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0DF" w:rsidRPr="001F4CD2" w:rsidRDefault="007F30DF" w:rsidP="007F30DF">
      <w:pPr>
        <w:jc w:val="center"/>
        <w:rPr>
          <w:rFonts w:ascii="Sylfaen" w:hAnsi="Sylfaen"/>
          <w:b/>
          <w:sz w:val="36"/>
          <w:szCs w:val="36"/>
          <w:lang w:val="ka-GE"/>
        </w:rPr>
      </w:pPr>
      <w:r w:rsidRPr="001F4CD2">
        <w:rPr>
          <w:rFonts w:ascii="Sylfaen" w:hAnsi="Sylfaen"/>
          <w:noProof/>
        </w:rPr>
        <w:drawing>
          <wp:inline distT="0" distB="0" distL="0" distR="0" wp14:anchorId="2AEA9C65" wp14:editId="057EAAEF">
            <wp:extent cx="2381250" cy="2905125"/>
            <wp:effectExtent l="0" t="0" r="0" b="9525"/>
            <wp:docPr id="5" name="Picture 5" descr="áá£á á¯ááááá¡ áááá-áá¡ á¡á£á áááá¡ á¨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áá£á á¯ááááá¡ áááá-áá¡ á¡á£á áááá¡ á¨ááá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905125"/>
                    </a:xfrm>
                    <a:prstGeom prst="rect">
                      <a:avLst/>
                    </a:prstGeom>
                    <a:noFill/>
                    <a:ln>
                      <a:noFill/>
                    </a:ln>
                  </pic:spPr>
                </pic:pic>
              </a:graphicData>
            </a:graphic>
          </wp:inline>
        </w:drawing>
      </w:r>
    </w:p>
    <w:p w:rsidR="007F30DF" w:rsidRDefault="007F30DF" w:rsidP="007F30DF">
      <w:pPr>
        <w:jc w:val="center"/>
        <w:rPr>
          <w:rStyle w:val="Strong"/>
          <w:rFonts w:ascii="Sylfaen" w:hAnsi="Sylfaen" w:cs="Sylfaen"/>
          <w:sz w:val="40"/>
          <w:szCs w:val="40"/>
        </w:rPr>
      </w:pPr>
      <w:bookmarkStart w:id="0" w:name="_Toc531376999"/>
      <w:bookmarkStart w:id="1" w:name="_Toc531377087"/>
    </w:p>
    <w:p w:rsidR="007F30DF" w:rsidRDefault="007F30DF" w:rsidP="007F30DF">
      <w:pPr>
        <w:jc w:val="center"/>
        <w:rPr>
          <w:rStyle w:val="Strong"/>
          <w:rFonts w:ascii="Sylfaen" w:hAnsi="Sylfaen" w:cs="Sylfaen"/>
          <w:sz w:val="40"/>
          <w:szCs w:val="40"/>
        </w:rPr>
      </w:pPr>
      <w:r w:rsidRPr="007F30DF">
        <w:rPr>
          <w:rStyle w:val="Strong"/>
          <w:rFonts w:ascii="Sylfaen" w:hAnsi="Sylfaen" w:cs="Sylfaen"/>
          <w:sz w:val="40"/>
          <w:szCs w:val="40"/>
        </w:rPr>
        <w:t>გურჯაანის</w:t>
      </w:r>
      <w:r w:rsidRPr="007F30DF">
        <w:rPr>
          <w:rStyle w:val="Strong"/>
          <w:rFonts w:ascii="Sylfaen" w:hAnsi="Sylfaen" w:cs="Cambria"/>
          <w:sz w:val="40"/>
          <w:szCs w:val="40"/>
        </w:rPr>
        <w:t xml:space="preserve"> </w:t>
      </w:r>
      <w:r w:rsidRPr="007F30DF">
        <w:rPr>
          <w:rStyle w:val="Strong"/>
          <w:rFonts w:ascii="Sylfaen" w:hAnsi="Sylfaen" w:cs="Sylfaen"/>
          <w:sz w:val="40"/>
          <w:szCs w:val="40"/>
        </w:rPr>
        <w:t>მუნიციპალიტეტის</w:t>
      </w:r>
      <w:bookmarkEnd w:id="0"/>
      <w:bookmarkEnd w:id="1"/>
    </w:p>
    <w:p w:rsidR="007F30DF" w:rsidRPr="007F30DF" w:rsidRDefault="007F30DF" w:rsidP="007F30DF">
      <w:pPr>
        <w:jc w:val="center"/>
        <w:rPr>
          <w:rStyle w:val="Strong"/>
          <w:rFonts w:ascii="Sylfaen" w:hAnsi="Sylfaen"/>
          <w:sz w:val="40"/>
          <w:szCs w:val="40"/>
        </w:rPr>
      </w:pPr>
      <w:r w:rsidRPr="007F30DF">
        <w:rPr>
          <w:rStyle w:val="Strong"/>
          <w:rFonts w:ascii="Sylfaen" w:hAnsi="Sylfaen" w:cs="Sylfaen"/>
          <w:sz w:val="40"/>
          <w:szCs w:val="40"/>
        </w:rPr>
        <w:t xml:space="preserve"> </w:t>
      </w:r>
      <w:bookmarkStart w:id="2" w:name="_Toc531377000"/>
      <w:bookmarkStart w:id="3" w:name="_Toc531377088"/>
      <w:r w:rsidRPr="007F30DF">
        <w:rPr>
          <w:rStyle w:val="Strong"/>
          <w:rFonts w:ascii="Sylfaen" w:hAnsi="Sylfaen" w:cs="Sylfaen"/>
          <w:sz w:val="40"/>
          <w:szCs w:val="40"/>
        </w:rPr>
        <w:t>პრიორიტეტების</w:t>
      </w:r>
      <w:r w:rsidRPr="007F30DF">
        <w:rPr>
          <w:rStyle w:val="Strong"/>
          <w:rFonts w:ascii="Sylfaen" w:hAnsi="Sylfaen" w:cs="Cambria"/>
          <w:sz w:val="40"/>
          <w:szCs w:val="40"/>
        </w:rPr>
        <w:t xml:space="preserve"> </w:t>
      </w:r>
      <w:r w:rsidRPr="007F30DF">
        <w:rPr>
          <w:rStyle w:val="Strong"/>
          <w:rFonts w:ascii="Sylfaen" w:hAnsi="Sylfaen" w:cs="Sylfaen"/>
          <w:sz w:val="40"/>
          <w:szCs w:val="40"/>
        </w:rPr>
        <w:t>დოკუმენტი</w:t>
      </w:r>
      <w:bookmarkEnd w:id="2"/>
      <w:bookmarkEnd w:id="3"/>
    </w:p>
    <w:p w:rsidR="007F30DF" w:rsidRPr="001F4CD2" w:rsidRDefault="007F30DF" w:rsidP="007F30DF">
      <w:pPr>
        <w:jc w:val="center"/>
        <w:rPr>
          <w:rStyle w:val="Strong"/>
          <w:rFonts w:ascii="Sylfaen" w:hAnsi="Sylfaen"/>
          <w:sz w:val="44"/>
        </w:rPr>
      </w:pPr>
    </w:p>
    <w:p w:rsidR="007F30DF" w:rsidRPr="001F4CD2" w:rsidRDefault="007F30DF" w:rsidP="007F30DF">
      <w:pPr>
        <w:jc w:val="center"/>
        <w:rPr>
          <w:rFonts w:ascii="Sylfaen" w:hAnsi="Sylfaen"/>
          <w:sz w:val="36"/>
          <w:szCs w:val="36"/>
        </w:rPr>
      </w:pPr>
      <w:r w:rsidRPr="000F3BCB">
        <w:rPr>
          <w:rFonts w:ascii="Sylfaen" w:hAnsi="Sylfaen"/>
          <w:b/>
          <w:bCs/>
          <w:sz w:val="40"/>
          <w:szCs w:val="40"/>
        </w:rPr>
        <w:t>202</w:t>
      </w:r>
      <w:r w:rsidR="00E61695">
        <w:rPr>
          <w:rFonts w:ascii="Sylfaen" w:hAnsi="Sylfaen"/>
          <w:b/>
          <w:bCs/>
          <w:sz w:val="40"/>
          <w:szCs w:val="40"/>
        </w:rPr>
        <w:t>3</w:t>
      </w:r>
      <w:r w:rsidRPr="000F3BCB">
        <w:rPr>
          <w:rFonts w:ascii="Sylfaen" w:hAnsi="Sylfaen"/>
          <w:b/>
          <w:bCs/>
          <w:sz w:val="40"/>
          <w:szCs w:val="40"/>
        </w:rPr>
        <w:t>-202</w:t>
      </w:r>
      <w:r w:rsidR="00E61695">
        <w:rPr>
          <w:rFonts w:ascii="Sylfaen" w:hAnsi="Sylfaen"/>
          <w:b/>
          <w:bCs/>
          <w:sz w:val="40"/>
          <w:szCs w:val="40"/>
        </w:rPr>
        <w:t>6</w:t>
      </w:r>
      <w:r w:rsidRPr="000F3BCB">
        <w:rPr>
          <w:rFonts w:ascii="Sylfaen" w:hAnsi="Sylfaen"/>
          <w:b/>
          <w:bCs/>
          <w:sz w:val="40"/>
          <w:szCs w:val="40"/>
        </w:rPr>
        <w:t xml:space="preserve"> წლები</w:t>
      </w:r>
    </w:p>
    <w:p w:rsidR="004D234E" w:rsidRPr="007F30DF" w:rsidRDefault="004D234E" w:rsidP="005C3C92">
      <w:pPr>
        <w:spacing w:after="0" w:line="240" w:lineRule="auto"/>
        <w:ind w:firstLine="567"/>
        <w:jc w:val="center"/>
        <w:rPr>
          <w:rFonts w:ascii="Sylfaen" w:hAnsi="Sylfaen" w:cs="Sylfaen"/>
          <w:b/>
          <w:sz w:val="24"/>
          <w:szCs w:val="24"/>
        </w:rPr>
      </w:pPr>
    </w:p>
    <w:p w:rsidR="001D746D" w:rsidRPr="001D746D" w:rsidRDefault="001D746D" w:rsidP="001D746D">
      <w:pPr>
        <w:rPr>
          <w:rFonts w:ascii="Sylfaen" w:hAnsi="Sylfaen"/>
          <w:sz w:val="18"/>
          <w:szCs w:val="18"/>
          <w:lang w:val="ka-GE"/>
        </w:rPr>
      </w:pPr>
    </w:p>
    <w:p w:rsidR="001D746D" w:rsidRDefault="00FD567A" w:rsidP="001D74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Pr>
          <w:rFonts w:ascii="Sylfaen" w:eastAsia="Times New Roman" w:hAnsi="Sylfaen" w:cs="Sylfaen"/>
          <w:b/>
          <w:bCs/>
          <w:sz w:val="24"/>
          <w:szCs w:val="24"/>
          <w:lang w:eastAsia="x-none"/>
        </w:rPr>
        <w:lastRenderedPageBreak/>
        <w:t xml:space="preserve">                           </w:t>
      </w:r>
      <w:r w:rsidR="001D746D" w:rsidRPr="001D746D">
        <w:rPr>
          <w:rFonts w:ascii="Sylfaen" w:eastAsia="Times New Roman" w:hAnsi="Sylfaen" w:cs="Sylfaen"/>
          <w:b/>
          <w:bCs/>
          <w:sz w:val="24"/>
          <w:szCs w:val="24"/>
          <w:lang w:eastAsia="x-none"/>
        </w:rPr>
        <w:t>თავი I. ზოგადი ინფორმაცია მუნიციპალიტეტის შესახებ</w:t>
      </w:r>
    </w:p>
    <w:p w:rsidR="00FD567A" w:rsidRPr="001D746D" w:rsidRDefault="00FD567A" w:rsidP="001D74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p>
    <w:p w:rsidR="001D746D" w:rsidRPr="001D746D" w:rsidRDefault="00FD567A" w:rsidP="00FD567A">
      <w:pPr>
        <w:jc w:val="center"/>
      </w:pPr>
      <w:r>
        <w:t xml:space="preserve">   </w:t>
      </w:r>
      <w:r w:rsidRPr="000F3BCB">
        <w:rPr>
          <w:rFonts w:ascii="Sylfaen" w:hAnsi="Sylfaen"/>
          <w:b/>
          <w:sz w:val="18"/>
          <w:szCs w:val="18"/>
          <w:lang w:val="ka-GE"/>
        </w:rPr>
        <w:t>ისტორია</w:t>
      </w:r>
    </w:p>
    <w:p w:rsidR="001D746D" w:rsidRPr="007260AB" w:rsidRDefault="00FD567A" w:rsidP="001D746D">
      <w:pPr>
        <w:shd w:val="clear" w:color="auto" w:fill="FFFFFF"/>
        <w:spacing w:before="120" w:after="120"/>
        <w:jc w:val="both"/>
        <w:rPr>
          <w:rFonts w:ascii="Sylfaen" w:hAnsi="Sylfaen" w:cs="Arial"/>
          <w:sz w:val="20"/>
          <w:szCs w:val="20"/>
        </w:rPr>
      </w:pPr>
      <w:r>
        <w:rPr>
          <w:rFonts w:ascii="Sylfaen" w:hAnsi="Sylfaen" w:cs="Arial"/>
          <w:sz w:val="20"/>
          <w:szCs w:val="20"/>
        </w:rPr>
        <w:t xml:space="preserve">              </w:t>
      </w:r>
      <w:r w:rsidR="001D746D" w:rsidRPr="007260AB">
        <w:rPr>
          <w:rFonts w:ascii="Sylfaen" w:hAnsi="Sylfaen" w:cs="Arial"/>
          <w:sz w:val="20"/>
          <w:szCs w:val="20"/>
          <w:lang w:val="ka-GE"/>
        </w:rPr>
        <w:t xml:space="preserve">გურჯაანის </w:t>
      </w:r>
      <w:r w:rsidR="001D746D" w:rsidRPr="007260AB">
        <w:rPr>
          <w:rFonts w:ascii="Sylfaen" w:hAnsi="Sylfaen" w:cs="Sylfaen"/>
          <w:sz w:val="20"/>
          <w:szCs w:val="20"/>
        </w:rPr>
        <w:t>მუნიციპალიტეტის</w:t>
      </w:r>
      <w:r w:rsidR="001D746D" w:rsidRPr="007260AB">
        <w:rPr>
          <w:rFonts w:ascii="Sylfaen" w:hAnsi="Sylfaen" w:cs="Arial"/>
          <w:sz w:val="20"/>
          <w:szCs w:val="20"/>
        </w:rPr>
        <w:t xml:space="preserve"> </w:t>
      </w:r>
      <w:r w:rsidR="001D746D" w:rsidRPr="007260AB">
        <w:rPr>
          <w:rFonts w:ascii="Sylfaen" w:hAnsi="Sylfaen" w:cs="Sylfaen"/>
          <w:sz w:val="20"/>
          <w:szCs w:val="20"/>
        </w:rPr>
        <w:t>ტერიტორია</w:t>
      </w:r>
      <w:r w:rsidR="001D746D" w:rsidRPr="007260AB">
        <w:rPr>
          <w:rFonts w:ascii="Sylfaen" w:hAnsi="Sylfaen" w:cs="Arial"/>
          <w:sz w:val="20"/>
          <w:szCs w:val="20"/>
        </w:rPr>
        <w:t xml:space="preserve"> </w:t>
      </w:r>
      <w:r w:rsidR="001D746D" w:rsidRPr="007260AB">
        <w:rPr>
          <w:rFonts w:ascii="Sylfaen" w:hAnsi="Sylfaen" w:cs="Sylfaen"/>
          <w:sz w:val="20"/>
          <w:szCs w:val="20"/>
        </w:rPr>
        <w:t>მჭიდროდ</w:t>
      </w:r>
      <w:r w:rsidR="001D746D" w:rsidRPr="007260AB">
        <w:rPr>
          <w:rFonts w:ascii="Sylfaen" w:hAnsi="Sylfaen" w:cs="Arial"/>
          <w:sz w:val="20"/>
          <w:szCs w:val="20"/>
        </w:rPr>
        <w:t xml:space="preserve"> </w:t>
      </w:r>
      <w:r w:rsidR="001D746D" w:rsidRPr="007260AB">
        <w:rPr>
          <w:rFonts w:ascii="Sylfaen" w:hAnsi="Sylfaen" w:cs="Sylfaen"/>
          <w:sz w:val="20"/>
          <w:szCs w:val="20"/>
        </w:rPr>
        <w:t>ყოფილა</w:t>
      </w:r>
      <w:r w:rsidR="001D746D" w:rsidRPr="007260AB">
        <w:rPr>
          <w:rFonts w:ascii="Sylfaen" w:hAnsi="Sylfaen" w:cs="Arial"/>
          <w:sz w:val="20"/>
          <w:szCs w:val="20"/>
        </w:rPr>
        <w:t xml:space="preserve"> </w:t>
      </w:r>
      <w:r w:rsidR="001D746D" w:rsidRPr="007260AB">
        <w:rPr>
          <w:rFonts w:ascii="Sylfaen" w:hAnsi="Sylfaen" w:cs="Sylfaen"/>
          <w:sz w:val="20"/>
          <w:szCs w:val="20"/>
        </w:rPr>
        <w:t>დასახლებული</w:t>
      </w:r>
      <w:r w:rsidR="001D746D" w:rsidRPr="007260AB">
        <w:rPr>
          <w:rFonts w:ascii="Sylfaen" w:hAnsi="Sylfaen" w:cs="Arial"/>
          <w:sz w:val="20"/>
          <w:szCs w:val="20"/>
        </w:rPr>
        <w:t xml:space="preserve"> </w:t>
      </w:r>
      <w:r w:rsidR="001D746D" w:rsidRPr="007260AB">
        <w:rPr>
          <w:rFonts w:ascii="Sylfaen" w:hAnsi="Sylfaen" w:cs="Sylfaen"/>
          <w:sz w:val="20"/>
          <w:szCs w:val="20"/>
        </w:rPr>
        <w:t>როგორც</w:t>
      </w:r>
      <w:r w:rsidR="001D746D" w:rsidRPr="007260AB">
        <w:rPr>
          <w:rFonts w:ascii="Sylfaen" w:hAnsi="Sylfaen" w:cs="Arial"/>
          <w:sz w:val="20"/>
          <w:szCs w:val="20"/>
        </w:rPr>
        <w:t xml:space="preserve"> </w:t>
      </w:r>
      <w:r w:rsidR="001D746D" w:rsidRPr="007260AB">
        <w:rPr>
          <w:rFonts w:ascii="Sylfaen" w:hAnsi="Sylfaen" w:cs="Sylfaen"/>
          <w:sz w:val="20"/>
          <w:szCs w:val="20"/>
        </w:rPr>
        <w:t>ბრინჯაოს</w:t>
      </w:r>
      <w:r w:rsidR="001D746D" w:rsidRPr="007260AB">
        <w:rPr>
          <w:rFonts w:ascii="Sylfaen" w:hAnsi="Sylfaen" w:cs="Arial"/>
          <w:sz w:val="20"/>
          <w:szCs w:val="20"/>
        </w:rPr>
        <w:t xml:space="preserve">, </w:t>
      </w:r>
      <w:r w:rsidR="001D746D" w:rsidRPr="007260AB">
        <w:rPr>
          <w:rFonts w:ascii="Sylfaen" w:hAnsi="Sylfaen" w:cs="Sylfaen"/>
          <w:sz w:val="20"/>
          <w:szCs w:val="20"/>
        </w:rPr>
        <w:t>ისე</w:t>
      </w:r>
      <w:r w:rsidR="001D746D" w:rsidRPr="007260AB">
        <w:rPr>
          <w:rFonts w:ascii="Sylfaen" w:hAnsi="Sylfaen" w:cs="Arial"/>
          <w:sz w:val="20"/>
          <w:szCs w:val="20"/>
        </w:rPr>
        <w:t xml:space="preserve"> </w:t>
      </w:r>
      <w:r w:rsidR="001D746D" w:rsidRPr="007260AB">
        <w:rPr>
          <w:rFonts w:ascii="Sylfaen" w:hAnsi="Sylfaen" w:cs="Sylfaen"/>
          <w:sz w:val="20"/>
          <w:szCs w:val="20"/>
        </w:rPr>
        <w:t>ანტიკურ</w:t>
      </w:r>
      <w:r w:rsidR="001D746D" w:rsidRPr="007260AB">
        <w:rPr>
          <w:rFonts w:ascii="Sylfaen" w:hAnsi="Sylfaen" w:cs="Arial"/>
          <w:sz w:val="20"/>
          <w:szCs w:val="20"/>
        </w:rPr>
        <w:t xml:space="preserve"> </w:t>
      </w:r>
      <w:r w:rsidR="001D746D" w:rsidRPr="007260AB">
        <w:rPr>
          <w:rFonts w:ascii="Sylfaen" w:hAnsi="Sylfaen" w:cs="Sylfaen"/>
          <w:sz w:val="20"/>
          <w:szCs w:val="20"/>
        </w:rPr>
        <w:t>და</w:t>
      </w:r>
      <w:r w:rsidR="001D746D" w:rsidRPr="007260AB">
        <w:rPr>
          <w:rFonts w:ascii="Sylfaen" w:hAnsi="Sylfaen" w:cs="Arial"/>
          <w:sz w:val="20"/>
          <w:szCs w:val="20"/>
        </w:rPr>
        <w:t xml:space="preserve"> </w:t>
      </w:r>
      <w:r w:rsidR="001D746D" w:rsidRPr="007260AB">
        <w:rPr>
          <w:rFonts w:ascii="Sylfaen" w:hAnsi="Sylfaen" w:cs="Sylfaen"/>
          <w:sz w:val="20"/>
          <w:szCs w:val="20"/>
        </w:rPr>
        <w:t>ფეოდალურ</w:t>
      </w:r>
      <w:r w:rsidR="001D746D" w:rsidRPr="007260AB">
        <w:rPr>
          <w:rFonts w:ascii="Sylfaen" w:hAnsi="Sylfaen" w:cs="Arial"/>
          <w:sz w:val="20"/>
          <w:szCs w:val="20"/>
        </w:rPr>
        <w:t xml:space="preserve"> </w:t>
      </w:r>
      <w:r w:rsidR="001D746D" w:rsidRPr="007260AB">
        <w:rPr>
          <w:rFonts w:ascii="Sylfaen" w:hAnsi="Sylfaen" w:cs="Sylfaen"/>
          <w:sz w:val="20"/>
          <w:szCs w:val="20"/>
        </w:rPr>
        <w:t>ხანაში</w:t>
      </w:r>
      <w:r w:rsidR="001D746D" w:rsidRPr="007260AB">
        <w:rPr>
          <w:rFonts w:ascii="Sylfaen" w:hAnsi="Sylfaen" w:cs="Arial"/>
          <w:sz w:val="20"/>
          <w:szCs w:val="20"/>
        </w:rPr>
        <w:t xml:space="preserve">. </w:t>
      </w:r>
    </w:p>
    <w:p w:rsidR="00C2032F" w:rsidRDefault="000E7499" w:rsidP="001D746D">
      <w:pPr>
        <w:shd w:val="clear" w:color="auto" w:fill="FFFFFF"/>
        <w:spacing w:before="120" w:after="120"/>
        <w:jc w:val="both"/>
        <w:rPr>
          <w:rFonts w:ascii="Sylfaen" w:hAnsi="Sylfaen" w:cs="Arial"/>
          <w:color w:val="222222"/>
          <w:sz w:val="20"/>
          <w:szCs w:val="20"/>
        </w:rPr>
      </w:pPr>
      <w:hyperlink r:id="rId7" w:tooltip="1917" w:history="1">
        <w:r w:rsidR="001D746D" w:rsidRPr="007260AB">
          <w:rPr>
            <w:rFonts w:ascii="Sylfaen" w:hAnsi="Sylfaen" w:cs="Arial"/>
            <w:sz w:val="20"/>
            <w:szCs w:val="20"/>
          </w:rPr>
          <w:t>1917</w:t>
        </w:r>
      </w:hyperlink>
      <w:r w:rsidR="001D746D" w:rsidRPr="007260AB">
        <w:rPr>
          <w:rFonts w:ascii="Sylfaen" w:hAnsi="Sylfaen" w:cs="Arial"/>
          <w:sz w:val="20"/>
          <w:szCs w:val="20"/>
        </w:rPr>
        <w:t> </w:t>
      </w:r>
      <w:r w:rsidR="001D746D" w:rsidRPr="007260AB">
        <w:rPr>
          <w:rFonts w:ascii="Sylfaen" w:hAnsi="Sylfaen" w:cs="Sylfaen"/>
          <w:sz w:val="20"/>
          <w:szCs w:val="20"/>
        </w:rPr>
        <w:t>წლამდე</w:t>
      </w:r>
      <w:r w:rsidR="001D746D" w:rsidRPr="007260AB">
        <w:rPr>
          <w:rFonts w:ascii="Sylfaen" w:hAnsi="Sylfaen" w:cs="Arial"/>
          <w:sz w:val="20"/>
          <w:szCs w:val="20"/>
        </w:rPr>
        <w:t xml:space="preserve"> </w:t>
      </w:r>
      <w:r w:rsidR="001D746D" w:rsidRPr="007260AB">
        <w:rPr>
          <w:rFonts w:ascii="Sylfaen" w:hAnsi="Sylfaen" w:cs="Sylfaen"/>
          <w:sz w:val="20"/>
          <w:szCs w:val="20"/>
        </w:rPr>
        <w:t>ახლანდელი</w:t>
      </w:r>
      <w:r w:rsidR="001D746D" w:rsidRPr="007260AB">
        <w:rPr>
          <w:rFonts w:ascii="Sylfaen" w:hAnsi="Sylfaen" w:cs="Arial"/>
          <w:sz w:val="20"/>
          <w:szCs w:val="20"/>
        </w:rPr>
        <w:t xml:space="preserve"> </w:t>
      </w:r>
      <w:r w:rsidR="001D746D" w:rsidRPr="007260AB">
        <w:rPr>
          <w:rFonts w:ascii="Sylfaen" w:hAnsi="Sylfaen" w:cs="Sylfaen"/>
          <w:sz w:val="20"/>
          <w:szCs w:val="20"/>
        </w:rPr>
        <w:t>გურჯაანის</w:t>
      </w:r>
      <w:r w:rsidR="001D746D" w:rsidRPr="007260AB">
        <w:rPr>
          <w:rFonts w:ascii="Sylfaen" w:hAnsi="Sylfaen" w:cs="Arial"/>
          <w:sz w:val="20"/>
          <w:szCs w:val="20"/>
        </w:rPr>
        <w:t xml:space="preserve"> </w:t>
      </w:r>
      <w:r w:rsidR="001D746D" w:rsidRPr="007260AB">
        <w:rPr>
          <w:rFonts w:ascii="Sylfaen" w:hAnsi="Sylfaen" w:cs="Sylfaen"/>
          <w:sz w:val="20"/>
          <w:szCs w:val="20"/>
        </w:rPr>
        <w:t>ტერიტორია</w:t>
      </w:r>
      <w:r w:rsidR="001D746D" w:rsidRPr="007260AB">
        <w:rPr>
          <w:rFonts w:ascii="Sylfaen" w:hAnsi="Sylfaen" w:cs="Arial"/>
          <w:sz w:val="20"/>
          <w:szCs w:val="20"/>
        </w:rPr>
        <w:t xml:space="preserve"> </w:t>
      </w:r>
      <w:r w:rsidR="001D746D" w:rsidRPr="007260AB">
        <w:rPr>
          <w:rFonts w:ascii="Sylfaen" w:hAnsi="Sylfaen" w:cs="Sylfaen"/>
          <w:sz w:val="20"/>
          <w:szCs w:val="20"/>
        </w:rPr>
        <w:t>თბილისის</w:t>
      </w:r>
      <w:r w:rsidR="001D746D" w:rsidRPr="007260AB">
        <w:rPr>
          <w:rFonts w:ascii="Sylfaen" w:hAnsi="Sylfaen" w:cs="Arial"/>
          <w:sz w:val="20"/>
          <w:szCs w:val="20"/>
        </w:rPr>
        <w:t xml:space="preserve"> </w:t>
      </w:r>
      <w:r w:rsidR="001D746D" w:rsidRPr="007260AB">
        <w:rPr>
          <w:rFonts w:ascii="Sylfaen" w:hAnsi="Sylfaen" w:cs="Sylfaen"/>
          <w:sz w:val="20"/>
          <w:szCs w:val="20"/>
        </w:rPr>
        <w:t>გუბერნიის</w:t>
      </w:r>
      <w:r w:rsidR="001D746D" w:rsidRPr="007260AB">
        <w:rPr>
          <w:rFonts w:ascii="Sylfaen" w:hAnsi="Sylfaen" w:cs="Arial"/>
          <w:sz w:val="20"/>
          <w:szCs w:val="20"/>
        </w:rPr>
        <w:t xml:space="preserve"> </w:t>
      </w:r>
      <w:r w:rsidR="001D746D" w:rsidRPr="007260AB">
        <w:rPr>
          <w:rFonts w:ascii="Sylfaen" w:hAnsi="Sylfaen" w:cs="Sylfaen"/>
          <w:sz w:val="20"/>
          <w:szCs w:val="20"/>
        </w:rPr>
        <w:t>თელავის</w:t>
      </w:r>
      <w:r w:rsidR="001D746D" w:rsidRPr="007260AB">
        <w:rPr>
          <w:rFonts w:ascii="Sylfaen" w:hAnsi="Sylfaen" w:cs="Arial"/>
          <w:sz w:val="20"/>
          <w:szCs w:val="20"/>
        </w:rPr>
        <w:t xml:space="preserve"> </w:t>
      </w:r>
      <w:r w:rsidR="001D746D" w:rsidRPr="007260AB">
        <w:rPr>
          <w:rFonts w:ascii="Sylfaen" w:hAnsi="Sylfaen" w:cs="Sylfaen"/>
          <w:sz w:val="20"/>
          <w:szCs w:val="20"/>
        </w:rPr>
        <w:t>მაზრაში</w:t>
      </w:r>
      <w:r w:rsidR="001D746D" w:rsidRPr="007260AB">
        <w:rPr>
          <w:rFonts w:ascii="Sylfaen" w:hAnsi="Sylfaen" w:cs="Arial"/>
          <w:sz w:val="20"/>
          <w:szCs w:val="20"/>
        </w:rPr>
        <w:t xml:space="preserve"> </w:t>
      </w:r>
      <w:r w:rsidR="001D746D" w:rsidRPr="007260AB">
        <w:rPr>
          <w:rFonts w:ascii="Sylfaen" w:hAnsi="Sylfaen" w:cs="Sylfaen"/>
          <w:sz w:val="20"/>
          <w:szCs w:val="20"/>
        </w:rPr>
        <w:t>შედიოდა</w:t>
      </w:r>
      <w:r w:rsidR="001D746D" w:rsidRPr="007260AB">
        <w:rPr>
          <w:rFonts w:ascii="Sylfaen" w:hAnsi="Sylfaen" w:cs="Arial"/>
          <w:sz w:val="20"/>
          <w:szCs w:val="20"/>
        </w:rPr>
        <w:t xml:space="preserve">, </w:t>
      </w:r>
      <w:r w:rsidR="001D746D" w:rsidRPr="007260AB">
        <w:rPr>
          <w:rFonts w:ascii="Sylfaen" w:hAnsi="Sylfaen" w:cs="Sylfaen"/>
          <w:sz w:val="20"/>
          <w:szCs w:val="20"/>
        </w:rPr>
        <w:t>ხოლო</w:t>
      </w:r>
      <w:r w:rsidR="001D746D" w:rsidRPr="007260AB">
        <w:rPr>
          <w:rFonts w:ascii="Sylfaen" w:hAnsi="Sylfaen" w:cs="Arial"/>
          <w:sz w:val="20"/>
          <w:szCs w:val="20"/>
        </w:rPr>
        <w:t> </w:t>
      </w:r>
      <w:hyperlink r:id="rId8" w:tooltip="1921" w:history="1">
        <w:r w:rsidR="001D746D" w:rsidRPr="007260AB">
          <w:rPr>
            <w:rFonts w:ascii="Sylfaen" w:hAnsi="Sylfaen" w:cs="Arial"/>
            <w:sz w:val="20"/>
            <w:szCs w:val="20"/>
          </w:rPr>
          <w:t>1921</w:t>
        </w:r>
      </w:hyperlink>
      <w:r w:rsidR="001D746D" w:rsidRPr="007260AB">
        <w:rPr>
          <w:rFonts w:ascii="Sylfaen" w:hAnsi="Sylfaen" w:cs="Arial"/>
          <w:sz w:val="20"/>
          <w:szCs w:val="20"/>
        </w:rPr>
        <w:t> </w:t>
      </w:r>
      <w:r w:rsidR="001D746D" w:rsidRPr="007260AB">
        <w:rPr>
          <w:rFonts w:ascii="Sylfaen" w:hAnsi="Sylfaen" w:cs="Sylfaen"/>
          <w:sz w:val="20"/>
          <w:szCs w:val="20"/>
        </w:rPr>
        <w:t>წლამდე</w:t>
      </w:r>
      <w:r w:rsidR="001D746D" w:rsidRPr="007260AB">
        <w:rPr>
          <w:rFonts w:ascii="Sylfaen" w:hAnsi="Sylfaen" w:cs="Arial"/>
          <w:sz w:val="20"/>
          <w:szCs w:val="20"/>
        </w:rPr>
        <w:t xml:space="preserve"> </w:t>
      </w:r>
      <w:r w:rsidR="001D746D" w:rsidRPr="007260AB">
        <w:rPr>
          <w:rFonts w:ascii="Sylfaen" w:hAnsi="Sylfaen" w:cs="Sylfaen"/>
          <w:sz w:val="20"/>
          <w:szCs w:val="20"/>
        </w:rPr>
        <w:t>თბილისის</w:t>
      </w:r>
      <w:r w:rsidR="001D746D" w:rsidRPr="007260AB">
        <w:rPr>
          <w:rFonts w:ascii="Sylfaen" w:hAnsi="Sylfaen" w:cs="Arial"/>
          <w:sz w:val="20"/>
          <w:szCs w:val="20"/>
        </w:rPr>
        <w:t xml:space="preserve"> </w:t>
      </w:r>
      <w:r w:rsidR="001D746D" w:rsidRPr="007260AB">
        <w:rPr>
          <w:rFonts w:ascii="Sylfaen" w:hAnsi="Sylfaen" w:cs="Sylfaen"/>
          <w:sz w:val="20"/>
          <w:szCs w:val="20"/>
        </w:rPr>
        <w:t>გუბერნიის</w:t>
      </w:r>
      <w:r w:rsidR="001D746D" w:rsidRPr="007260AB">
        <w:rPr>
          <w:rFonts w:ascii="Sylfaen" w:hAnsi="Sylfaen" w:cs="Arial"/>
          <w:sz w:val="20"/>
          <w:szCs w:val="20"/>
        </w:rPr>
        <w:t xml:space="preserve"> </w:t>
      </w:r>
      <w:r w:rsidR="001D746D" w:rsidRPr="007260AB">
        <w:rPr>
          <w:rFonts w:ascii="Sylfaen" w:hAnsi="Sylfaen" w:cs="Sylfaen"/>
          <w:sz w:val="20"/>
          <w:szCs w:val="20"/>
        </w:rPr>
        <w:t>სიღნაღის</w:t>
      </w:r>
      <w:r w:rsidR="001D746D" w:rsidRPr="007260AB">
        <w:rPr>
          <w:rFonts w:ascii="Sylfaen" w:hAnsi="Sylfaen" w:cs="Arial"/>
          <w:sz w:val="20"/>
          <w:szCs w:val="20"/>
        </w:rPr>
        <w:t xml:space="preserve"> </w:t>
      </w:r>
      <w:r w:rsidR="001D746D" w:rsidRPr="007260AB">
        <w:rPr>
          <w:rFonts w:ascii="Sylfaen" w:hAnsi="Sylfaen" w:cs="Sylfaen"/>
          <w:sz w:val="20"/>
          <w:szCs w:val="20"/>
        </w:rPr>
        <w:t>მაზრაში</w:t>
      </w:r>
      <w:r w:rsidR="001D746D" w:rsidRPr="007260AB">
        <w:rPr>
          <w:rFonts w:ascii="Sylfaen" w:hAnsi="Sylfaen" w:cs="Arial"/>
          <w:sz w:val="20"/>
          <w:szCs w:val="20"/>
        </w:rPr>
        <w:t>. </w:t>
      </w:r>
      <w:hyperlink r:id="rId9" w:tooltip="1930" w:history="1">
        <w:r w:rsidR="001D746D" w:rsidRPr="007260AB">
          <w:rPr>
            <w:rFonts w:ascii="Sylfaen" w:hAnsi="Sylfaen" w:cs="Arial"/>
            <w:sz w:val="20"/>
            <w:szCs w:val="20"/>
          </w:rPr>
          <w:t>1930</w:t>
        </w:r>
      </w:hyperlink>
      <w:r w:rsidR="001D746D" w:rsidRPr="007260AB">
        <w:rPr>
          <w:rFonts w:ascii="Sylfaen" w:hAnsi="Sylfaen" w:cs="Arial"/>
          <w:sz w:val="20"/>
          <w:szCs w:val="20"/>
        </w:rPr>
        <w:t> </w:t>
      </w:r>
      <w:r w:rsidR="001D746D" w:rsidRPr="007260AB">
        <w:rPr>
          <w:rFonts w:ascii="Sylfaen" w:hAnsi="Sylfaen" w:cs="Sylfaen"/>
          <w:sz w:val="20"/>
          <w:szCs w:val="20"/>
        </w:rPr>
        <w:t>წლიდან</w:t>
      </w:r>
      <w:r w:rsidR="001D746D" w:rsidRPr="007260AB">
        <w:rPr>
          <w:rFonts w:ascii="Sylfaen" w:hAnsi="Sylfaen" w:cs="Arial"/>
          <w:sz w:val="20"/>
          <w:szCs w:val="20"/>
        </w:rPr>
        <w:t xml:space="preserve"> </w:t>
      </w:r>
      <w:r w:rsidR="001D746D" w:rsidRPr="007260AB">
        <w:rPr>
          <w:rFonts w:ascii="Sylfaen" w:hAnsi="Sylfaen" w:cs="Sylfaen"/>
          <w:sz w:val="20"/>
          <w:szCs w:val="20"/>
        </w:rPr>
        <w:t>ის</w:t>
      </w:r>
      <w:r w:rsidR="001D746D" w:rsidRPr="007260AB">
        <w:rPr>
          <w:rFonts w:ascii="Sylfaen" w:hAnsi="Sylfaen" w:cs="Arial"/>
          <w:sz w:val="20"/>
          <w:szCs w:val="20"/>
        </w:rPr>
        <w:t xml:space="preserve"> </w:t>
      </w:r>
      <w:r w:rsidR="001D746D" w:rsidRPr="007260AB">
        <w:rPr>
          <w:rFonts w:ascii="Sylfaen" w:hAnsi="Sylfaen" w:cs="Sylfaen"/>
          <w:sz w:val="20"/>
          <w:szCs w:val="20"/>
        </w:rPr>
        <w:t>ჯერ</w:t>
      </w:r>
      <w:r w:rsidR="001D746D" w:rsidRPr="007260AB">
        <w:rPr>
          <w:rFonts w:ascii="Sylfaen" w:hAnsi="Sylfaen" w:cs="Arial"/>
          <w:sz w:val="20"/>
          <w:szCs w:val="20"/>
        </w:rPr>
        <w:t xml:space="preserve"> </w:t>
      </w:r>
      <w:r w:rsidR="001D746D" w:rsidRPr="007260AB">
        <w:rPr>
          <w:rFonts w:ascii="Sylfaen" w:hAnsi="Sylfaen" w:cs="Sylfaen"/>
          <w:sz w:val="20"/>
          <w:szCs w:val="20"/>
        </w:rPr>
        <w:t>კახეთის</w:t>
      </w:r>
      <w:r w:rsidR="001D746D" w:rsidRPr="007260AB">
        <w:rPr>
          <w:rFonts w:ascii="Sylfaen" w:hAnsi="Sylfaen" w:cs="Arial"/>
          <w:sz w:val="20"/>
          <w:szCs w:val="20"/>
        </w:rPr>
        <w:t xml:space="preserve"> </w:t>
      </w:r>
      <w:r w:rsidR="001D746D" w:rsidRPr="007260AB">
        <w:rPr>
          <w:rFonts w:ascii="Sylfaen" w:hAnsi="Sylfaen" w:cs="Sylfaen"/>
          <w:sz w:val="20"/>
          <w:szCs w:val="20"/>
        </w:rPr>
        <w:t>ოლქის</w:t>
      </w:r>
      <w:r w:rsidR="001D746D" w:rsidRPr="007260AB">
        <w:rPr>
          <w:rFonts w:ascii="Sylfaen" w:hAnsi="Sylfaen" w:cs="Arial"/>
          <w:sz w:val="20"/>
          <w:szCs w:val="20"/>
        </w:rPr>
        <w:t xml:space="preserve">, </w:t>
      </w:r>
      <w:r w:rsidR="001D746D" w:rsidRPr="007260AB">
        <w:rPr>
          <w:rFonts w:ascii="Sylfaen" w:hAnsi="Sylfaen" w:cs="Sylfaen"/>
          <w:sz w:val="20"/>
          <w:szCs w:val="20"/>
        </w:rPr>
        <w:t>შემდეგ</w:t>
      </w:r>
      <w:r w:rsidR="001D746D" w:rsidRPr="007260AB">
        <w:rPr>
          <w:rFonts w:ascii="Sylfaen" w:hAnsi="Sylfaen" w:cs="Arial"/>
          <w:sz w:val="20"/>
          <w:szCs w:val="20"/>
        </w:rPr>
        <w:t xml:space="preserve"> </w:t>
      </w:r>
      <w:r w:rsidR="001D746D" w:rsidRPr="007260AB">
        <w:rPr>
          <w:rFonts w:ascii="Sylfaen" w:hAnsi="Sylfaen" w:cs="Sylfaen"/>
          <w:sz w:val="20"/>
          <w:szCs w:val="20"/>
        </w:rPr>
        <w:t>გურჯაანის</w:t>
      </w:r>
      <w:r w:rsidR="001D746D" w:rsidRPr="007260AB">
        <w:rPr>
          <w:rFonts w:ascii="Sylfaen" w:hAnsi="Sylfaen" w:cs="Arial"/>
          <w:sz w:val="20"/>
          <w:szCs w:val="20"/>
        </w:rPr>
        <w:t xml:space="preserve"> </w:t>
      </w:r>
      <w:r w:rsidR="001D746D" w:rsidRPr="007260AB">
        <w:rPr>
          <w:rFonts w:ascii="Sylfaen" w:hAnsi="Sylfaen" w:cs="Sylfaen"/>
          <w:sz w:val="20"/>
          <w:szCs w:val="20"/>
        </w:rPr>
        <w:t>რაიონის</w:t>
      </w:r>
      <w:r w:rsidR="001D746D" w:rsidRPr="007260AB">
        <w:rPr>
          <w:rFonts w:ascii="Sylfaen" w:hAnsi="Sylfaen" w:cs="Arial"/>
          <w:sz w:val="20"/>
          <w:szCs w:val="20"/>
        </w:rPr>
        <w:t xml:space="preserve"> </w:t>
      </w:r>
      <w:r w:rsidR="001D746D" w:rsidRPr="007260AB">
        <w:rPr>
          <w:rFonts w:ascii="Sylfaen" w:hAnsi="Sylfaen" w:cs="Sylfaen"/>
          <w:sz w:val="20"/>
          <w:szCs w:val="20"/>
        </w:rPr>
        <w:t>შემადგენლობაში</w:t>
      </w:r>
      <w:r w:rsidR="001D746D" w:rsidRPr="007260AB">
        <w:rPr>
          <w:rFonts w:ascii="Sylfaen" w:hAnsi="Sylfaen" w:cs="Arial"/>
          <w:sz w:val="20"/>
          <w:szCs w:val="20"/>
        </w:rPr>
        <w:t xml:space="preserve"> </w:t>
      </w:r>
      <w:r w:rsidR="001D746D" w:rsidRPr="007260AB">
        <w:rPr>
          <w:rFonts w:ascii="Sylfaen" w:hAnsi="Sylfaen" w:cs="Sylfaen"/>
          <w:sz w:val="20"/>
          <w:szCs w:val="20"/>
        </w:rPr>
        <w:t>შევიდა</w:t>
      </w:r>
      <w:r w:rsidR="001D746D" w:rsidRPr="007260AB">
        <w:rPr>
          <w:rFonts w:ascii="Sylfaen" w:hAnsi="Sylfaen" w:cs="Arial"/>
          <w:sz w:val="20"/>
          <w:szCs w:val="20"/>
        </w:rPr>
        <w:t xml:space="preserve"> </w:t>
      </w:r>
      <w:r w:rsidR="001D746D" w:rsidRPr="007260AB">
        <w:rPr>
          <w:rFonts w:ascii="Sylfaen" w:hAnsi="Sylfaen" w:cs="Sylfaen"/>
          <w:sz w:val="20"/>
          <w:szCs w:val="20"/>
        </w:rPr>
        <w:t>და</w:t>
      </w:r>
      <w:r w:rsidR="001D746D" w:rsidRPr="007260AB">
        <w:rPr>
          <w:rFonts w:ascii="Sylfaen" w:hAnsi="Sylfaen" w:cs="Arial"/>
          <w:sz w:val="20"/>
          <w:szCs w:val="20"/>
        </w:rPr>
        <w:t xml:space="preserve"> </w:t>
      </w:r>
      <w:r w:rsidR="001D746D" w:rsidRPr="007260AB">
        <w:rPr>
          <w:rFonts w:ascii="Sylfaen" w:hAnsi="Sylfaen" w:cs="Sylfaen"/>
          <w:sz w:val="20"/>
          <w:szCs w:val="20"/>
        </w:rPr>
        <w:t>შესაბამისად</w:t>
      </w:r>
      <w:r w:rsidR="001D746D" w:rsidRPr="007260AB">
        <w:rPr>
          <w:rFonts w:ascii="Sylfaen" w:hAnsi="Sylfaen" w:cs="Arial"/>
          <w:sz w:val="20"/>
          <w:szCs w:val="20"/>
        </w:rPr>
        <w:t xml:space="preserve"> </w:t>
      </w:r>
      <w:r w:rsidR="001D746D" w:rsidRPr="007260AB">
        <w:rPr>
          <w:rFonts w:ascii="Sylfaen" w:hAnsi="Sylfaen" w:cs="Sylfaen"/>
          <w:sz w:val="20"/>
          <w:szCs w:val="20"/>
        </w:rPr>
        <w:t>ჯერ</w:t>
      </w:r>
      <w:r w:rsidR="001D746D" w:rsidRPr="007260AB">
        <w:rPr>
          <w:rFonts w:ascii="Sylfaen" w:hAnsi="Sylfaen" w:cs="Arial"/>
          <w:sz w:val="20"/>
          <w:szCs w:val="20"/>
        </w:rPr>
        <w:t xml:space="preserve"> </w:t>
      </w:r>
      <w:r w:rsidR="001D746D" w:rsidRPr="007260AB">
        <w:rPr>
          <w:rFonts w:ascii="Sylfaen" w:hAnsi="Sylfaen" w:cs="Sylfaen"/>
          <w:sz w:val="20"/>
          <w:szCs w:val="20"/>
        </w:rPr>
        <w:t>საოლქო</w:t>
      </w:r>
      <w:r w:rsidR="001D746D" w:rsidRPr="007260AB">
        <w:rPr>
          <w:rFonts w:ascii="Sylfaen" w:hAnsi="Sylfaen" w:cs="Arial"/>
          <w:sz w:val="20"/>
          <w:szCs w:val="20"/>
        </w:rPr>
        <w:t xml:space="preserve">, </w:t>
      </w:r>
      <w:r w:rsidR="001D746D" w:rsidRPr="007260AB">
        <w:rPr>
          <w:rFonts w:ascii="Sylfaen" w:hAnsi="Sylfaen" w:cs="Sylfaen"/>
          <w:sz w:val="20"/>
          <w:szCs w:val="20"/>
        </w:rPr>
        <w:t>შემდეგ</w:t>
      </w:r>
      <w:r w:rsidR="001D746D" w:rsidRPr="007260AB">
        <w:rPr>
          <w:rFonts w:ascii="Sylfaen" w:hAnsi="Sylfaen" w:cs="Arial"/>
          <w:sz w:val="20"/>
          <w:szCs w:val="20"/>
        </w:rPr>
        <w:t xml:space="preserve"> </w:t>
      </w:r>
      <w:r w:rsidR="001D746D" w:rsidRPr="007260AB">
        <w:rPr>
          <w:rFonts w:ascii="Sylfaen" w:hAnsi="Sylfaen" w:cs="Sylfaen"/>
          <w:sz w:val="20"/>
          <w:szCs w:val="20"/>
        </w:rPr>
        <w:t>დამოუკიდებელი</w:t>
      </w:r>
      <w:r w:rsidR="001D746D" w:rsidRPr="007260AB">
        <w:rPr>
          <w:rFonts w:ascii="Sylfaen" w:hAnsi="Sylfaen" w:cs="Arial"/>
          <w:sz w:val="20"/>
          <w:szCs w:val="20"/>
        </w:rPr>
        <w:t xml:space="preserve"> </w:t>
      </w:r>
      <w:r w:rsidR="001D746D" w:rsidRPr="007260AB">
        <w:rPr>
          <w:rFonts w:ascii="Sylfaen" w:hAnsi="Sylfaen" w:cs="Sylfaen"/>
          <w:sz w:val="20"/>
          <w:szCs w:val="20"/>
        </w:rPr>
        <w:t>რაიონული</w:t>
      </w:r>
      <w:r w:rsidR="001D746D" w:rsidRPr="007260AB">
        <w:rPr>
          <w:rFonts w:ascii="Sylfaen" w:hAnsi="Sylfaen" w:cs="Arial"/>
          <w:sz w:val="20"/>
          <w:szCs w:val="20"/>
        </w:rPr>
        <w:t xml:space="preserve"> </w:t>
      </w:r>
      <w:r w:rsidR="001D746D" w:rsidRPr="007260AB">
        <w:rPr>
          <w:rFonts w:ascii="Sylfaen" w:hAnsi="Sylfaen" w:cs="Sylfaen"/>
          <w:sz w:val="20"/>
          <w:szCs w:val="20"/>
        </w:rPr>
        <w:t>და</w:t>
      </w:r>
      <w:r w:rsidR="001D746D" w:rsidRPr="007260AB">
        <w:rPr>
          <w:rFonts w:ascii="Sylfaen" w:hAnsi="Sylfaen" w:cs="Arial"/>
          <w:sz w:val="20"/>
          <w:szCs w:val="20"/>
        </w:rPr>
        <w:t xml:space="preserve"> </w:t>
      </w:r>
      <w:r w:rsidR="001D746D" w:rsidRPr="007260AB">
        <w:rPr>
          <w:rFonts w:ascii="Sylfaen" w:hAnsi="Sylfaen" w:cs="Sylfaen"/>
          <w:sz w:val="20"/>
          <w:szCs w:val="20"/>
        </w:rPr>
        <w:t>სარკინიგზო</w:t>
      </w:r>
      <w:r w:rsidR="001D746D" w:rsidRPr="007260AB">
        <w:rPr>
          <w:rFonts w:ascii="Sylfaen" w:hAnsi="Sylfaen" w:cs="Arial"/>
          <w:sz w:val="20"/>
          <w:szCs w:val="20"/>
        </w:rPr>
        <w:t xml:space="preserve"> </w:t>
      </w:r>
      <w:r w:rsidR="001D746D" w:rsidRPr="007260AB">
        <w:rPr>
          <w:rFonts w:ascii="Sylfaen" w:hAnsi="Sylfaen" w:cs="Sylfaen"/>
          <w:sz w:val="20"/>
          <w:szCs w:val="20"/>
        </w:rPr>
        <w:t>კვანძი</w:t>
      </w:r>
      <w:r w:rsidR="001D746D" w:rsidRPr="007260AB">
        <w:rPr>
          <w:rFonts w:ascii="Sylfaen" w:hAnsi="Sylfaen" w:cs="Arial"/>
          <w:sz w:val="20"/>
          <w:szCs w:val="20"/>
        </w:rPr>
        <w:t xml:space="preserve"> </w:t>
      </w:r>
      <w:r w:rsidR="001D746D" w:rsidRPr="007260AB">
        <w:rPr>
          <w:rFonts w:ascii="Sylfaen" w:hAnsi="Sylfaen" w:cs="Sylfaen"/>
          <w:sz w:val="20"/>
          <w:szCs w:val="20"/>
        </w:rPr>
        <w:t>გახდა</w:t>
      </w:r>
      <w:r w:rsidR="001D746D" w:rsidRPr="007260AB">
        <w:rPr>
          <w:rFonts w:ascii="Sylfaen" w:hAnsi="Sylfaen" w:cs="Arial"/>
          <w:sz w:val="20"/>
          <w:szCs w:val="20"/>
        </w:rPr>
        <w:t>. </w:t>
      </w:r>
      <w:hyperlink r:id="rId10" w:tooltip="1934" w:history="1">
        <w:r w:rsidR="001D746D" w:rsidRPr="007260AB">
          <w:rPr>
            <w:rFonts w:ascii="Sylfaen" w:hAnsi="Sylfaen" w:cs="Arial"/>
            <w:sz w:val="20"/>
            <w:szCs w:val="20"/>
          </w:rPr>
          <w:t>1934</w:t>
        </w:r>
      </w:hyperlink>
      <w:r w:rsidR="001D746D" w:rsidRPr="007260AB">
        <w:rPr>
          <w:rFonts w:ascii="Sylfaen" w:hAnsi="Sylfaen" w:cs="Arial"/>
          <w:sz w:val="20"/>
          <w:szCs w:val="20"/>
        </w:rPr>
        <w:t> </w:t>
      </w:r>
      <w:r w:rsidR="001D746D" w:rsidRPr="007260AB">
        <w:rPr>
          <w:rFonts w:ascii="Sylfaen" w:hAnsi="Sylfaen" w:cs="Sylfaen"/>
          <w:sz w:val="20"/>
          <w:szCs w:val="20"/>
        </w:rPr>
        <w:t>წლიდან</w:t>
      </w:r>
      <w:r w:rsidR="001D746D" w:rsidRPr="007260AB">
        <w:rPr>
          <w:rFonts w:ascii="Sylfaen" w:hAnsi="Sylfaen" w:cs="Arial"/>
          <w:sz w:val="20"/>
          <w:szCs w:val="20"/>
        </w:rPr>
        <w:t xml:space="preserve"> </w:t>
      </w:r>
      <w:r w:rsidR="001D746D" w:rsidRPr="007260AB">
        <w:rPr>
          <w:rFonts w:ascii="Sylfaen" w:hAnsi="Sylfaen" w:cs="Sylfaen"/>
          <w:sz w:val="20"/>
          <w:szCs w:val="20"/>
        </w:rPr>
        <w:t>სრულიად</w:t>
      </w:r>
      <w:r w:rsidR="001D746D" w:rsidRPr="007260AB">
        <w:rPr>
          <w:rFonts w:ascii="Sylfaen" w:hAnsi="Sylfaen" w:cs="Arial"/>
          <w:sz w:val="20"/>
          <w:szCs w:val="20"/>
        </w:rPr>
        <w:t xml:space="preserve"> </w:t>
      </w:r>
      <w:r w:rsidR="001D746D" w:rsidRPr="007260AB">
        <w:rPr>
          <w:rFonts w:ascii="Sylfaen" w:hAnsi="Sylfaen" w:cs="Sylfaen"/>
          <w:color w:val="222222"/>
          <w:sz w:val="20"/>
          <w:szCs w:val="20"/>
        </w:rPr>
        <w:t>საქართველოს</w:t>
      </w:r>
      <w:r w:rsidR="001D746D" w:rsidRPr="007260AB">
        <w:rPr>
          <w:rFonts w:ascii="Sylfaen" w:hAnsi="Sylfaen" w:cs="Arial"/>
          <w:color w:val="222222"/>
          <w:sz w:val="20"/>
          <w:szCs w:val="20"/>
        </w:rPr>
        <w:t xml:space="preserve"> </w:t>
      </w:r>
      <w:r w:rsidR="001D746D" w:rsidRPr="007260AB">
        <w:rPr>
          <w:rFonts w:ascii="Sylfaen" w:hAnsi="Sylfaen" w:cs="Sylfaen"/>
          <w:color w:val="222222"/>
          <w:sz w:val="20"/>
          <w:szCs w:val="20"/>
        </w:rPr>
        <w:t>ცენტრალური</w:t>
      </w:r>
      <w:r w:rsidR="001D746D" w:rsidRPr="007260AB">
        <w:rPr>
          <w:rFonts w:ascii="Sylfaen" w:hAnsi="Sylfaen" w:cs="Arial"/>
          <w:color w:val="222222"/>
          <w:sz w:val="20"/>
          <w:szCs w:val="20"/>
        </w:rPr>
        <w:t xml:space="preserve"> </w:t>
      </w:r>
    </w:p>
    <w:p w:rsidR="00C2032F" w:rsidRDefault="00C2032F" w:rsidP="001D746D">
      <w:pPr>
        <w:shd w:val="clear" w:color="auto" w:fill="FFFFFF"/>
        <w:spacing w:before="120" w:after="120"/>
        <w:jc w:val="both"/>
        <w:rPr>
          <w:rFonts w:ascii="Sylfaen" w:hAnsi="Sylfaen" w:cs="Arial"/>
          <w:color w:val="222222"/>
          <w:sz w:val="20"/>
          <w:szCs w:val="20"/>
        </w:rPr>
      </w:pPr>
    </w:p>
    <w:p w:rsidR="001D746D" w:rsidRPr="007260AB" w:rsidRDefault="001D746D" w:rsidP="001D746D">
      <w:pPr>
        <w:shd w:val="clear" w:color="auto" w:fill="FFFFFF"/>
        <w:spacing w:before="120" w:after="120"/>
        <w:jc w:val="both"/>
        <w:rPr>
          <w:rFonts w:ascii="Sylfaen" w:hAnsi="Sylfaen" w:cs="Arial"/>
          <w:color w:val="222222"/>
          <w:sz w:val="20"/>
          <w:szCs w:val="20"/>
        </w:rPr>
      </w:pPr>
      <w:r w:rsidRPr="007260AB">
        <w:rPr>
          <w:rFonts w:ascii="Sylfaen" w:hAnsi="Sylfaen" w:cs="Sylfaen"/>
          <w:color w:val="222222"/>
          <w:sz w:val="20"/>
          <w:szCs w:val="20"/>
        </w:rPr>
        <w:t>აღმასრულებელი</w:t>
      </w:r>
      <w:r w:rsidRPr="007260AB">
        <w:rPr>
          <w:rFonts w:ascii="Sylfaen" w:hAnsi="Sylfaen" w:cs="Arial"/>
          <w:color w:val="222222"/>
          <w:sz w:val="20"/>
          <w:szCs w:val="20"/>
        </w:rPr>
        <w:t xml:space="preserve"> </w:t>
      </w:r>
      <w:r w:rsidRPr="007260AB">
        <w:rPr>
          <w:rFonts w:ascii="Sylfaen" w:hAnsi="Sylfaen" w:cs="Arial"/>
          <w:color w:val="222222"/>
          <w:sz w:val="20"/>
          <w:szCs w:val="20"/>
          <w:lang w:val="ka-GE"/>
        </w:rPr>
        <w:t xml:space="preserve">                          </w:t>
      </w:r>
      <w:r w:rsidRPr="007260AB">
        <w:rPr>
          <w:rFonts w:ascii="Sylfaen" w:hAnsi="Sylfaen"/>
          <w:noProof/>
          <w:sz w:val="20"/>
          <w:szCs w:val="20"/>
        </w:rPr>
        <w:drawing>
          <wp:inline distT="0" distB="0" distL="0" distR="0" wp14:anchorId="6E175A8C" wp14:editId="10F9A7F8">
            <wp:extent cx="2857500" cy="1504950"/>
            <wp:effectExtent l="0" t="0" r="0" b="0"/>
            <wp:docPr id="3" name="Picture 3" descr="áá£á á¯ááááá¡ áá£áááªáááááá¢áá¢á á¡áá¥áá áááááá¡ á 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áá£á á¯ááááá¡ áá£áááªáááááá¢áá¢á á¡áá¥áá áááááá¡ á á£ááá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r w:rsidRPr="007260AB">
        <w:rPr>
          <w:rFonts w:ascii="Sylfaen" w:hAnsi="Sylfaen" w:cs="Sylfaen"/>
          <w:color w:val="222222"/>
          <w:sz w:val="20"/>
          <w:szCs w:val="20"/>
        </w:rPr>
        <w:t>კომიტეტის</w:t>
      </w:r>
      <w:r w:rsidRPr="007260AB">
        <w:rPr>
          <w:rFonts w:ascii="Sylfaen" w:hAnsi="Sylfaen" w:cs="Arial"/>
          <w:color w:val="222222"/>
          <w:sz w:val="20"/>
          <w:szCs w:val="20"/>
        </w:rPr>
        <w:t xml:space="preserve"> </w:t>
      </w:r>
      <w:r w:rsidRPr="007260AB">
        <w:rPr>
          <w:rFonts w:ascii="Sylfaen" w:hAnsi="Sylfaen" w:cs="Sylfaen"/>
          <w:color w:val="222222"/>
          <w:sz w:val="20"/>
          <w:szCs w:val="20"/>
        </w:rPr>
        <w:t>დადგენილებით</w:t>
      </w:r>
      <w:r w:rsidRPr="007260AB">
        <w:rPr>
          <w:rFonts w:ascii="Sylfaen" w:hAnsi="Sylfaen" w:cs="Arial"/>
          <w:color w:val="222222"/>
          <w:sz w:val="20"/>
          <w:szCs w:val="20"/>
        </w:rPr>
        <w:t xml:space="preserve"> </w:t>
      </w:r>
      <w:r w:rsidRPr="007260AB">
        <w:rPr>
          <w:rFonts w:ascii="Sylfaen" w:hAnsi="Sylfaen" w:cs="Sylfaen"/>
          <w:color w:val="222222"/>
          <w:sz w:val="20"/>
          <w:szCs w:val="20"/>
        </w:rPr>
        <w:t>შეიქმნა</w:t>
      </w:r>
      <w:r w:rsidRPr="007260AB">
        <w:rPr>
          <w:rFonts w:ascii="Sylfaen" w:hAnsi="Sylfaen" w:cs="Arial"/>
          <w:color w:val="222222"/>
          <w:sz w:val="20"/>
          <w:szCs w:val="20"/>
        </w:rPr>
        <w:t xml:space="preserve"> </w:t>
      </w:r>
      <w:r w:rsidRPr="007260AB">
        <w:rPr>
          <w:rFonts w:ascii="Sylfaen" w:hAnsi="Sylfaen" w:cs="Sylfaen"/>
          <w:color w:val="222222"/>
          <w:sz w:val="20"/>
          <w:szCs w:val="20"/>
        </w:rPr>
        <w:t>ქალაქი</w:t>
      </w:r>
      <w:r w:rsidRPr="007260AB">
        <w:rPr>
          <w:rFonts w:ascii="Sylfaen" w:hAnsi="Sylfaen" w:cs="Arial"/>
          <w:color w:val="222222"/>
          <w:sz w:val="20"/>
          <w:szCs w:val="20"/>
        </w:rPr>
        <w:t xml:space="preserve"> </w:t>
      </w:r>
      <w:r w:rsidRPr="007260AB">
        <w:rPr>
          <w:rFonts w:ascii="Sylfaen" w:hAnsi="Sylfaen" w:cs="Sylfaen"/>
          <w:color w:val="222222"/>
          <w:sz w:val="20"/>
          <w:szCs w:val="20"/>
        </w:rPr>
        <w:t>გურჯაანი</w:t>
      </w:r>
      <w:r w:rsidRPr="007260AB">
        <w:rPr>
          <w:rFonts w:ascii="Sylfaen" w:hAnsi="Sylfaen" w:cs="Arial"/>
          <w:color w:val="222222"/>
          <w:sz w:val="20"/>
          <w:szCs w:val="20"/>
        </w:rPr>
        <w:t>.</w:t>
      </w:r>
    </w:p>
    <w:p w:rsidR="001D746D" w:rsidRDefault="001D746D" w:rsidP="001D746D">
      <w:pPr>
        <w:shd w:val="clear" w:color="auto" w:fill="FFFFFF"/>
        <w:spacing w:before="120" w:after="120"/>
        <w:jc w:val="both"/>
        <w:rPr>
          <w:rFonts w:ascii="Sylfaen" w:hAnsi="Sylfaen" w:cs="Arial"/>
          <w:color w:val="222222"/>
          <w:sz w:val="20"/>
          <w:szCs w:val="20"/>
        </w:rPr>
      </w:pPr>
      <w:r w:rsidRPr="007260AB">
        <w:rPr>
          <w:rFonts w:ascii="Sylfaen" w:hAnsi="Sylfaen" w:cs="Sylfaen"/>
          <w:color w:val="222222"/>
          <w:sz w:val="20"/>
          <w:szCs w:val="20"/>
        </w:rPr>
        <w:t>კახეთის</w:t>
      </w:r>
      <w:r w:rsidRPr="007260AB">
        <w:rPr>
          <w:rFonts w:ascii="Sylfaen" w:hAnsi="Sylfaen" w:cs="Arial"/>
          <w:color w:val="222222"/>
          <w:sz w:val="20"/>
          <w:szCs w:val="20"/>
        </w:rPr>
        <w:t xml:space="preserve"> </w:t>
      </w:r>
      <w:r w:rsidRPr="007260AB">
        <w:rPr>
          <w:rFonts w:ascii="Sylfaen" w:hAnsi="Sylfaen" w:cs="Sylfaen"/>
          <w:color w:val="222222"/>
          <w:sz w:val="20"/>
          <w:szCs w:val="20"/>
        </w:rPr>
        <w:t>რეგიონში</w:t>
      </w:r>
      <w:r w:rsidRPr="007260AB">
        <w:rPr>
          <w:rFonts w:ascii="Sylfaen" w:hAnsi="Sylfaen" w:cs="Arial"/>
          <w:color w:val="222222"/>
          <w:sz w:val="20"/>
          <w:szCs w:val="20"/>
        </w:rPr>
        <w:t xml:space="preserve"> </w:t>
      </w:r>
      <w:r w:rsidRPr="007260AB">
        <w:rPr>
          <w:rFonts w:ascii="Sylfaen" w:hAnsi="Sylfaen" w:cs="Sylfaen"/>
          <w:color w:val="222222"/>
          <w:sz w:val="20"/>
          <w:szCs w:val="20"/>
        </w:rPr>
        <w:t>გურჯაანი</w:t>
      </w:r>
      <w:r w:rsidRPr="007260AB">
        <w:rPr>
          <w:rFonts w:ascii="Sylfaen" w:hAnsi="Sylfaen" w:cs="Arial"/>
          <w:color w:val="222222"/>
          <w:sz w:val="20"/>
          <w:szCs w:val="20"/>
        </w:rPr>
        <w:t xml:space="preserve"> </w:t>
      </w:r>
      <w:r w:rsidRPr="007260AB">
        <w:rPr>
          <w:rFonts w:ascii="Sylfaen" w:hAnsi="Sylfaen" w:cs="Sylfaen"/>
          <w:color w:val="222222"/>
          <w:sz w:val="20"/>
          <w:szCs w:val="20"/>
        </w:rPr>
        <w:t>ორ</w:t>
      </w:r>
      <w:r w:rsidRPr="007260AB">
        <w:rPr>
          <w:rFonts w:ascii="Sylfaen" w:hAnsi="Sylfaen" w:cs="Arial"/>
          <w:color w:val="222222"/>
          <w:sz w:val="20"/>
          <w:szCs w:val="20"/>
        </w:rPr>
        <w:t xml:space="preserve"> </w:t>
      </w:r>
      <w:r w:rsidRPr="007260AB">
        <w:rPr>
          <w:rFonts w:ascii="Sylfaen" w:hAnsi="Sylfaen" w:cs="Sylfaen"/>
          <w:color w:val="222222"/>
          <w:sz w:val="20"/>
          <w:szCs w:val="20"/>
        </w:rPr>
        <w:t>დასახლებულ</w:t>
      </w:r>
      <w:r w:rsidRPr="007260AB">
        <w:rPr>
          <w:rFonts w:ascii="Sylfaen" w:hAnsi="Sylfaen" w:cs="Arial"/>
          <w:color w:val="222222"/>
          <w:sz w:val="20"/>
          <w:szCs w:val="20"/>
        </w:rPr>
        <w:t xml:space="preserve"> </w:t>
      </w:r>
      <w:r w:rsidRPr="007260AB">
        <w:rPr>
          <w:rFonts w:ascii="Sylfaen" w:hAnsi="Sylfaen" w:cs="Sylfaen"/>
          <w:color w:val="222222"/>
          <w:sz w:val="20"/>
          <w:szCs w:val="20"/>
        </w:rPr>
        <w:t>პუნქტს</w:t>
      </w:r>
      <w:r w:rsidRPr="007260AB">
        <w:rPr>
          <w:rFonts w:ascii="Sylfaen" w:hAnsi="Sylfaen" w:cs="Arial"/>
          <w:color w:val="222222"/>
          <w:sz w:val="20"/>
          <w:szCs w:val="20"/>
        </w:rPr>
        <w:t xml:space="preserve"> </w:t>
      </w:r>
      <w:r w:rsidRPr="007260AB">
        <w:rPr>
          <w:rFonts w:ascii="Sylfaen" w:hAnsi="Sylfaen" w:cs="Sylfaen"/>
          <w:color w:val="222222"/>
          <w:sz w:val="20"/>
          <w:szCs w:val="20"/>
        </w:rPr>
        <w:t>ეწოდება</w:t>
      </w:r>
      <w:r w:rsidRPr="007260AB">
        <w:rPr>
          <w:rFonts w:ascii="Sylfaen" w:hAnsi="Sylfaen" w:cs="Arial"/>
          <w:color w:val="222222"/>
          <w:sz w:val="20"/>
          <w:szCs w:val="20"/>
        </w:rPr>
        <w:t xml:space="preserve"> — </w:t>
      </w:r>
      <w:r w:rsidRPr="007260AB">
        <w:rPr>
          <w:rFonts w:ascii="Sylfaen" w:hAnsi="Sylfaen" w:cs="Sylfaen"/>
          <w:color w:val="222222"/>
          <w:sz w:val="20"/>
          <w:szCs w:val="20"/>
        </w:rPr>
        <w:t>ქალაქსა</w:t>
      </w:r>
      <w:r w:rsidRPr="007260AB">
        <w:rPr>
          <w:rFonts w:ascii="Sylfaen" w:hAnsi="Sylfaen" w:cs="Arial"/>
          <w:color w:val="222222"/>
          <w:sz w:val="20"/>
          <w:szCs w:val="20"/>
        </w:rPr>
        <w:t xml:space="preserve"> </w:t>
      </w:r>
      <w:r w:rsidRPr="007260AB">
        <w:rPr>
          <w:rFonts w:ascii="Sylfaen" w:hAnsi="Sylfaen" w:cs="Sylfaen"/>
          <w:color w:val="222222"/>
          <w:sz w:val="20"/>
          <w:szCs w:val="20"/>
        </w:rPr>
        <w:t>და</w:t>
      </w:r>
      <w:r w:rsidRPr="007260AB">
        <w:rPr>
          <w:rFonts w:ascii="Sylfaen" w:hAnsi="Sylfaen" w:cs="Arial"/>
          <w:color w:val="222222"/>
          <w:sz w:val="20"/>
          <w:szCs w:val="20"/>
        </w:rPr>
        <w:t> </w:t>
      </w:r>
      <w:hyperlink r:id="rId12" w:tooltip="გურჯაანი (სოფელი)" w:history="1">
        <w:r w:rsidRPr="007260AB">
          <w:rPr>
            <w:rFonts w:ascii="Sylfaen" w:hAnsi="Sylfaen" w:cs="Sylfaen"/>
            <w:sz w:val="20"/>
            <w:szCs w:val="20"/>
          </w:rPr>
          <w:t>სოფელს</w:t>
        </w:r>
      </w:hyperlink>
      <w:r w:rsidRPr="007260AB">
        <w:rPr>
          <w:rFonts w:ascii="Sylfaen" w:hAnsi="Sylfaen" w:cs="Arial"/>
          <w:color w:val="222222"/>
          <w:sz w:val="20"/>
          <w:szCs w:val="20"/>
        </w:rPr>
        <w:t> </w:t>
      </w:r>
      <w:r w:rsidRPr="007260AB">
        <w:rPr>
          <w:rFonts w:ascii="Sylfaen" w:hAnsi="Sylfaen" w:cs="Sylfaen"/>
          <w:color w:val="222222"/>
          <w:sz w:val="20"/>
          <w:szCs w:val="20"/>
        </w:rPr>
        <w:t>და</w:t>
      </w:r>
      <w:r w:rsidRPr="007260AB">
        <w:rPr>
          <w:rFonts w:ascii="Sylfaen" w:hAnsi="Sylfaen" w:cs="Arial"/>
          <w:color w:val="222222"/>
          <w:sz w:val="20"/>
          <w:szCs w:val="20"/>
        </w:rPr>
        <w:t xml:space="preserve"> </w:t>
      </w:r>
      <w:r w:rsidRPr="007260AB">
        <w:rPr>
          <w:rFonts w:ascii="Sylfaen" w:hAnsi="Sylfaen" w:cs="Sylfaen"/>
          <w:color w:val="222222"/>
          <w:sz w:val="20"/>
          <w:szCs w:val="20"/>
        </w:rPr>
        <w:t>ისინი</w:t>
      </w:r>
      <w:r w:rsidRPr="007260AB">
        <w:rPr>
          <w:rFonts w:ascii="Sylfaen" w:hAnsi="Sylfaen" w:cs="Arial"/>
          <w:color w:val="222222"/>
          <w:sz w:val="20"/>
          <w:szCs w:val="20"/>
        </w:rPr>
        <w:t xml:space="preserve"> </w:t>
      </w:r>
      <w:r w:rsidRPr="007260AB">
        <w:rPr>
          <w:rFonts w:ascii="Sylfaen" w:hAnsi="Sylfaen" w:cs="Sylfaen"/>
          <w:color w:val="222222"/>
          <w:sz w:val="20"/>
          <w:szCs w:val="20"/>
        </w:rPr>
        <w:t>ერთმანეთის</w:t>
      </w:r>
      <w:r w:rsidRPr="007260AB">
        <w:rPr>
          <w:rFonts w:ascii="Sylfaen" w:hAnsi="Sylfaen" w:cs="Arial"/>
          <w:color w:val="222222"/>
          <w:sz w:val="20"/>
          <w:szCs w:val="20"/>
        </w:rPr>
        <w:t xml:space="preserve"> </w:t>
      </w:r>
      <w:r w:rsidRPr="007260AB">
        <w:rPr>
          <w:rFonts w:ascii="Sylfaen" w:hAnsi="Sylfaen" w:cs="Sylfaen"/>
          <w:color w:val="222222"/>
          <w:sz w:val="20"/>
          <w:szCs w:val="20"/>
        </w:rPr>
        <w:t>გვერდითაა</w:t>
      </w:r>
      <w:r w:rsidRPr="007260AB">
        <w:rPr>
          <w:rFonts w:ascii="Sylfaen" w:hAnsi="Sylfaen" w:cs="Arial"/>
          <w:color w:val="222222"/>
          <w:sz w:val="20"/>
          <w:szCs w:val="20"/>
        </w:rPr>
        <w:t>.</w:t>
      </w:r>
    </w:p>
    <w:p w:rsidR="00FD567A" w:rsidRDefault="00FD567A" w:rsidP="001D746D">
      <w:pPr>
        <w:shd w:val="clear" w:color="auto" w:fill="FFFFFF"/>
        <w:spacing w:before="120" w:after="120"/>
        <w:jc w:val="both"/>
        <w:rPr>
          <w:rFonts w:ascii="Sylfaen" w:hAnsi="Sylfaen" w:cs="Arial"/>
          <w:color w:val="222222"/>
          <w:sz w:val="20"/>
          <w:szCs w:val="20"/>
        </w:rPr>
      </w:pPr>
    </w:p>
    <w:p w:rsidR="00FD567A" w:rsidRPr="007260AB" w:rsidRDefault="00FD567A" w:rsidP="001D746D">
      <w:pPr>
        <w:shd w:val="clear" w:color="auto" w:fill="FFFFFF"/>
        <w:spacing w:before="120" w:after="120"/>
        <w:jc w:val="both"/>
        <w:rPr>
          <w:rFonts w:ascii="Sylfaen" w:hAnsi="Sylfaen" w:cs="Arial"/>
          <w:color w:val="222222"/>
          <w:sz w:val="20"/>
          <w:szCs w:val="20"/>
        </w:rPr>
      </w:pPr>
    </w:p>
    <w:p w:rsidR="001D746D" w:rsidRPr="007260AB" w:rsidRDefault="001D746D" w:rsidP="001D746D">
      <w:pPr>
        <w:keepNext/>
        <w:keepLines/>
        <w:spacing w:before="40" w:after="0"/>
        <w:ind w:firstLine="708"/>
        <w:outlineLvl w:val="2"/>
        <w:rPr>
          <w:rFonts w:ascii="Sylfaen" w:eastAsiaTheme="majorEastAsia" w:hAnsi="Sylfaen" w:cstheme="majorBidi"/>
          <w:color w:val="243F60" w:themeColor="accent1" w:themeShade="7F"/>
          <w:sz w:val="20"/>
          <w:szCs w:val="20"/>
        </w:rPr>
      </w:pPr>
      <w:r w:rsidRPr="007260AB">
        <w:rPr>
          <w:rFonts w:ascii="Sylfaen" w:eastAsiaTheme="majorEastAsia" w:hAnsi="Sylfaen" w:cs="Sylfaen"/>
          <w:color w:val="243F60" w:themeColor="accent1" w:themeShade="7F"/>
          <w:sz w:val="20"/>
          <w:szCs w:val="20"/>
        </w:rPr>
        <w:t>მდებარეობა</w:t>
      </w:r>
    </w:p>
    <w:p w:rsidR="001D746D" w:rsidRPr="007260AB" w:rsidRDefault="001D746D" w:rsidP="001D746D">
      <w:pPr>
        <w:shd w:val="clear" w:color="auto" w:fill="FFFFFF"/>
        <w:spacing w:before="120" w:after="0" w:line="240" w:lineRule="auto"/>
        <w:jc w:val="both"/>
        <w:rPr>
          <w:rFonts w:ascii="Sylfaen" w:eastAsia="Times New Roman" w:hAnsi="Sylfaen"/>
          <w:sz w:val="20"/>
          <w:szCs w:val="20"/>
        </w:rPr>
      </w:pPr>
      <w:r w:rsidRPr="007260AB">
        <w:rPr>
          <w:rFonts w:ascii="Sylfaen" w:eastAsia="Times New Roman" w:hAnsi="Sylfaen"/>
          <w:sz w:val="20"/>
          <w:szCs w:val="20"/>
        </w:rPr>
        <w:t xml:space="preserve">     </w:t>
      </w:r>
      <w:r w:rsidRPr="007260AB">
        <w:rPr>
          <w:rFonts w:ascii="Sylfaen" w:eastAsia="Times New Roman" w:hAnsi="Sylfaen" w:cs="Sylfaen"/>
          <w:sz w:val="20"/>
          <w:szCs w:val="20"/>
          <w:shd w:val="clear" w:color="auto" w:fill="FFFFFF"/>
        </w:rPr>
        <w:t>გურჯაანის</w:t>
      </w:r>
      <w:r w:rsidRPr="007260AB">
        <w:rPr>
          <w:rFonts w:ascii="Sylfaen" w:eastAsia="Times New Roman" w:hAnsi="Sylfaen" w:cs="Arial"/>
          <w:sz w:val="20"/>
          <w:szCs w:val="20"/>
          <w:shd w:val="clear" w:color="auto" w:fill="FFFFFF"/>
        </w:rPr>
        <w:t xml:space="preserve"> </w:t>
      </w:r>
      <w:r w:rsidRPr="007260AB">
        <w:rPr>
          <w:rFonts w:ascii="Sylfaen" w:eastAsia="Times New Roman" w:hAnsi="Sylfaen" w:cs="Sylfaen"/>
          <w:sz w:val="20"/>
          <w:szCs w:val="20"/>
          <w:shd w:val="clear" w:color="auto" w:fill="FFFFFF"/>
        </w:rPr>
        <w:t>მუნიციპალიტეტს</w:t>
      </w:r>
      <w:r w:rsidRPr="007260AB">
        <w:rPr>
          <w:rFonts w:ascii="Sylfaen" w:eastAsia="Times New Roman" w:hAnsi="Sylfaen" w:cs="Arial"/>
          <w:sz w:val="20"/>
          <w:szCs w:val="20"/>
          <w:shd w:val="clear" w:color="auto" w:fill="FFFFFF"/>
        </w:rPr>
        <w:t xml:space="preserve"> </w:t>
      </w:r>
      <w:r w:rsidRPr="007260AB">
        <w:rPr>
          <w:rFonts w:ascii="Sylfaen" w:eastAsia="Times New Roman" w:hAnsi="Sylfaen" w:cs="Sylfaen"/>
          <w:sz w:val="20"/>
          <w:szCs w:val="20"/>
          <w:shd w:val="clear" w:color="auto" w:fill="FFFFFF"/>
        </w:rPr>
        <w:t>საზღვრავს</w:t>
      </w:r>
      <w:r w:rsidRPr="007260AB">
        <w:rPr>
          <w:rFonts w:ascii="Sylfaen" w:eastAsia="Times New Roman" w:hAnsi="Sylfaen" w:cs="Arial"/>
          <w:sz w:val="20"/>
          <w:szCs w:val="20"/>
          <w:shd w:val="clear" w:color="auto" w:fill="FFFFFF"/>
        </w:rPr>
        <w:t xml:space="preserve"> 5 </w:t>
      </w:r>
      <w:r w:rsidRPr="007260AB">
        <w:rPr>
          <w:rFonts w:ascii="Sylfaen" w:eastAsia="Times New Roman" w:hAnsi="Sylfaen" w:cs="Sylfaen"/>
          <w:sz w:val="20"/>
          <w:szCs w:val="20"/>
          <w:shd w:val="clear" w:color="auto" w:fill="FFFFFF"/>
        </w:rPr>
        <w:t>ადმინისტრაციული</w:t>
      </w:r>
      <w:r w:rsidRPr="007260AB">
        <w:rPr>
          <w:rFonts w:ascii="Sylfaen" w:eastAsia="Times New Roman" w:hAnsi="Sylfaen" w:cs="Arial"/>
          <w:sz w:val="20"/>
          <w:szCs w:val="20"/>
          <w:shd w:val="clear" w:color="auto" w:fill="FFFFFF"/>
        </w:rPr>
        <w:t xml:space="preserve"> </w:t>
      </w:r>
      <w:r w:rsidRPr="007260AB">
        <w:rPr>
          <w:rFonts w:ascii="Sylfaen" w:eastAsia="Times New Roman" w:hAnsi="Sylfaen" w:cs="Sylfaen"/>
          <w:sz w:val="20"/>
          <w:szCs w:val="20"/>
          <w:shd w:val="clear" w:color="auto" w:fill="FFFFFF"/>
        </w:rPr>
        <w:t>მუნიციპალიტეტი</w:t>
      </w:r>
      <w:r w:rsidRPr="007260AB">
        <w:rPr>
          <w:rFonts w:ascii="Sylfaen" w:eastAsia="Times New Roman" w:hAnsi="Sylfaen" w:cs="Arial"/>
          <w:sz w:val="20"/>
          <w:szCs w:val="20"/>
          <w:shd w:val="clear" w:color="auto" w:fill="FFFFFF"/>
        </w:rPr>
        <w:t xml:space="preserve">. </w:t>
      </w:r>
      <w:r w:rsidRPr="007260AB">
        <w:rPr>
          <w:rFonts w:ascii="Sylfaen" w:eastAsia="Times New Roman" w:hAnsi="Sylfaen" w:cs="Sylfaen"/>
          <w:sz w:val="20"/>
          <w:szCs w:val="20"/>
          <w:shd w:val="clear" w:color="auto" w:fill="FFFFFF"/>
        </w:rPr>
        <w:t>დასავლეთით</w:t>
      </w:r>
      <w:r w:rsidRPr="007260AB">
        <w:rPr>
          <w:rFonts w:ascii="Sylfaen" w:eastAsia="Times New Roman" w:hAnsi="Sylfaen" w:cs="Arial"/>
          <w:sz w:val="20"/>
          <w:szCs w:val="20"/>
          <w:shd w:val="clear" w:color="auto" w:fill="FFFFFF"/>
        </w:rPr>
        <w:t xml:space="preserve"> </w:t>
      </w:r>
      <w:r w:rsidRPr="007260AB">
        <w:rPr>
          <w:rFonts w:ascii="Sylfaen" w:eastAsia="Times New Roman" w:hAnsi="Sylfaen" w:cs="Sylfaen"/>
          <w:sz w:val="20"/>
          <w:szCs w:val="20"/>
          <w:shd w:val="clear" w:color="auto" w:fill="FFFFFF"/>
        </w:rPr>
        <w:t>ესაზღვრება</w:t>
      </w:r>
      <w:r w:rsidRPr="007260AB">
        <w:rPr>
          <w:rFonts w:ascii="Sylfaen" w:eastAsia="Times New Roman" w:hAnsi="Sylfaen" w:cs="Arial"/>
          <w:sz w:val="20"/>
          <w:szCs w:val="20"/>
          <w:shd w:val="clear" w:color="auto" w:fill="FFFFFF"/>
        </w:rPr>
        <w:t xml:space="preserve">  </w:t>
      </w:r>
      <w:hyperlink r:id="rId13" w:tooltip="საგარეჯოს მუნიციპალიტეტი" w:history="1">
        <w:r w:rsidRPr="007260AB">
          <w:rPr>
            <w:rFonts w:ascii="Sylfaen" w:eastAsia="Times New Roman" w:hAnsi="Sylfaen" w:cs="Sylfaen"/>
            <w:sz w:val="20"/>
            <w:szCs w:val="20"/>
            <w:shd w:val="clear" w:color="auto" w:fill="FFFFFF"/>
          </w:rPr>
          <w:t>საგარეჯოს</w:t>
        </w:r>
        <w:r w:rsidRPr="007260AB">
          <w:rPr>
            <w:rFonts w:ascii="Sylfaen" w:eastAsia="Times New Roman" w:hAnsi="Sylfaen" w:cs="Arial"/>
            <w:sz w:val="20"/>
            <w:szCs w:val="20"/>
            <w:shd w:val="clear" w:color="auto" w:fill="FFFFFF"/>
          </w:rPr>
          <w:t xml:space="preserve"> </w:t>
        </w:r>
        <w:r w:rsidRPr="007260AB">
          <w:rPr>
            <w:rFonts w:ascii="Sylfaen" w:eastAsia="Times New Roman" w:hAnsi="Sylfaen" w:cs="Sylfaen"/>
            <w:sz w:val="20"/>
            <w:szCs w:val="20"/>
            <w:shd w:val="clear" w:color="auto" w:fill="FFFFFF"/>
          </w:rPr>
          <w:t>მუნიციპალიტეტი</w:t>
        </w:r>
      </w:hyperlink>
      <w:r w:rsidRPr="007260AB">
        <w:rPr>
          <w:rFonts w:ascii="Sylfaen" w:eastAsia="Times New Roman" w:hAnsi="Sylfaen" w:cs="Arial"/>
          <w:sz w:val="20"/>
          <w:szCs w:val="20"/>
          <w:shd w:val="clear" w:color="auto" w:fill="FFFFFF"/>
        </w:rPr>
        <w:t xml:space="preserve">, </w:t>
      </w:r>
      <w:r w:rsidRPr="007260AB">
        <w:rPr>
          <w:rFonts w:ascii="Sylfaen" w:eastAsia="Times New Roman" w:hAnsi="Sylfaen" w:cs="Sylfaen"/>
          <w:sz w:val="20"/>
          <w:szCs w:val="20"/>
          <w:shd w:val="clear" w:color="auto" w:fill="FFFFFF"/>
        </w:rPr>
        <w:t>სამხრეთ</w:t>
      </w:r>
      <w:r w:rsidRPr="007260AB">
        <w:rPr>
          <w:rFonts w:ascii="Sylfaen" w:eastAsia="Times New Roman" w:hAnsi="Sylfaen" w:cs="Arial"/>
          <w:sz w:val="20"/>
          <w:szCs w:val="20"/>
          <w:shd w:val="clear" w:color="auto" w:fill="FFFFFF"/>
        </w:rPr>
        <w:t>-</w:t>
      </w:r>
      <w:r w:rsidRPr="007260AB">
        <w:rPr>
          <w:rFonts w:ascii="Sylfaen" w:eastAsia="Times New Roman" w:hAnsi="Sylfaen" w:cs="Sylfaen"/>
          <w:sz w:val="20"/>
          <w:szCs w:val="20"/>
          <w:shd w:val="clear" w:color="auto" w:fill="FFFFFF"/>
        </w:rPr>
        <w:t>აღმოსავლეთით</w:t>
      </w:r>
      <w:r w:rsidRPr="007260AB">
        <w:rPr>
          <w:rFonts w:ascii="Sylfaen" w:eastAsia="Times New Roman" w:hAnsi="Sylfaen" w:cs="Arial"/>
          <w:sz w:val="20"/>
          <w:szCs w:val="20"/>
          <w:shd w:val="clear" w:color="auto" w:fill="FFFFFF"/>
        </w:rPr>
        <w:t> </w:t>
      </w:r>
      <w:hyperlink r:id="rId14" w:tooltip="სიღნაღის მუნიციპალიტეტი" w:history="1">
        <w:r w:rsidRPr="007260AB">
          <w:rPr>
            <w:rFonts w:ascii="Sylfaen" w:eastAsia="Times New Roman" w:hAnsi="Sylfaen" w:cs="Sylfaen"/>
            <w:sz w:val="20"/>
            <w:szCs w:val="20"/>
            <w:shd w:val="clear" w:color="auto" w:fill="FFFFFF"/>
          </w:rPr>
          <w:t>სიღნაღის</w:t>
        </w:r>
        <w:r w:rsidRPr="007260AB">
          <w:rPr>
            <w:rFonts w:ascii="Sylfaen" w:eastAsia="Times New Roman" w:hAnsi="Sylfaen" w:cs="Arial"/>
            <w:sz w:val="20"/>
            <w:szCs w:val="20"/>
            <w:shd w:val="clear" w:color="auto" w:fill="FFFFFF"/>
          </w:rPr>
          <w:t xml:space="preserve"> </w:t>
        </w:r>
        <w:r w:rsidRPr="007260AB">
          <w:rPr>
            <w:rFonts w:ascii="Sylfaen" w:eastAsia="Times New Roman" w:hAnsi="Sylfaen" w:cs="Sylfaen"/>
            <w:sz w:val="20"/>
            <w:szCs w:val="20"/>
            <w:shd w:val="clear" w:color="auto" w:fill="FFFFFF"/>
          </w:rPr>
          <w:t>მუნიციპალიტეტი</w:t>
        </w:r>
      </w:hyperlink>
      <w:r w:rsidRPr="007260AB">
        <w:rPr>
          <w:rFonts w:ascii="Sylfaen" w:eastAsia="Times New Roman" w:hAnsi="Sylfaen" w:cs="Arial"/>
          <w:sz w:val="20"/>
          <w:szCs w:val="20"/>
          <w:shd w:val="clear" w:color="auto" w:fill="FFFFFF"/>
        </w:rPr>
        <w:t xml:space="preserve">, </w:t>
      </w:r>
      <w:r w:rsidRPr="007260AB">
        <w:rPr>
          <w:rFonts w:ascii="Sylfaen" w:eastAsia="Times New Roman" w:hAnsi="Sylfaen" w:cs="Sylfaen"/>
          <w:sz w:val="20"/>
          <w:szCs w:val="20"/>
          <w:shd w:val="clear" w:color="auto" w:fill="FFFFFF"/>
        </w:rPr>
        <w:t>ჩრდილო</w:t>
      </w:r>
      <w:r w:rsidRPr="007260AB">
        <w:rPr>
          <w:rFonts w:ascii="Sylfaen" w:eastAsia="Times New Roman" w:hAnsi="Sylfaen" w:cs="Arial"/>
          <w:sz w:val="20"/>
          <w:szCs w:val="20"/>
          <w:shd w:val="clear" w:color="auto" w:fill="FFFFFF"/>
        </w:rPr>
        <w:t>-</w:t>
      </w:r>
      <w:r w:rsidRPr="007260AB">
        <w:rPr>
          <w:rFonts w:ascii="Sylfaen" w:eastAsia="Times New Roman" w:hAnsi="Sylfaen" w:cs="Sylfaen"/>
          <w:sz w:val="20"/>
          <w:szCs w:val="20"/>
          <w:shd w:val="clear" w:color="auto" w:fill="FFFFFF"/>
        </w:rPr>
        <w:t>დასავლეთით</w:t>
      </w:r>
      <w:r w:rsidRPr="007260AB">
        <w:rPr>
          <w:rFonts w:ascii="Sylfaen" w:eastAsia="Times New Roman" w:hAnsi="Sylfaen" w:cs="Arial"/>
          <w:sz w:val="20"/>
          <w:szCs w:val="20"/>
          <w:shd w:val="clear" w:color="auto" w:fill="FFFFFF"/>
        </w:rPr>
        <w:t> </w:t>
      </w:r>
      <w:hyperlink r:id="rId15" w:tooltip="თელავის მუნიციპალიტეტი" w:history="1">
        <w:r w:rsidRPr="007260AB">
          <w:rPr>
            <w:rFonts w:ascii="Sylfaen" w:eastAsia="Times New Roman" w:hAnsi="Sylfaen" w:cs="Sylfaen"/>
            <w:sz w:val="20"/>
            <w:szCs w:val="20"/>
            <w:shd w:val="clear" w:color="auto" w:fill="FFFFFF"/>
          </w:rPr>
          <w:t>თელავის</w:t>
        </w:r>
        <w:r w:rsidRPr="007260AB">
          <w:rPr>
            <w:rFonts w:ascii="Sylfaen" w:eastAsia="Times New Roman" w:hAnsi="Sylfaen" w:cs="Arial"/>
            <w:sz w:val="20"/>
            <w:szCs w:val="20"/>
            <w:shd w:val="clear" w:color="auto" w:fill="FFFFFF"/>
          </w:rPr>
          <w:t xml:space="preserve"> </w:t>
        </w:r>
        <w:r w:rsidRPr="007260AB">
          <w:rPr>
            <w:rFonts w:ascii="Sylfaen" w:eastAsia="Times New Roman" w:hAnsi="Sylfaen" w:cs="Sylfaen"/>
            <w:sz w:val="20"/>
            <w:szCs w:val="20"/>
            <w:shd w:val="clear" w:color="auto" w:fill="FFFFFF"/>
          </w:rPr>
          <w:t>მუნიციპალიტეტი</w:t>
        </w:r>
      </w:hyperlink>
      <w:r w:rsidRPr="007260AB">
        <w:rPr>
          <w:rFonts w:ascii="Sylfaen" w:eastAsia="Times New Roman" w:hAnsi="Sylfaen" w:cs="Arial"/>
          <w:sz w:val="20"/>
          <w:szCs w:val="20"/>
          <w:shd w:val="clear" w:color="auto" w:fill="FFFFFF"/>
        </w:rPr>
        <w:t xml:space="preserve">, </w:t>
      </w:r>
      <w:r w:rsidRPr="007260AB">
        <w:rPr>
          <w:rFonts w:ascii="Sylfaen" w:eastAsia="Times New Roman" w:hAnsi="Sylfaen" w:cs="Sylfaen"/>
          <w:sz w:val="20"/>
          <w:szCs w:val="20"/>
          <w:shd w:val="clear" w:color="auto" w:fill="FFFFFF"/>
        </w:rPr>
        <w:t>ჩრდილოეთით</w:t>
      </w:r>
      <w:r w:rsidRPr="007260AB">
        <w:rPr>
          <w:rFonts w:ascii="Sylfaen" w:eastAsia="Times New Roman" w:hAnsi="Sylfaen" w:cs="Arial"/>
          <w:sz w:val="20"/>
          <w:szCs w:val="20"/>
          <w:shd w:val="clear" w:color="auto" w:fill="FFFFFF"/>
        </w:rPr>
        <w:t> </w:t>
      </w:r>
      <w:hyperlink r:id="rId16" w:tooltip="ყვარლის მუნიციპალიტეტი" w:history="1">
        <w:r w:rsidRPr="007260AB">
          <w:rPr>
            <w:rFonts w:ascii="Sylfaen" w:eastAsia="Times New Roman" w:hAnsi="Sylfaen" w:cs="Sylfaen"/>
            <w:sz w:val="20"/>
            <w:szCs w:val="20"/>
            <w:shd w:val="clear" w:color="auto" w:fill="FFFFFF"/>
          </w:rPr>
          <w:t>ყვარლის</w:t>
        </w:r>
        <w:r w:rsidRPr="007260AB">
          <w:rPr>
            <w:rFonts w:ascii="Sylfaen" w:eastAsia="Times New Roman" w:hAnsi="Sylfaen" w:cs="Arial"/>
            <w:sz w:val="20"/>
            <w:szCs w:val="20"/>
            <w:shd w:val="clear" w:color="auto" w:fill="FFFFFF"/>
          </w:rPr>
          <w:t xml:space="preserve"> </w:t>
        </w:r>
        <w:r w:rsidRPr="007260AB">
          <w:rPr>
            <w:rFonts w:ascii="Sylfaen" w:eastAsia="Times New Roman" w:hAnsi="Sylfaen" w:cs="Sylfaen"/>
            <w:sz w:val="20"/>
            <w:szCs w:val="20"/>
            <w:shd w:val="clear" w:color="auto" w:fill="FFFFFF"/>
          </w:rPr>
          <w:t>მუნიციპალიტეტი</w:t>
        </w:r>
      </w:hyperlink>
      <w:r w:rsidRPr="007260AB">
        <w:rPr>
          <w:rFonts w:ascii="Sylfaen" w:eastAsia="Times New Roman" w:hAnsi="Sylfaen" w:cs="Arial"/>
          <w:sz w:val="20"/>
          <w:szCs w:val="20"/>
          <w:shd w:val="clear" w:color="auto" w:fill="FFFFFF"/>
        </w:rPr>
        <w:t xml:space="preserve">, </w:t>
      </w:r>
      <w:r w:rsidRPr="007260AB">
        <w:rPr>
          <w:rFonts w:ascii="Sylfaen" w:eastAsia="Times New Roman" w:hAnsi="Sylfaen" w:cs="Sylfaen"/>
          <w:sz w:val="20"/>
          <w:szCs w:val="20"/>
          <w:shd w:val="clear" w:color="auto" w:fill="FFFFFF"/>
        </w:rPr>
        <w:t>აღმოსავლეთით</w:t>
      </w:r>
      <w:r w:rsidRPr="007260AB">
        <w:rPr>
          <w:rFonts w:ascii="Sylfaen" w:eastAsia="Times New Roman" w:hAnsi="Sylfaen" w:cs="Arial"/>
          <w:sz w:val="20"/>
          <w:szCs w:val="20"/>
          <w:shd w:val="clear" w:color="auto" w:fill="FFFFFF"/>
        </w:rPr>
        <w:t xml:space="preserve"> </w:t>
      </w:r>
      <w:r w:rsidRPr="007260AB">
        <w:rPr>
          <w:rFonts w:ascii="Sylfaen" w:eastAsia="Times New Roman" w:hAnsi="Sylfaen" w:cs="Sylfaen"/>
          <w:sz w:val="20"/>
          <w:szCs w:val="20"/>
          <w:shd w:val="clear" w:color="auto" w:fill="FFFFFF"/>
        </w:rPr>
        <w:t>კი</w:t>
      </w:r>
      <w:r w:rsidRPr="007260AB">
        <w:rPr>
          <w:rFonts w:ascii="Sylfaen" w:eastAsia="Times New Roman" w:hAnsi="Sylfaen" w:cs="Arial"/>
          <w:sz w:val="20"/>
          <w:szCs w:val="20"/>
          <w:shd w:val="clear" w:color="auto" w:fill="FFFFFF"/>
        </w:rPr>
        <w:t> </w:t>
      </w:r>
      <w:hyperlink r:id="rId17" w:tooltip="ლაგოდეხის მუნიციპალიტეტი" w:history="1">
        <w:r w:rsidRPr="007260AB">
          <w:rPr>
            <w:rFonts w:ascii="Sylfaen" w:eastAsia="Times New Roman" w:hAnsi="Sylfaen" w:cs="Sylfaen"/>
            <w:sz w:val="20"/>
            <w:szCs w:val="20"/>
            <w:shd w:val="clear" w:color="auto" w:fill="FFFFFF"/>
          </w:rPr>
          <w:t>ლაგოდეხის</w:t>
        </w:r>
        <w:r w:rsidRPr="007260AB">
          <w:rPr>
            <w:rFonts w:ascii="Sylfaen" w:eastAsia="Times New Roman" w:hAnsi="Sylfaen" w:cs="Arial"/>
            <w:sz w:val="20"/>
            <w:szCs w:val="20"/>
            <w:shd w:val="clear" w:color="auto" w:fill="FFFFFF"/>
          </w:rPr>
          <w:t xml:space="preserve"> </w:t>
        </w:r>
        <w:r w:rsidRPr="007260AB">
          <w:rPr>
            <w:rFonts w:ascii="Sylfaen" w:eastAsia="Times New Roman" w:hAnsi="Sylfaen" w:cs="Sylfaen"/>
            <w:sz w:val="20"/>
            <w:szCs w:val="20"/>
            <w:shd w:val="clear" w:color="auto" w:fill="FFFFFF"/>
          </w:rPr>
          <w:t>მუნიციპალიტეტი</w:t>
        </w:r>
      </w:hyperlink>
      <w:r w:rsidRPr="007260AB">
        <w:rPr>
          <w:rFonts w:ascii="Sylfaen" w:eastAsia="Times New Roman" w:hAnsi="Sylfaen" w:cs="Arial"/>
          <w:sz w:val="20"/>
          <w:szCs w:val="20"/>
          <w:shd w:val="clear" w:color="auto" w:fill="FFFFFF"/>
        </w:rPr>
        <w:t>.</w:t>
      </w:r>
    </w:p>
    <w:p w:rsidR="001D746D" w:rsidRDefault="001D746D" w:rsidP="001D746D">
      <w:pPr>
        <w:shd w:val="clear" w:color="auto" w:fill="FFFFFF"/>
        <w:spacing w:after="0" w:line="240" w:lineRule="auto"/>
        <w:jc w:val="both"/>
        <w:rPr>
          <w:rFonts w:ascii="Sylfaen" w:eastAsia="Times New Roman" w:hAnsi="Sylfaen" w:cs="Sylfaen"/>
          <w:sz w:val="20"/>
          <w:szCs w:val="20"/>
        </w:rPr>
      </w:pPr>
      <w:r w:rsidRPr="007260AB">
        <w:rPr>
          <w:rFonts w:ascii="Sylfaen" w:eastAsia="Times New Roman" w:hAnsi="Sylfaen"/>
          <w:sz w:val="20"/>
          <w:szCs w:val="20"/>
        </w:rPr>
        <w:t xml:space="preserve"> </w:t>
      </w:r>
      <w:r w:rsidRPr="007260AB">
        <w:rPr>
          <w:rFonts w:ascii="Sylfaen" w:eastAsia="Times New Roman" w:hAnsi="Sylfaen"/>
          <w:sz w:val="20"/>
          <w:szCs w:val="20"/>
          <w:lang w:val="ka-GE"/>
        </w:rPr>
        <w:t xml:space="preserve">   </w:t>
      </w:r>
      <w:hyperlink r:id="rId18" w:history="1">
        <w:r w:rsidRPr="007260AB">
          <w:rPr>
            <w:rFonts w:ascii="Sylfaen" w:eastAsia="Times New Roman" w:hAnsi="Sylfaen" w:cs="Sylfaen"/>
            <w:sz w:val="20"/>
            <w:szCs w:val="20"/>
          </w:rPr>
          <w:t>გურჯაანის</w:t>
        </w:r>
        <w:r w:rsidRPr="007260AB">
          <w:rPr>
            <w:rFonts w:ascii="Sylfaen" w:eastAsia="Times New Roman" w:hAnsi="Sylfaen" w:cs="Arial"/>
            <w:sz w:val="20"/>
            <w:szCs w:val="20"/>
          </w:rPr>
          <w:t xml:space="preserve"> </w:t>
        </w:r>
        <w:r w:rsidRPr="007260AB">
          <w:rPr>
            <w:rFonts w:ascii="Sylfaen" w:eastAsia="Times New Roman" w:hAnsi="Sylfaen" w:cs="Sylfaen"/>
            <w:sz w:val="20"/>
            <w:szCs w:val="20"/>
          </w:rPr>
          <w:t>მუნიციპალიტეტის</w:t>
        </w:r>
      </w:hyperlink>
      <w:r w:rsidRPr="007260AB">
        <w:rPr>
          <w:rFonts w:ascii="Sylfaen" w:eastAsia="Times New Roman" w:hAnsi="Sylfaen" w:cs="Arial"/>
          <w:sz w:val="20"/>
          <w:szCs w:val="20"/>
        </w:rPr>
        <w:t> </w:t>
      </w:r>
      <w:r w:rsidRPr="007260AB">
        <w:rPr>
          <w:rFonts w:ascii="Sylfaen" w:eastAsia="Times New Roman" w:hAnsi="Sylfaen" w:cs="Sylfaen"/>
          <w:sz w:val="20"/>
          <w:szCs w:val="20"/>
        </w:rPr>
        <w:t>ადმინისტრაციული</w:t>
      </w:r>
      <w:r w:rsidRPr="007260AB">
        <w:rPr>
          <w:rFonts w:ascii="Sylfaen" w:eastAsia="Times New Roman" w:hAnsi="Sylfaen" w:cs="Arial"/>
          <w:sz w:val="20"/>
          <w:szCs w:val="20"/>
        </w:rPr>
        <w:t xml:space="preserve"> </w:t>
      </w:r>
      <w:r w:rsidRPr="007260AB">
        <w:rPr>
          <w:rFonts w:ascii="Sylfaen" w:eastAsia="Times New Roman" w:hAnsi="Sylfaen" w:cs="Sylfaen"/>
          <w:sz w:val="20"/>
          <w:szCs w:val="20"/>
        </w:rPr>
        <w:t>ცენტრი</w:t>
      </w:r>
      <w:r w:rsidRPr="007260AB">
        <w:rPr>
          <w:rFonts w:ascii="Sylfaen" w:eastAsia="Times New Roman" w:hAnsi="Sylfaen" w:cs="Arial"/>
          <w:sz w:val="20"/>
          <w:szCs w:val="20"/>
        </w:rPr>
        <w:t xml:space="preserve"> </w:t>
      </w:r>
      <w:r w:rsidRPr="007260AB">
        <w:rPr>
          <w:rFonts w:ascii="Sylfaen" w:eastAsia="Times New Roman" w:hAnsi="Sylfaen" w:cs="Sylfaen"/>
          <w:sz w:val="20"/>
          <w:szCs w:val="20"/>
        </w:rPr>
        <w:t>მდებარეობს</w:t>
      </w:r>
      <w:r w:rsidRPr="007260AB">
        <w:rPr>
          <w:rFonts w:ascii="Sylfaen" w:eastAsia="Times New Roman" w:hAnsi="Sylfaen" w:cs="Arial"/>
          <w:sz w:val="20"/>
          <w:szCs w:val="20"/>
        </w:rPr>
        <w:t> </w:t>
      </w:r>
      <w:hyperlink r:id="rId19" w:tooltip="ალაზნის ველი" w:history="1">
        <w:r w:rsidRPr="007260AB">
          <w:rPr>
            <w:rFonts w:ascii="Sylfaen" w:eastAsia="Times New Roman" w:hAnsi="Sylfaen" w:cs="Sylfaen"/>
            <w:sz w:val="20"/>
            <w:szCs w:val="20"/>
          </w:rPr>
          <w:t>ალაზნის</w:t>
        </w:r>
        <w:r w:rsidRPr="007260AB">
          <w:rPr>
            <w:rFonts w:ascii="Sylfaen" w:eastAsia="Times New Roman" w:hAnsi="Sylfaen" w:cs="Arial"/>
            <w:sz w:val="20"/>
            <w:szCs w:val="20"/>
          </w:rPr>
          <w:t xml:space="preserve"> </w:t>
        </w:r>
        <w:r w:rsidRPr="007260AB">
          <w:rPr>
            <w:rFonts w:ascii="Sylfaen" w:eastAsia="Times New Roman" w:hAnsi="Sylfaen" w:cs="Sylfaen"/>
            <w:sz w:val="20"/>
            <w:szCs w:val="20"/>
          </w:rPr>
          <w:t>ველზე</w:t>
        </w:r>
      </w:hyperlink>
      <w:r w:rsidRPr="007260AB">
        <w:rPr>
          <w:rFonts w:ascii="Sylfaen" w:eastAsia="Times New Roman" w:hAnsi="Sylfaen" w:cs="Arial"/>
          <w:sz w:val="20"/>
          <w:szCs w:val="20"/>
        </w:rPr>
        <w:t>, </w:t>
      </w:r>
      <w:hyperlink r:id="rId20" w:tooltip="ბაკურციხე" w:history="1">
        <w:r w:rsidRPr="007260AB">
          <w:rPr>
            <w:rFonts w:ascii="Sylfaen" w:eastAsia="Times New Roman" w:hAnsi="Sylfaen" w:cs="Sylfaen"/>
            <w:sz w:val="20"/>
            <w:szCs w:val="20"/>
          </w:rPr>
          <w:t>ბაკურციხე</w:t>
        </w:r>
      </w:hyperlink>
      <w:r w:rsidRPr="007260AB">
        <w:rPr>
          <w:rFonts w:ascii="Sylfaen" w:eastAsia="Times New Roman" w:hAnsi="Sylfaen" w:cs="Arial"/>
          <w:sz w:val="20"/>
          <w:szCs w:val="20"/>
        </w:rPr>
        <w:t>-</w:t>
      </w:r>
      <w:hyperlink r:id="rId21" w:tooltip="თელავი" w:history="1">
        <w:r w:rsidRPr="007260AB">
          <w:rPr>
            <w:rFonts w:ascii="Sylfaen" w:eastAsia="Times New Roman" w:hAnsi="Sylfaen" w:cs="Sylfaen"/>
            <w:sz w:val="20"/>
            <w:szCs w:val="20"/>
          </w:rPr>
          <w:t>თელავის</w:t>
        </w:r>
      </w:hyperlink>
      <w:r w:rsidRPr="007260AB">
        <w:rPr>
          <w:rFonts w:ascii="Sylfaen" w:eastAsia="Times New Roman" w:hAnsi="Sylfaen" w:cs="Arial"/>
          <w:sz w:val="20"/>
          <w:szCs w:val="20"/>
        </w:rPr>
        <w:t> </w:t>
      </w:r>
      <w:r w:rsidRPr="007260AB">
        <w:rPr>
          <w:rFonts w:ascii="Sylfaen" w:eastAsia="Times New Roman" w:hAnsi="Sylfaen" w:cs="Sylfaen"/>
          <w:sz w:val="20"/>
          <w:szCs w:val="20"/>
        </w:rPr>
        <w:t>საავტომობილო</w:t>
      </w:r>
      <w:r w:rsidRPr="007260AB">
        <w:rPr>
          <w:rFonts w:ascii="Sylfaen" w:eastAsia="Times New Roman" w:hAnsi="Sylfaen" w:cs="Arial"/>
          <w:sz w:val="20"/>
          <w:szCs w:val="20"/>
        </w:rPr>
        <w:t xml:space="preserve"> </w:t>
      </w:r>
      <w:r w:rsidRPr="007260AB">
        <w:rPr>
          <w:rFonts w:ascii="Sylfaen" w:eastAsia="Times New Roman" w:hAnsi="Sylfaen" w:cs="Sylfaen"/>
          <w:sz w:val="20"/>
          <w:szCs w:val="20"/>
        </w:rPr>
        <w:t>გზაზე</w:t>
      </w:r>
      <w:r w:rsidRPr="007260AB">
        <w:rPr>
          <w:rFonts w:ascii="Sylfaen" w:eastAsia="Times New Roman" w:hAnsi="Sylfaen" w:cs="Arial"/>
          <w:sz w:val="20"/>
          <w:szCs w:val="20"/>
        </w:rPr>
        <w:t>. </w:t>
      </w:r>
      <w:hyperlink r:id="rId22" w:tooltip="ზღვის დონე" w:history="1">
        <w:r w:rsidRPr="007260AB">
          <w:rPr>
            <w:rFonts w:ascii="Sylfaen" w:eastAsia="Times New Roman" w:hAnsi="Sylfaen" w:cs="Sylfaen"/>
            <w:sz w:val="20"/>
            <w:szCs w:val="20"/>
          </w:rPr>
          <w:t>ზღვის</w:t>
        </w:r>
        <w:r w:rsidRPr="007260AB">
          <w:rPr>
            <w:rFonts w:ascii="Sylfaen" w:eastAsia="Times New Roman" w:hAnsi="Sylfaen" w:cs="Arial"/>
            <w:sz w:val="20"/>
            <w:szCs w:val="20"/>
          </w:rPr>
          <w:t xml:space="preserve"> </w:t>
        </w:r>
        <w:r w:rsidRPr="007260AB">
          <w:rPr>
            <w:rFonts w:ascii="Sylfaen" w:eastAsia="Times New Roman" w:hAnsi="Sylfaen" w:cs="Sylfaen"/>
            <w:sz w:val="20"/>
            <w:szCs w:val="20"/>
          </w:rPr>
          <w:t>დონიდან</w:t>
        </w:r>
      </w:hyperlink>
      <w:r w:rsidRPr="007260AB">
        <w:rPr>
          <w:rFonts w:ascii="Sylfaen" w:eastAsia="Times New Roman" w:hAnsi="Sylfaen" w:cs="Arial"/>
          <w:sz w:val="20"/>
          <w:szCs w:val="20"/>
        </w:rPr>
        <w:t> </w:t>
      </w:r>
      <w:r w:rsidRPr="007260AB">
        <w:rPr>
          <w:rFonts w:ascii="Sylfaen" w:eastAsia="Times New Roman" w:hAnsi="Sylfaen" w:cs="Arial"/>
          <w:sz w:val="20"/>
          <w:szCs w:val="20"/>
          <w:lang w:val="ka-GE"/>
        </w:rPr>
        <w:t xml:space="preserve"> </w:t>
      </w:r>
      <w:r w:rsidRPr="007260AB">
        <w:rPr>
          <w:rFonts w:ascii="Sylfaen" w:eastAsia="Times New Roman" w:hAnsi="Sylfaen" w:cs="Arial"/>
          <w:sz w:val="20"/>
          <w:szCs w:val="20"/>
        </w:rPr>
        <w:t xml:space="preserve">415 </w:t>
      </w:r>
      <w:r w:rsidRPr="007260AB">
        <w:rPr>
          <w:rFonts w:ascii="Sylfaen" w:eastAsia="Times New Roman" w:hAnsi="Sylfaen" w:cs="Sylfaen"/>
          <w:sz w:val="20"/>
          <w:szCs w:val="20"/>
        </w:rPr>
        <w:t>მ</w:t>
      </w:r>
      <w:r w:rsidRPr="007260AB">
        <w:rPr>
          <w:rFonts w:ascii="Sylfaen" w:eastAsia="Times New Roman" w:hAnsi="Sylfaen" w:cs="Arial"/>
          <w:sz w:val="20"/>
          <w:szCs w:val="20"/>
        </w:rPr>
        <w:t xml:space="preserve"> </w:t>
      </w:r>
      <w:r w:rsidRPr="007260AB">
        <w:rPr>
          <w:rFonts w:ascii="Sylfaen" w:eastAsia="Times New Roman" w:hAnsi="Sylfaen" w:cs="Sylfaen"/>
          <w:sz w:val="20"/>
          <w:szCs w:val="20"/>
        </w:rPr>
        <w:t>სიმაღლეზე</w:t>
      </w:r>
      <w:r w:rsidRPr="007260AB">
        <w:rPr>
          <w:rFonts w:ascii="Sylfaen" w:eastAsia="Times New Roman" w:hAnsi="Sylfaen" w:cs="Arial"/>
          <w:sz w:val="20"/>
          <w:szCs w:val="20"/>
        </w:rPr>
        <w:t xml:space="preserve">,  </w:t>
      </w:r>
      <w:hyperlink r:id="rId23" w:tooltip="თბილისი" w:history="1">
        <w:r w:rsidRPr="007260AB">
          <w:rPr>
            <w:rFonts w:ascii="Sylfaen" w:eastAsia="Times New Roman" w:hAnsi="Sylfaen" w:cs="Sylfaen"/>
            <w:sz w:val="20"/>
            <w:szCs w:val="20"/>
          </w:rPr>
          <w:t>თბილისიდან</w:t>
        </w:r>
      </w:hyperlink>
      <w:r w:rsidRPr="007260AB">
        <w:rPr>
          <w:rFonts w:ascii="Sylfaen" w:eastAsia="Times New Roman" w:hAnsi="Sylfaen" w:cs="Arial"/>
          <w:sz w:val="20"/>
          <w:szCs w:val="20"/>
        </w:rPr>
        <w:t xml:space="preserve"> 122 </w:t>
      </w:r>
      <w:r w:rsidRPr="007260AB">
        <w:rPr>
          <w:rFonts w:ascii="Sylfaen" w:eastAsia="Times New Roman" w:hAnsi="Sylfaen" w:cs="Sylfaen"/>
          <w:sz w:val="20"/>
          <w:szCs w:val="20"/>
        </w:rPr>
        <w:t>კმ</w:t>
      </w:r>
      <w:r w:rsidRPr="007260AB">
        <w:rPr>
          <w:rFonts w:ascii="Sylfaen" w:eastAsia="Times New Roman" w:hAnsi="Sylfaen" w:cs="Arial"/>
          <w:sz w:val="20"/>
          <w:szCs w:val="20"/>
        </w:rPr>
        <w:t xml:space="preserve">. </w:t>
      </w:r>
      <w:r w:rsidRPr="007260AB">
        <w:rPr>
          <w:rFonts w:ascii="Sylfaen" w:eastAsia="Times New Roman" w:hAnsi="Sylfaen" w:cs="Sylfaen"/>
          <w:sz w:val="20"/>
          <w:szCs w:val="20"/>
        </w:rPr>
        <w:t xml:space="preserve"> </w:t>
      </w:r>
    </w:p>
    <w:p w:rsidR="00FD567A" w:rsidRPr="007260AB" w:rsidRDefault="00FD567A" w:rsidP="001D746D">
      <w:pPr>
        <w:shd w:val="clear" w:color="auto" w:fill="FFFFFF"/>
        <w:spacing w:after="0" w:line="240" w:lineRule="auto"/>
        <w:jc w:val="both"/>
        <w:rPr>
          <w:rFonts w:ascii="Sylfaen" w:eastAsia="Times New Roman" w:hAnsi="Sylfaen" w:cs="Sylfaen"/>
          <w:sz w:val="20"/>
          <w:szCs w:val="20"/>
        </w:rPr>
      </w:pPr>
    </w:p>
    <w:p w:rsidR="001D746D" w:rsidRPr="007260AB" w:rsidRDefault="001D746D" w:rsidP="001D746D">
      <w:pPr>
        <w:shd w:val="clear" w:color="auto" w:fill="FFFFFF"/>
        <w:spacing w:after="120" w:line="240" w:lineRule="auto"/>
        <w:jc w:val="both"/>
        <w:rPr>
          <w:rFonts w:ascii="Sylfaen" w:eastAsia="Times New Roman" w:hAnsi="Sylfaen" w:cs="Sylfaen"/>
          <w:sz w:val="20"/>
          <w:szCs w:val="20"/>
          <w:lang w:val="ka-GE"/>
        </w:rPr>
      </w:pPr>
      <w:r w:rsidRPr="007260AB">
        <w:rPr>
          <w:rFonts w:ascii="Sylfaen" w:eastAsia="Times New Roman" w:hAnsi="Sylfaen" w:cs="Sylfaen"/>
          <w:sz w:val="20"/>
          <w:szCs w:val="20"/>
          <w:lang w:val="ka-GE"/>
        </w:rPr>
        <w:t xml:space="preserve">     </w:t>
      </w:r>
      <w:bookmarkStart w:id="4" w:name="_Toc531478043"/>
    </w:p>
    <w:p w:rsidR="001D746D" w:rsidRPr="007260AB" w:rsidRDefault="001D746D" w:rsidP="001D746D">
      <w:pPr>
        <w:shd w:val="clear" w:color="auto" w:fill="FFFFFF"/>
        <w:spacing w:after="120" w:line="240" w:lineRule="auto"/>
        <w:jc w:val="both"/>
        <w:rPr>
          <w:rFonts w:ascii="Sylfaen" w:eastAsia="Times New Roman" w:hAnsi="Sylfaen"/>
          <w:b/>
          <w:sz w:val="20"/>
          <w:szCs w:val="20"/>
        </w:rPr>
      </w:pPr>
      <w:r w:rsidRPr="007260AB">
        <w:rPr>
          <w:rFonts w:ascii="Sylfaen" w:eastAsia="Times New Roman" w:hAnsi="Sylfaen" w:cs="Sylfaen"/>
          <w:sz w:val="20"/>
          <w:szCs w:val="20"/>
          <w:lang w:val="ka-GE"/>
        </w:rPr>
        <w:t xml:space="preserve">      </w:t>
      </w:r>
      <w:r w:rsidRPr="007260AB">
        <w:rPr>
          <w:rFonts w:ascii="Sylfaen" w:eastAsia="Times New Roman" w:hAnsi="Sylfaen" w:cs="Sylfaen"/>
          <w:b/>
          <w:sz w:val="20"/>
          <w:szCs w:val="20"/>
        </w:rPr>
        <w:t>ფართობი</w:t>
      </w:r>
      <w:bookmarkEnd w:id="4"/>
    </w:p>
    <w:p w:rsidR="001D746D" w:rsidRPr="007260AB" w:rsidRDefault="001D746D" w:rsidP="001D746D">
      <w:pPr>
        <w:autoSpaceDE w:val="0"/>
        <w:autoSpaceDN w:val="0"/>
        <w:adjustRightInd w:val="0"/>
        <w:ind w:firstLine="708"/>
        <w:jc w:val="both"/>
        <w:rPr>
          <w:rFonts w:ascii="Sylfaen" w:hAnsi="Sylfaen" w:cs="Arial"/>
          <w:sz w:val="20"/>
          <w:szCs w:val="20"/>
          <w:lang w:val="ka-GE"/>
        </w:rPr>
      </w:pPr>
      <w:r w:rsidRPr="007260AB">
        <w:rPr>
          <w:rFonts w:ascii="Sylfaen" w:hAnsi="Sylfaen" w:cs="Sylfaen"/>
          <w:sz w:val="20"/>
          <w:szCs w:val="20"/>
          <w:shd w:val="clear" w:color="auto" w:fill="FFFFFF"/>
        </w:rPr>
        <w:lastRenderedPageBreak/>
        <w:t>კახეთის</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მხარის</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ფარგლებში</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გურჯაანის</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მუნიციპალიტეტი</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ყველაზე</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პატარა</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ადმინისტრაციულ</w:t>
      </w:r>
      <w:r w:rsidRPr="007260AB">
        <w:rPr>
          <w:rFonts w:ascii="Sylfaen" w:hAnsi="Sylfaen" w:cs="Arial"/>
          <w:sz w:val="20"/>
          <w:szCs w:val="20"/>
          <w:shd w:val="clear" w:color="auto" w:fill="FFFFFF"/>
        </w:rPr>
        <w:t>-</w:t>
      </w:r>
      <w:r w:rsidRPr="007260AB">
        <w:rPr>
          <w:rFonts w:ascii="Sylfaen" w:hAnsi="Sylfaen" w:cs="Sylfaen"/>
          <w:sz w:val="20"/>
          <w:szCs w:val="20"/>
          <w:shd w:val="clear" w:color="auto" w:fill="FFFFFF"/>
        </w:rPr>
        <w:t>ტერიტორიული</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ერთეულია</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მისი</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ფართობია</w:t>
      </w:r>
      <w:r w:rsidRPr="007260AB">
        <w:rPr>
          <w:rFonts w:ascii="Sylfaen" w:hAnsi="Sylfaen" w:cs="Arial"/>
          <w:sz w:val="20"/>
          <w:szCs w:val="20"/>
          <w:shd w:val="clear" w:color="auto" w:fill="FFFFFF"/>
        </w:rPr>
        <w:t xml:space="preserve"> 846,0 </w:t>
      </w:r>
      <w:r w:rsidRPr="007260AB">
        <w:rPr>
          <w:rFonts w:ascii="Sylfaen" w:hAnsi="Sylfaen" w:cs="Sylfaen"/>
          <w:sz w:val="20"/>
          <w:szCs w:val="20"/>
          <w:shd w:val="clear" w:color="auto" w:fill="FFFFFF"/>
        </w:rPr>
        <w:t>კმ</w:t>
      </w:r>
      <w:r w:rsidRPr="007260AB">
        <w:rPr>
          <w:rFonts w:ascii="Sylfaen" w:hAnsi="Sylfaen" w:cs="Arial"/>
          <w:sz w:val="20"/>
          <w:szCs w:val="20"/>
          <w:shd w:val="clear" w:color="auto" w:fill="FFFFFF"/>
        </w:rPr>
        <w:t xml:space="preserve">², </w:t>
      </w:r>
      <w:r w:rsidRPr="007260AB">
        <w:rPr>
          <w:rFonts w:ascii="Sylfaen" w:hAnsi="Sylfaen" w:cs="TimesNewRomanPSMT"/>
          <w:sz w:val="20"/>
          <w:szCs w:val="20"/>
          <w:lang w:val="ka-GE"/>
        </w:rPr>
        <w:t>ფართობი მთლიანი ქვეყნის ფართობის (69 700 კვ. კმ) 1,2%-ს შეადგენს</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სასოფლო</w:t>
      </w:r>
      <w:r w:rsidRPr="007260AB">
        <w:rPr>
          <w:rFonts w:ascii="Sylfaen" w:hAnsi="Sylfaen" w:cs="Arial"/>
          <w:sz w:val="20"/>
          <w:szCs w:val="20"/>
          <w:shd w:val="clear" w:color="auto" w:fill="FFFFFF"/>
        </w:rPr>
        <w:t>-</w:t>
      </w:r>
      <w:r w:rsidRPr="007260AB">
        <w:rPr>
          <w:rFonts w:ascii="Sylfaen" w:hAnsi="Sylfaen" w:cs="Sylfaen"/>
          <w:sz w:val="20"/>
          <w:szCs w:val="20"/>
          <w:shd w:val="clear" w:color="auto" w:fill="FFFFFF"/>
        </w:rPr>
        <w:t>სამეურნეო</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სავარგულებს</w:t>
      </w:r>
      <w:r w:rsidRPr="007260AB">
        <w:rPr>
          <w:rFonts w:ascii="Sylfaen" w:hAnsi="Sylfaen" w:cs="Arial"/>
          <w:sz w:val="20"/>
          <w:szCs w:val="20"/>
          <w:shd w:val="clear" w:color="auto" w:fill="FFFFFF"/>
        </w:rPr>
        <w:t xml:space="preserve"> 39 430 </w:t>
      </w:r>
      <w:r w:rsidRPr="007260AB">
        <w:rPr>
          <w:rFonts w:ascii="Sylfaen" w:hAnsi="Sylfaen" w:cs="Sylfaen"/>
          <w:sz w:val="20"/>
          <w:szCs w:val="20"/>
          <w:shd w:val="clear" w:color="auto" w:fill="FFFFFF"/>
        </w:rPr>
        <w:t>ჰა</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უკავია</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ხოლო</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ტყით</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დაფარული</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საერთო</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ფართი</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შეადგენს</w:t>
      </w:r>
      <w:r w:rsidRPr="007260AB">
        <w:rPr>
          <w:rFonts w:ascii="Sylfaen" w:hAnsi="Sylfaen" w:cs="Arial"/>
          <w:sz w:val="20"/>
          <w:szCs w:val="20"/>
          <w:shd w:val="clear" w:color="auto" w:fill="FFFFFF"/>
        </w:rPr>
        <w:t xml:space="preserve"> 27730 </w:t>
      </w:r>
      <w:r w:rsidRPr="007260AB">
        <w:rPr>
          <w:rFonts w:ascii="Sylfaen" w:hAnsi="Sylfaen" w:cs="Sylfaen"/>
          <w:sz w:val="20"/>
          <w:szCs w:val="20"/>
          <w:shd w:val="clear" w:color="auto" w:fill="FFFFFF"/>
        </w:rPr>
        <w:t>ჰა</w:t>
      </w:r>
      <w:r w:rsidRPr="007260AB">
        <w:rPr>
          <w:rFonts w:ascii="Sylfaen" w:hAnsi="Sylfaen" w:cs="Arial"/>
          <w:sz w:val="20"/>
          <w:szCs w:val="20"/>
          <w:shd w:val="clear" w:color="auto" w:fill="FFFFFF"/>
        </w:rPr>
        <w:t>-</w:t>
      </w:r>
      <w:r w:rsidRPr="007260AB">
        <w:rPr>
          <w:rFonts w:ascii="Sylfaen" w:hAnsi="Sylfaen" w:cs="Sylfaen"/>
          <w:sz w:val="20"/>
          <w:szCs w:val="20"/>
          <w:shd w:val="clear" w:color="auto" w:fill="FFFFFF"/>
        </w:rPr>
        <w:t>ს</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ადმინისტრაციული</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ცენტრია</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ქალაქი</w:t>
      </w:r>
      <w:r w:rsidRPr="007260AB">
        <w:rPr>
          <w:rFonts w:ascii="Sylfaen" w:hAnsi="Sylfaen" w:cs="Arial"/>
          <w:sz w:val="20"/>
          <w:szCs w:val="20"/>
          <w:shd w:val="clear" w:color="auto" w:fill="FFFFFF"/>
        </w:rPr>
        <w:t> </w:t>
      </w:r>
      <w:hyperlink r:id="rId24" w:tooltip="გურჯაანი" w:history="1">
        <w:r w:rsidRPr="007260AB">
          <w:rPr>
            <w:rFonts w:ascii="Sylfaen" w:hAnsi="Sylfaen" w:cs="Sylfaen"/>
            <w:sz w:val="20"/>
            <w:szCs w:val="20"/>
            <w:shd w:val="clear" w:color="auto" w:fill="FFFFFF"/>
          </w:rPr>
          <w:t>გურჯაანი</w:t>
        </w:r>
      </w:hyperlink>
      <w:r w:rsidRPr="007260AB">
        <w:rPr>
          <w:rFonts w:ascii="Sylfaen" w:hAnsi="Sylfaen" w:cs="Arial"/>
          <w:sz w:val="20"/>
          <w:szCs w:val="20"/>
          <w:shd w:val="clear" w:color="auto" w:fill="FFFFFF"/>
        </w:rPr>
        <w:t>.</w:t>
      </w:r>
      <w:r w:rsidRPr="007260AB">
        <w:rPr>
          <w:rFonts w:ascii="Sylfaen" w:hAnsi="Sylfaen" w:cs="Arial"/>
          <w:sz w:val="20"/>
          <w:szCs w:val="20"/>
          <w:shd w:val="clear" w:color="auto" w:fill="FFFFFF"/>
          <w:lang w:val="ka-GE"/>
        </w:rPr>
        <w:t xml:space="preserve"> </w:t>
      </w:r>
      <w:r w:rsidRPr="007260AB">
        <w:rPr>
          <w:rFonts w:ascii="Sylfaen" w:hAnsi="Sylfaen" w:cs="Arial"/>
          <w:sz w:val="20"/>
          <w:szCs w:val="20"/>
          <w:lang w:val="ka-GE"/>
        </w:rPr>
        <w:t xml:space="preserve"> </w:t>
      </w:r>
    </w:p>
    <w:p w:rsidR="001D746D" w:rsidRPr="007260AB" w:rsidRDefault="001D746D" w:rsidP="001D746D">
      <w:pPr>
        <w:keepNext/>
        <w:keepLines/>
        <w:spacing w:before="40" w:after="0"/>
        <w:ind w:firstLine="708"/>
        <w:outlineLvl w:val="2"/>
        <w:rPr>
          <w:rFonts w:ascii="Sylfaen" w:eastAsiaTheme="majorEastAsia" w:hAnsi="Sylfaen" w:cs="Sylfaen"/>
          <w:color w:val="243F60" w:themeColor="accent1" w:themeShade="7F"/>
          <w:sz w:val="20"/>
          <w:szCs w:val="20"/>
          <w:lang w:val="ka-GE"/>
        </w:rPr>
      </w:pPr>
      <w:bookmarkStart w:id="5" w:name="_Toc531478044"/>
      <w:r w:rsidRPr="007260AB">
        <w:rPr>
          <w:rFonts w:ascii="Sylfaen" w:eastAsiaTheme="majorEastAsia" w:hAnsi="Sylfaen" w:cs="Sylfaen"/>
          <w:color w:val="243F60" w:themeColor="accent1" w:themeShade="7F"/>
          <w:sz w:val="20"/>
          <w:szCs w:val="20"/>
        </w:rPr>
        <w:t>გეოგრაფია</w:t>
      </w:r>
      <w:bookmarkEnd w:id="5"/>
    </w:p>
    <w:p w:rsidR="001D746D" w:rsidRPr="007260AB" w:rsidRDefault="001D746D" w:rsidP="001D746D">
      <w:pPr>
        <w:autoSpaceDE w:val="0"/>
        <w:autoSpaceDN w:val="0"/>
        <w:adjustRightInd w:val="0"/>
        <w:ind w:firstLine="708"/>
        <w:jc w:val="both"/>
        <w:rPr>
          <w:rFonts w:ascii="Sylfaen" w:hAnsi="Sylfaen" w:cs="Arial"/>
          <w:sz w:val="20"/>
          <w:szCs w:val="20"/>
        </w:rPr>
      </w:pPr>
      <w:r w:rsidRPr="007260AB">
        <w:rPr>
          <w:rFonts w:ascii="Sylfaen" w:hAnsi="Sylfaen" w:cs="Sylfaen"/>
          <w:sz w:val="20"/>
          <w:szCs w:val="20"/>
        </w:rPr>
        <w:t xml:space="preserve">     გურჯაანის</w:t>
      </w:r>
      <w:r w:rsidRPr="007260AB">
        <w:rPr>
          <w:rFonts w:ascii="Sylfaen" w:hAnsi="Sylfaen" w:cs="Arial"/>
          <w:sz w:val="20"/>
          <w:szCs w:val="20"/>
        </w:rPr>
        <w:t xml:space="preserve"> </w:t>
      </w:r>
      <w:r w:rsidRPr="007260AB">
        <w:rPr>
          <w:rFonts w:ascii="Sylfaen" w:hAnsi="Sylfaen" w:cs="Sylfaen"/>
          <w:sz w:val="20"/>
          <w:szCs w:val="20"/>
        </w:rPr>
        <w:t>მუნიციპალიტეტის</w:t>
      </w:r>
      <w:r w:rsidRPr="007260AB">
        <w:rPr>
          <w:rFonts w:ascii="Sylfaen" w:hAnsi="Sylfaen" w:cs="Arial"/>
          <w:sz w:val="20"/>
          <w:szCs w:val="20"/>
        </w:rPr>
        <w:t> </w:t>
      </w:r>
      <w:hyperlink r:id="rId25" w:tooltip="რელიეფი" w:history="1">
        <w:r w:rsidRPr="007260AB">
          <w:rPr>
            <w:rFonts w:ascii="Sylfaen" w:hAnsi="Sylfaen" w:cs="Sylfaen"/>
            <w:sz w:val="20"/>
            <w:szCs w:val="20"/>
          </w:rPr>
          <w:t>რელიეფი</w:t>
        </w:r>
      </w:hyperlink>
      <w:r w:rsidRPr="007260AB">
        <w:rPr>
          <w:rFonts w:ascii="Sylfaen" w:hAnsi="Sylfaen" w:cs="Arial"/>
          <w:sz w:val="20"/>
          <w:szCs w:val="20"/>
        </w:rPr>
        <w:t> </w:t>
      </w:r>
      <w:r w:rsidRPr="007260AB">
        <w:rPr>
          <w:rFonts w:ascii="Sylfaen" w:hAnsi="Sylfaen" w:cs="Sylfaen"/>
          <w:sz w:val="20"/>
          <w:szCs w:val="20"/>
        </w:rPr>
        <w:t>მის</w:t>
      </w:r>
      <w:r w:rsidRPr="007260AB">
        <w:rPr>
          <w:rFonts w:ascii="Sylfaen" w:hAnsi="Sylfaen" w:cs="Arial"/>
          <w:sz w:val="20"/>
          <w:szCs w:val="20"/>
        </w:rPr>
        <w:t xml:space="preserve"> </w:t>
      </w:r>
      <w:r w:rsidRPr="007260AB">
        <w:rPr>
          <w:rFonts w:ascii="Sylfaen" w:hAnsi="Sylfaen" w:cs="Sylfaen"/>
          <w:sz w:val="20"/>
          <w:szCs w:val="20"/>
        </w:rPr>
        <w:t>უდიდეს</w:t>
      </w:r>
      <w:r w:rsidRPr="007260AB">
        <w:rPr>
          <w:rFonts w:ascii="Sylfaen" w:hAnsi="Sylfaen" w:cs="Arial"/>
          <w:sz w:val="20"/>
          <w:szCs w:val="20"/>
        </w:rPr>
        <w:t xml:space="preserve"> </w:t>
      </w:r>
      <w:r w:rsidRPr="007260AB">
        <w:rPr>
          <w:rFonts w:ascii="Sylfaen" w:hAnsi="Sylfaen" w:cs="Sylfaen"/>
          <w:sz w:val="20"/>
          <w:szCs w:val="20"/>
        </w:rPr>
        <w:t>ნაწილში</w:t>
      </w:r>
      <w:r w:rsidRPr="007260AB">
        <w:rPr>
          <w:rFonts w:ascii="Sylfaen" w:hAnsi="Sylfaen" w:cs="Arial"/>
          <w:sz w:val="20"/>
          <w:szCs w:val="20"/>
        </w:rPr>
        <w:t xml:space="preserve"> </w:t>
      </w:r>
      <w:r w:rsidRPr="007260AB">
        <w:rPr>
          <w:rFonts w:ascii="Sylfaen" w:hAnsi="Sylfaen" w:cs="Sylfaen"/>
          <w:sz w:val="20"/>
          <w:szCs w:val="20"/>
        </w:rPr>
        <w:t>დაბალმთიანია</w:t>
      </w:r>
      <w:r w:rsidRPr="007260AB">
        <w:rPr>
          <w:rFonts w:ascii="Sylfaen" w:hAnsi="Sylfaen" w:cs="Arial"/>
          <w:sz w:val="20"/>
          <w:szCs w:val="20"/>
        </w:rPr>
        <w:t xml:space="preserve">, </w:t>
      </w:r>
      <w:r w:rsidRPr="007260AB">
        <w:rPr>
          <w:rFonts w:ascii="Sylfaen" w:hAnsi="Sylfaen" w:cs="Sylfaen"/>
          <w:sz w:val="20"/>
          <w:szCs w:val="20"/>
        </w:rPr>
        <w:t>ზოგან</w:t>
      </w:r>
      <w:r w:rsidRPr="007260AB">
        <w:rPr>
          <w:rFonts w:ascii="Sylfaen" w:hAnsi="Sylfaen" w:cs="Arial"/>
          <w:sz w:val="20"/>
          <w:szCs w:val="20"/>
        </w:rPr>
        <w:t xml:space="preserve"> </w:t>
      </w:r>
      <w:r w:rsidRPr="007260AB">
        <w:rPr>
          <w:rFonts w:ascii="Sylfaen" w:hAnsi="Sylfaen" w:cs="Sylfaen"/>
          <w:sz w:val="20"/>
          <w:szCs w:val="20"/>
        </w:rPr>
        <w:t>არის</w:t>
      </w:r>
      <w:r w:rsidRPr="007260AB">
        <w:rPr>
          <w:rFonts w:ascii="Sylfaen" w:hAnsi="Sylfaen" w:cs="Arial"/>
          <w:sz w:val="20"/>
          <w:szCs w:val="20"/>
        </w:rPr>
        <w:t xml:space="preserve"> </w:t>
      </w:r>
      <w:r w:rsidRPr="007260AB">
        <w:rPr>
          <w:rFonts w:ascii="Sylfaen" w:hAnsi="Sylfaen" w:cs="Sylfaen"/>
          <w:sz w:val="20"/>
          <w:szCs w:val="20"/>
        </w:rPr>
        <w:t>საშუალმთიანი</w:t>
      </w:r>
      <w:r w:rsidRPr="007260AB">
        <w:rPr>
          <w:rFonts w:ascii="Sylfaen" w:hAnsi="Sylfaen" w:cs="Arial"/>
          <w:sz w:val="20"/>
          <w:szCs w:val="20"/>
        </w:rPr>
        <w:t xml:space="preserve"> </w:t>
      </w:r>
      <w:r w:rsidRPr="007260AB">
        <w:rPr>
          <w:rFonts w:ascii="Sylfaen" w:hAnsi="Sylfaen" w:cs="Sylfaen"/>
          <w:sz w:val="20"/>
          <w:szCs w:val="20"/>
        </w:rPr>
        <w:t>რელიეფიც</w:t>
      </w:r>
      <w:r w:rsidRPr="007260AB">
        <w:rPr>
          <w:rFonts w:ascii="Sylfaen" w:hAnsi="Sylfaen" w:cs="Arial"/>
          <w:sz w:val="20"/>
          <w:szCs w:val="20"/>
        </w:rPr>
        <w:t xml:space="preserve">. </w:t>
      </w:r>
      <w:r w:rsidRPr="007260AB">
        <w:rPr>
          <w:rFonts w:ascii="Sylfaen" w:hAnsi="Sylfaen" w:cs="Sylfaen"/>
          <w:sz w:val="20"/>
          <w:szCs w:val="20"/>
        </w:rPr>
        <w:t>ტერიტორიის</w:t>
      </w:r>
      <w:r w:rsidRPr="007260AB">
        <w:rPr>
          <w:rFonts w:ascii="Sylfaen" w:hAnsi="Sylfaen" w:cs="Arial"/>
          <w:sz w:val="20"/>
          <w:szCs w:val="20"/>
        </w:rPr>
        <w:t xml:space="preserve"> </w:t>
      </w:r>
      <w:r w:rsidRPr="007260AB">
        <w:rPr>
          <w:rFonts w:ascii="Sylfaen" w:hAnsi="Sylfaen" w:cs="Sylfaen"/>
          <w:sz w:val="20"/>
          <w:szCs w:val="20"/>
        </w:rPr>
        <w:t>ძირითადი</w:t>
      </w:r>
      <w:r w:rsidRPr="007260AB">
        <w:rPr>
          <w:rFonts w:ascii="Sylfaen" w:hAnsi="Sylfaen" w:cs="Arial"/>
          <w:sz w:val="20"/>
          <w:szCs w:val="20"/>
        </w:rPr>
        <w:t xml:space="preserve"> </w:t>
      </w:r>
      <w:r w:rsidRPr="007260AB">
        <w:rPr>
          <w:rFonts w:ascii="Sylfaen" w:hAnsi="Sylfaen" w:cs="Sylfaen"/>
          <w:sz w:val="20"/>
          <w:szCs w:val="20"/>
        </w:rPr>
        <w:t>სიმაღლე</w:t>
      </w:r>
      <w:r w:rsidRPr="007260AB">
        <w:rPr>
          <w:rFonts w:ascii="Sylfaen" w:hAnsi="Sylfaen" w:cs="Arial"/>
          <w:sz w:val="20"/>
          <w:szCs w:val="20"/>
        </w:rPr>
        <w:t xml:space="preserve"> </w:t>
      </w:r>
      <w:r w:rsidRPr="007260AB">
        <w:rPr>
          <w:rFonts w:ascii="Sylfaen" w:hAnsi="Sylfaen" w:cs="Sylfaen"/>
          <w:sz w:val="20"/>
          <w:szCs w:val="20"/>
        </w:rPr>
        <w:t>მერყეობს</w:t>
      </w:r>
      <w:r w:rsidRPr="007260AB">
        <w:rPr>
          <w:rFonts w:ascii="Sylfaen" w:hAnsi="Sylfaen" w:cs="Arial"/>
          <w:sz w:val="20"/>
          <w:szCs w:val="20"/>
        </w:rPr>
        <w:t xml:space="preserve"> 300-450 </w:t>
      </w:r>
      <w:r w:rsidRPr="007260AB">
        <w:rPr>
          <w:rFonts w:ascii="Sylfaen" w:hAnsi="Sylfaen" w:cs="Sylfaen"/>
          <w:sz w:val="20"/>
          <w:szCs w:val="20"/>
        </w:rPr>
        <w:t>მეტრიდან</w:t>
      </w:r>
      <w:r w:rsidRPr="007260AB">
        <w:rPr>
          <w:rFonts w:ascii="Sylfaen" w:hAnsi="Sylfaen" w:cs="Arial"/>
          <w:sz w:val="20"/>
          <w:szCs w:val="20"/>
        </w:rPr>
        <w:t xml:space="preserve"> 850-1000 </w:t>
      </w:r>
      <w:r w:rsidRPr="007260AB">
        <w:rPr>
          <w:rFonts w:ascii="Sylfaen" w:hAnsi="Sylfaen" w:cs="Sylfaen"/>
          <w:sz w:val="20"/>
          <w:szCs w:val="20"/>
        </w:rPr>
        <w:t>მეტრამდე</w:t>
      </w:r>
      <w:r w:rsidRPr="007260AB">
        <w:rPr>
          <w:rFonts w:ascii="Sylfaen" w:hAnsi="Sylfaen" w:cs="Arial"/>
          <w:sz w:val="20"/>
          <w:szCs w:val="20"/>
        </w:rPr>
        <w:t>.</w:t>
      </w:r>
      <w:r w:rsidRPr="007260AB">
        <w:rPr>
          <w:rFonts w:ascii="Sylfaen" w:hAnsi="Sylfaen" w:cs="Arial"/>
          <w:sz w:val="20"/>
          <w:szCs w:val="20"/>
          <w:lang w:val="ka-GE"/>
        </w:rPr>
        <w:t xml:space="preserve"> </w:t>
      </w:r>
      <w:r w:rsidRPr="007260AB">
        <w:rPr>
          <w:rFonts w:ascii="Sylfaen" w:hAnsi="Sylfaen" w:cs="Sylfaen"/>
          <w:sz w:val="20"/>
          <w:szCs w:val="20"/>
          <w:shd w:val="clear" w:color="auto" w:fill="FFFFFF"/>
        </w:rPr>
        <w:t>მუნიციპალიტეტის</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მთავარი</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მდინარეა</w:t>
      </w:r>
      <w:r w:rsidRPr="007260AB">
        <w:rPr>
          <w:rFonts w:ascii="Sylfaen" w:hAnsi="Sylfaen" w:cs="Arial"/>
          <w:sz w:val="20"/>
          <w:szCs w:val="20"/>
          <w:shd w:val="clear" w:color="auto" w:fill="FFFFFF"/>
        </w:rPr>
        <w:t> </w:t>
      </w:r>
      <w:hyperlink r:id="rId26" w:tooltip="ალაზანი" w:history="1">
        <w:r w:rsidRPr="007260AB">
          <w:rPr>
            <w:rFonts w:ascii="Sylfaen" w:hAnsi="Sylfaen" w:cs="Sylfaen"/>
            <w:sz w:val="20"/>
            <w:szCs w:val="20"/>
            <w:shd w:val="clear" w:color="auto" w:fill="FFFFFF"/>
          </w:rPr>
          <w:t>ალაზანი</w:t>
        </w:r>
      </w:hyperlink>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მცირეწყლიანი</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მოკლე</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შენაკადებით</w:t>
      </w:r>
      <w:r w:rsidRPr="007260AB">
        <w:rPr>
          <w:rFonts w:ascii="Sylfaen" w:hAnsi="Sylfaen" w:cs="Arial"/>
          <w:sz w:val="20"/>
          <w:szCs w:val="20"/>
          <w:shd w:val="clear" w:color="auto" w:fill="FFFFFF"/>
        </w:rPr>
        <w:t xml:space="preserve"> (</w:t>
      </w:r>
      <w:hyperlink r:id="rId27" w:tooltip="ჭერმისხევი" w:history="1">
        <w:r w:rsidRPr="007260AB">
          <w:rPr>
            <w:rFonts w:ascii="Sylfaen" w:hAnsi="Sylfaen" w:cs="Sylfaen"/>
            <w:sz w:val="20"/>
            <w:szCs w:val="20"/>
            <w:shd w:val="clear" w:color="auto" w:fill="FFFFFF"/>
          </w:rPr>
          <w:t>ჭერმისხევი</w:t>
        </w:r>
      </w:hyperlink>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ჩალაუბნისხევი</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წილიანა</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და</w:t>
      </w:r>
      <w:r w:rsidRPr="007260AB">
        <w:rPr>
          <w:rFonts w:ascii="Sylfaen" w:hAnsi="Sylfaen" w:cs="Arial"/>
          <w:sz w:val="20"/>
          <w:szCs w:val="20"/>
          <w:shd w:val="clear" w:color="auto" w:fill="FFFFFF"/>
        </w:rPr>
        <w:t xml:space="preserve"> </w:t>
      </w:r>
      <w:r w:rsidRPr="007260AB">
        <w:rPr>
          <w:rFonts w:ascii="Sylfaen" w:hAnsi="Sylfaen" w:cs="Sylfaen"/>
          <w:sz w:val="20"/>
          <w:szCs w:val="20"/>
          <w:shd w:val="clear" w:color="auto" w:fill="FFFFFF"/>
        </w:rPr>
        <w:t>სხვა</w:t>
      </w:r>
      <w:r w:rsidRPr="007260AB">
        <w:rPr>
          <w:rFonts w:ascii="Sylfaen" w:hAnsi="Sylfaen" w:cs="Arial"/>
          <w:sz w:val="20"/>
          <w:szCs w:val="20"/>
          <w:shd w:val="clear" w:color="auto" w:fill="FFFFFF"/>
        </w:rPr>
        <w:t>).</w:t>
      </w:r>
      <w:r w:rsidRPr="007260AB">
        <w:rPr>
          <w:rFonts w:ascii="Sylfaen" w:hAnsi="Sylfaen" w:cs="Arial"/>
          <w:sz w:val="20"/>
          <w:szCs w:val="20"/>
        </w:rPr>
        <w:t xml:space="preserve"> </w:t>
      </w:r>
    </w:p>
    <w:p w:rsidR="001D746D" w:rsidRPr="007260AB" w:rsidRDefault="001D746D" w:rsidP="001D746D">
      <w:pPr>
        <w:autoSpaceDE w:val="0"/>
        <w:autoSpaceDN w:val="0"/>
        <w:adjustRightInd w:val="0"/>
        <w:ind w:firstLine="708"/>
        <w:jc w:val="both"/>
        <w:rPr>
          <w:rFonts w:ascii="Sylfaen" w:hAnsi="Sylfaen" w:cs="Arial"/>
          <w:sz w:val="20"/>
          <w:szCs w:val="20"/>
        </w:rPr>
      </w:pPr>
      <w:r w:rsidRPr="007260AB">
        <w:rPr>
          <w:rFonts w:ascii="Sylfaen" w:hAnsi="Sylfaen" w:cs="Sylfaen"/>
          <w:sz w:val="20"/>
          <w:szCs w:val="20"/>
          <w:lang w:val="ka-GE"/>
        </w:rPr>
        <w:t xml:space="preserve">          </w:t>
      </w:r>
      <w:r w:rsidRPr="007260AB">
        <w:rPr>
          <w:rFonts w:ascii="Sylfaen" w:hAnsi="Sylfaen" w:cs="Sylfaen"/>
          <w:sz w:val="20"/>
          <w:szCs w:val="20"/>
        </w:rPr>
        <w:t>გურჯაანის</w:t>
      </w:r>
      <w:r w:rsidRPr="007260AB">
        <w:rPr>
          <w:rFonts w:ascii="Sylfaen" w:hAnsi="Sylfaen" w:cs="Arial"/>
          <w:sz w:val="20"/>
          <w:szCs w:val="20"/>
        </w:rPr>
        <w:t xml:space="preserve"> </w:t>
      </w:r>
      <w:r w:rsidRPr="007260AB">
        <w:rPr>
          <w:rFonts w:ascii="Sylfaen" w:hAnsi="Sylfaen" w:cs="Sylfaen"/>
          <w:sz w:val="20"/>
          <w:szCs w:val="20"/>
        </w:rPr>
        <w:t>მუნიციპალიტეტის</w:t>
      </w:r>
      <w:r w:rsidRPr="007260AB">
        <w:rPr>
          <w:rFonts w:ascii="Sylfaen" w:hAnsi="Sylfaen" w:cs="Arial"/>
          <w:sz w:val="20"/>
          <w:szCs w:val="20"/>
        </w:rPr>
        <w:t xml:space="preserve"> </w:t>
      </w:r>
      <w:r w:rsidRPr="007260AB">
        <w:rPr>
          <w:rFonts w:ascii="Sylfaen" w:hAnsi="Sylfaen" w:cs="Sylfaen"/>
          <w:sz w:val="20"/>
          <w:szCs w:val="20"/>
        </w:rPr>
        <w:t>აღმოსავლეთით</w:t>
      </w:r>
      <w:r w:rsidRPr="007260AB">
        <w:rPr>
          <w:rFonts w:ascii="Sylfaen" w:hAnsi="Sylfaen" w:cs="Arial"/>
          <w:sz w:val="20"/>
          <w:szCs w:val="20"/>
        </w:rPr>
        <w:t xml:space="preserve"> </w:t>
      </w:r>
      <w:r w:rsidRPr="007260AB">
        <w:rPr>
          <w:rFonts w:ascii="Sylfaen" w:hAnsi="Sylfaen" w:cs="Sylfaen"/>
          <w:sz w:val="20"/>
          <w:szCs w:val="20"/>
        </w:rPr>
        <w:t>ვრცელდება</w:t>
      </w:r>
      <w:r w:rsidRPr="007260AB">
        <w:rPr>
          <w:rFonts w:ascii="Sylfaen" w:hAnsi="Sylfaen" w:cs="Arial"/>
          <w:sz w:val="20"/>
          <w:szCs w:val="20"/>
        </w:rPr>
        <w:t> </w:t>
      </w:r>
      <w:hyperlink r:id="rId28" w:tooltip="ალაზნის ვაკე" w:history="1">
        <w:r w:rsidRPr="007260AB">
          <w:rPr>
            <w:rFonts w:ascii="Sylfaen" w:hAnsi="Sylfaen" w:cs="Sylfaen"/>
            <w:sz w:val="20"/>
            <w:szCs w:val="20"/>
          </w:rPr>
          <w:t>ალაზნის</w:t>
        </w:r>
        <w:r w:rsidRPr="007260AB">
          <w:rPr>
            <w:rFonts w:ascii="Sylfaen" w:hAnsi="Sylfaen" w:cs="Arial"/>
            <w:sz w:val="20"/>
            <w:szCs w:val="20"/>
          </w:rPr>
          <w:t xml:space="preserve"> </w:t>
        </w:r>
        <w:r w:rsidRPr="007260AB">
          <w:rPr>
            <w:rFonts w:ascii="Sylfaen" w:hAnsi="Sylfaen" w:cs="Sylfaen"/>
            <w:sz w:val="20"/>
            <w:szCs w:val="20"/>
          </w:rPr>
          <w:t>მთათაშორისი</w:t>
        </w:r>
        <w:r w:rsidRPr="007260AB">
          <w:rPr>
            <w:rFonts w:ascii="Sylfaen" w:hAnsi="Sylfaen" w:cs="Arial"/>
            <w:sz w:val="20"/>
            <w:szCs w:val="20"/>
          </w:rPr>
          <w:t xml:space="preserve"> </w:t>
        </w:r>
        <w:r w:rsidRPr="007260AB">
          <w:rPr>
            <w:rFonts w:ascii="Sylfaen" w:hAnsi="Sylfaen" w:cs="Sylfaen"/>
            <w:sz w:val="20"/>
            <w:szCs w:val="20"/>
          </w:rPr>
          <w:t>ვაკე</w:t>
        </w:r>
      </w:hyperlink>
      <w:r w:rsidRPr="007260AB">
        <w:rPr>
          <w:rFonts w:ascii="Sylfaen" w:hAnsi="Sylfaen" w:cs="Arial"/>
          <w:sz w:val="20"/>
          <w:szCs w:val="20"/>
        </w:rPr>
        <w:t xml:space="preserve">. </w:t>
      </w:r>
      <w:r w:rsidRPr="007260AB">
        <w:rPr>
          <w:rFonts w:ascii="Sylfaen" w:hAnsi="Sylfaen" w:cs="Sylfaen"/>
          <w:sz w:val="20"/>
          <w:szCs w:val="20"/>
        </w:rPr>
        <w:t>მუნიციპალიტეტის</w:t>
      </w:r>
      <w:r w:rsidRPr="007260AB">
        <w:rPr>
          <w:rFonts w:ascii="Sylfaen" w:hAnsi="Sylfaen" w:cs="Arial"/>
          <w:sz w:val="20"/>
          <w:szCs w:val="20"/>
        </w:rPr>
        <w:t xml:space="preserve"> </w:t>
      </w:r>
      <w:r w:rsidRPr="007260AB">
        <w:rPr>
          <w:rFonts w:ascii="Sylfaen" w:hAnsi="Sylfaen" w:cs="Sylfaen"/>
          <w:sz w:val="20"/>
          <w:szCs w:val="20"/>
        </w:rPr>
        <w:t>ფარგლებში</w:t>
      </w:r>
      <w:r w:rsidRPr="007260AB">
        <w:rPr>
          <w:rFonts w:ascii="Sylfaen" w:hAnsi="Sylfaen" w:cs="Arial"/>
          <w:sz w:val="20"/>
          <w:szCs w:val="20"/>
        </w:rPr>
        <w:t xml:space="preserve"> </w:t>
      </w:r>
      <w:r w:rsidRPr="007260AB">
        <w:rPr>
          <w:rFonts w:ascii="Sylfaen" w:hAnsi="Sylfaen" w:cs="Sylfaen"/>
          <w:sz w:val="20"/>
          <w:szCs w:val="20"/>
        </w:rPr>
        <w:t>ალაზნის</w:t>
      </w:r>
      <w:r w:rsidRPr="007260AB">
        <w:rPr>
          <w:rFonts w:ascii="Sylfaen" w:hAnsi="Sylfaen" w:cs="Arial"/>
          <w:sz w:val="20"/>
          <w:szCs w:val="20"/>
        </w:rPr>
        <w:t xml:space="preserve"> </w:t>
      </w:r>
      <w:r w:rsidRPr="007260AB">
        <w:rPr>
          <w:rFonts w:ascii="Sylfaen" w:hAnsi="Sylfaen" w:cs="Sylfaen"/>
          <w:sz w:val="20"/>
          <w:szCs w:val="20"/>
        </w:rPr>
        <w:t>ვაკის</w:t>
      </w:r>
      <w:r w:rsidRPr="007260AB">
        <w:rPr>
          <w:rFonts w:ascii="Sylfaen" w:hAnsi="Sylfaen" w:cs="Arial"/>
          <w:sz w:val="20"/>
          <w:szCs w:val="20"/>
        </w:rPr>
        <w:t xml:space="preserve"> </w:t>
      </w:r>
      <w:r w:rsidRPr="007260AB">
        <w:rPr>
          <w:rFonts w:ascii="Sylfaen" w:hAnsi="Sylfaen" w:cs="Sylfaen"/>
          <w:sz w:val="20"/>
          <w:szCs w:val="20"/>
        </w:rPr>
        <w:t>სიგრძე</w:t>
      </w:r>
      <w:r w:rsidRPr="007260AB">
        <w:rPr>
          <w:rFonts w:ascii="Sylfaen" w:hAnsi="Sylfaen" w:cs="Arial"/>
          <w:sz w:val="20"/>
          <w:szCs w:val="20"/>
        </w:rPr>
        <w:t xml:space="preserve"> </w:t>
      </w:r>
      <w:r w:rsidRPr="007260AB">
        <w:rPr>
          <w:rFonts w:ascii="Sylfaen" w:hAnsi="Sylfaen" w:cs="Sylfaen"/>
          <w:sz w:val="20"/>
          <w:szCs w:val="20"/>
        </w:rPr>
        <w:t>დაახლოებით</w:t>
      </w:r>
      <w:r w:rsidRPr="007260AB">
        <w:rPr>
          <w:rFonts w:ascii="Sylfaen" w:hAnsi="Sylfaen" w:cs="Arial"/>
          <w:sz w:val="20"/>
          <w:szCs w:val="20"/>
        </w:rPr>
        <w:t xml:space="preserve"> 32 </w:t>
      </w:r>
      <w:r w:rsidRPr="007260AB">
        <w:rPr>
          <w:rFonts w:ascii="Sylfaen" w:hAnsi="Sylfaen" w:cs="Sylfaen"/>
          <w:sz w:val="20"/>
          <w:szCs w:val="20"/>
        </w:rPr>
        <w:t>კმ</w:t>
      </w:r>
      <w:r w:rsidRPr="007260AB">
        <w:rPr>
          <w:rFonts w:ascii="Sylfaen" w:hAnsi="Sylfaen" w:cs="Arial"/>
          <w:sz w:val="20"/>
          <w:szCs w:val="20"/>
        </w:rPr>
        <w:t>-</w:t>
      </w:r>
      <w:r w:rsidRPr="007260AB">
        <w:rPr>
          <w:rFonts w:ascii="Sylfaen" w:hAnsi="Sylfaen" w:cs="Sylfaen"/>
          <w:sz w:val="20"/>
          <w:szCs w:val="20"/>
        </w:rPr>
        <w:t>ია</w:t>
      </w:r>
      <w:r w:rsidRPr="007260AB">
        <w:rPr>
          <w:rFonts w:ascii="Sylfaen" w:hAnsi="Sylfaen" w:cs="Arial"/>
          <w:sz w:val="20"/>
          <w:szCs w:val="20"/>
        </w:rPr>
        <w:t xml:space="preserve">, </w:t>
      </w:r>
      <w:r w:rsidRPr="007260AB">
        <w:rPr>
          <w:rFonts w:ascii="Sylfaen" w:hAnsi="Sylfaen" w:cs="Sylfaen"/>
          <w:sz w:val="20"/>
          <w:szCs w:val="20"/>
        </w:rPr>
        <w:t>სიგანე</w:t>
      </w:r>
      <w:r w:rsidRPr="007260AB">
        <w:rPr>
          <w:rFonts w:ascii="Sylfaen" w:hAnsi="Sylfaen" w:cs="Arial"/>
          <w:sz w:val="20"/>
          <w:szCs w:val="20"/>
        </w:rPr>
        <w:t xml:space="preserve"> </w:t>
      </w:r>
      <w:r w:rsidRPr="007260AB">
        <w:rPr>
          <w:rFonts w:ascii="Sylfaen" w:hAnsi="Sylfaen" w:cs="Sylfaen"/>
          <w:sz w:val="20"/>
          <w:szCs w:val="20"/>
        </w:rPr>
        <w:t>კი</w:t>
      </w:r>
      <w:r w:rsidRPr="007260AB">
        <w:rPr>
          <w:rFonts w:ascii="Sylfaen" w:hAnsi="Sylfaen" w:cs="Arial"/>
          <w:sz w:val="20"/>
          <w:szCs w:val="20"/>
        </w:rPr>
        <w:t xml:space="preserve"> 13-14 </w:t>
      </w:r>
      <w:r w:rsidRPr="007260AB">
        <w:rPr>
          <w:rFonts w:ascii="Sylfaen" w:hAnsi="Sylfaen" w:cs="Sylfaen"/>
          <w:sz w:val="20"/>
          <w:szCs w:val="20"/>
        </w:rPr>
        <w:t>კმ</w:t>
      </w:r>
      <w:r w:rsidRPr="007260AB">
        <w:rPr>
          <w:rFonts w:ascii="Sylfaen" w:hAnsi="Sylfaen" w:cs="Arial"/>
          <w:sz w:val="20"/>
          <w:szCs w:val="20"/>
        </w:rPr>
        <w:t xml:space="preserve">, </w:t>
      </w:r>
      <w:r w:rsidRPr="007260AB">
        <w:rPr>
          <w:rFonts w:ascii="Sylfaen" w:hAnsi="Sylfaen" w:cs="Sylfaen"/>
          <w:sz w:val="20"/>
          <w:szCs w:val="20"/>
        </w:rPr>
        <w:t>სიმაღლე</w:t>
      </w:r>
      <w:r w:rsidRPr="007260AB">
        <w:rPr>
          <w:rFonts w:ascii="Sylfaen" w:hAnsi="Sylfaen" w:cs="Arial"/>
          <w:sz w:val="20"/>
          <w:szCs w:val="20"/>
        </w:rPr>
        <w:t xml:space="preserve"> 380 </w:t>
      </w:r>
      <w:r w:rsidRPr="007260AB">
        <w:rPr>
          <w:rFonts w:ascii="Sylfaen" w:hAnsi="Sylfaen" w:cs="Sylfaen"/>
          <w:sz w:val="20"/>
          <w:szCs w:val="20"/>
        </w:rPr>
        <w:t>მ</w:t>
      </w:r>
      <w:r w:rsidRPr="007260AB">
        <w:rPr>
          <w:rFonts w:ascii="Sylfaen" w:hAnsi="Sylfaen" w:cs="Arial"/>
          <w:sz w:val="20"/>
          <w:szCs w:val="20"/>
        </w:rPr>
        <w:t>-</w:t>
      </w:r>
      <w:r w:rsidRPr="007260AB">
        <w:rPr>
          <w:rFonts w:ascii="Sylfaen" w:hAnsi="Sylfaen" w:cs="Sylfaen"/>
          <w:sz w:val="20"/>
          <w:szCs w:val="20"/>
        </w:rPr>
        <w:t>იდან</w:t>
      </w:r>
      <w:r w:rsidRPr="007260AB">
        <w:rPr>
          <w:rFonts w:ascii="Sylfaen" w:hAnsi="Sylfaen" w:cs="Arial"/>
          <w:sz w:val="20"/>
          <w:szCs w:val="20"/>
        </w:rPr>
        <w:t xml:space="preserve"> 450 </w:t>
      </w:r>
      <w:r w:rsidRPr="007260AB">
        <w:rPr>
          <w:rFonts w:ascii="Sylfaen" w:hAnsi="Sylfaen" w:cs="Sylfaen"/>
          <w:sz w:val="20"/>
          <w:szCs w:val="20"/>
        </w:rPr>
        <w:t>მ</w:t>
      </w:r>
      <w:r w:rsidRPr="007260AB">
        <w:rPr>
          <w:rFonts w:ascii="Sylfaen" w:hAnsi="Sylfaen" w:cs="Arial"/>
          <w:sz w:val="20"/>
          <w:szCs w:val="20"/>
        </w:rPr>
        <w:t>-</w:t>
      </w:r>
      <w:r w:rsidRPr="007260AB">
        <w:rPr>
          <w:rFonts w:ascii="Sylfaen" w:hAnsi="Sylfaen" w:cs="Sylfaen"/>
          <w:sz w:val="20"/>
          <w:szCs w:val="20"/>
        </w:rPr>
        <w:t>დე</w:t>
      </w:r>
      <w:r w:rsidRPr="007260AB">
        <w:rPr>
          <w:rFonts w:ascii="Sylfaen" w:hAnsi="Sylfaen" w:cs="Arial"/>
          <w:sz w:val="20"/>
          <w:szCs w:val="20"/>
        </w:rPr>
        <w:t xml:space="preserve">. </w:t>
      </w:r>
    </w:p>
    <w:p w:rsidR="00FD567A" w:rsidRPr="00FD567A" w:rsidRDefault="001D746D" w:rsidP="00FD567A">
      <w:pPr>
        <w:rPr>
          <w:rFonts w:ascii="Sylfaen" w:hAnsi="Sylfaen"/>
          <w:sz w:val="20"/>
          <w:szCs w:val="20"/>
          <w:lang w:val="ka-GE"/>
        </w:rPr>
      </w:pPr>
      <w:r w:rsidRPr="007260AB">
        <w:rPr>
          <w:rFonts w:ascii="Sylfaen" w:hAnsi="Sylfaen" w:cs="AcadNusx"/>
          <w:sz w:val="20"/>
          <w:szCs w:val="20"/>
          <w:lang w:val="ka-GE"/>
        </w:rPr>
        <w:t xml:space="preserve">   </w:t>
      </w:r>
      <w:r w:rsidR="00FD567A" w:rsidRPr="00FD567A">
        <w:rPr>
          <w:rFonts w:ascii="Sylfaen" w:hAnsi="Sylfaen"/>
          <w:sz w:val="20"/>
          <w:szCs w:val="20"/>
          <w:lang w:val="ka-GE"/>
        </w:rPr>
        <w:t xml:space="preserve">ადგილობრივი მნიშვნელობის გზების სიგრძე შეადგენს </w:t>
      </w:r>
      <w:r w:rsidR="0001584A">
        <w:rPr>
          <w:rFonts w:ascii="Sylfaen" w:hAnsi="Sylfaen"/>
          <w:sz w:val="20"/>
          <w:szCs w:val="20"/>
        </w:rPr>
        <w:t>540000</w:t>
      </w:r>
      <w:r w:rsidR="00FD567A" w:rsidRPr="00FD567A">
        <w:rPr>
          <w:rFonts w:ascii="Sylfaen" w:hAnsi="Sylfaen"/>
          <w:sz w:val="20"/>
          <w:szCs w:val="20"/>
          <w:lang w:val="ka-GE"/>
        </w:rPr>
        <w:t xml:space="preserve"> გრძივ მეტრს.</w:t>
      </w:r>
    </w:p>
    <w:p w:rsidR="00FD567A" w:rsidRPr="00FD567A" w:rsidRDefault="00FD567A" w:rsidP="00FD567A">
      <w:pPr>
        <w:rPr>
          <w:rFonts w:ascii="Sylfaen" w:hAnsi="Sylfaen"/>
          <w:sz w:val="20"/>
          <w:szCs w:val="20"/>
          <w:lang w:val="ka-GE"/>
        </w:rPr>
      </w:pPr>
      <w:r w:rsidRPr="00FD567A">
        <w:rPr>
          <w:rFonts w:ascii="Sylfaen" w:hAnsi="Sylfaen"/>
          <w:sz w:val="20"/>
          <w:szCs w:val="20"/>
          <w:lang w:val="ka-GE"/>
        </w:rPr>
        <w:t xml:space="preserve">მუნიციპალიტეტის ტერიტორიაზე გადის </w:t>
      </w:r>
      <w:r w:rsidRPr="00D976AA">
        <w:rPr>
          <w:rFonts w:ascii="Sylfaen" w:hAnsi="Sylfaen"/>
          <w:sz w:val="20"/>
          <w:szCs w:val="20"/>
        </w:rPr>
        <w:t>E-60</w:t>
      </w:r>
      <w:r w:rsidRPr="00FD567A">
        <w:rPr>
          <w:rFonts w:ascii="Sylfaen" w:hAnsi="Sylfaen"/>
          <w:sz w:val="20"/>
          <w:szCs w:val="20"/>
        </w:rPr>
        <w:t xml:space="preserve"> </w:t>
      </w:r>
      <w:r w:rsidRPr="00FD567A">
        <w:rPr>
          <w:rFonts w:ascii="Sylfaen" w:hAnsi="Sylfaen"/>
          <w:sz w:val="20"/>
          <w:szCs w:val="20"/>
          <w:lang w:val="ka-GE"/>
        </w:rPr>
        <w:t xml:space="preserve">საერთაშორისო მნიშვნელობის და </w:t>
      </w:r>
      <w:r w:rsidRPr="00D976AA">
        <w:rPr>
          <w:rFonts w:ascii="Sylfaen" w:hAnsi="Sylfaen"/>
          <w:sz w:val="20"/>
          <w:szCs w:val="20"/>
          <w:lang w:val="ka-GE"/>
        </w:rPr>
        <w:t>6</w:t>
      </w:r>
      <w:r w:rsidRPr="00FD567A">
        <w:rPr>
          <w:rFonts w:ascii="Sylfaen" w:hAnsi="Sylfaen"/>
          <w:sz w:val="20"/>
          <w:szCs w:val="20"/>
          <w:lang w:val="ka-GE"/>
        </w:rPr>
        <w:t xml:space="preserve"> შიდა სახელმწიფო მნიშვნელობის გზა.</w:t>
      </w:r>
    </w:p>
    <w:p w:rsidR="001D746D" w:rsidRPr="007260AB" w:rsidRDefault="001D746D" w:rsidP="001D746D">
      <w:pPr>
        <w:ind w:firstLine="708"/>
        <w:jc w:val="both"/>
        <w:rPr>
          <w:rFonts w:ascii="Sylfaen" w:hAnsi="Sylfaen" w:cs="Sylfaen"/>
          <w:sz w:val="20"/>
          <w:szCs w:val="20"/>
          <w:lang w:val="ka-GE"/>
        </w:rPr>
      </w:pPr>
      <w:r w:rsidRPr="007260AB">
        <w:rPr>
          <w:rFonts w:ascii="Sylfaen" w:hAnsi="Sylfaen" w:cs="AcadNusx"/>
          <w:sz w:val="20"/>
          <w:szCs w:val="20"/>
          <w:lang w:val="ka-GE"/>
        </w:rPr>
        <w:t xml:space="preserve">                                                                                           </w:t>
      </w:r>
      <w:r w:rsidRPr="007260AB">
        <w:rPr>
          <w:rFonts w:ascii="Sylfaen" w:hAnsi="Sylfaen"/>
          <w:noProof/>
          <w:sz w:val="20"/>
          <w:szCs w:val="20"/>
        </w:rPr>
        <w:drawing>
          <wp:inline distT="0" distB="0" distL="0" distR="0" wp14:anchorId="54AD995A" wp14:editId="22E0FDBE">
            <wp:extent cx="2066925" cy="2209800"/>
            <wp:effectExtent l="0" t="0" r="9525" b="0"/>
            <wp:docPr id="6" name="Picture 6" descr="áááááá¨áá ááá£áá á¡á£á 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áááááá¨áá ááá£áá á¡á£á ááá"/>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66925" cy="2209800"/>
                    </a:xfrm>
                    <a:prstGeom prst="rect">
                      <a:avLst/>
                    </a:prstGeom>
                    <a:noFill/>
                    <a:ln>
                      <a:noFill/>
                    </a:ln>
                  </pic:spPr>
                </pic:pic>
              </a:graphicData>
            </a:graphic>
          </wp:inline>
        </w:drawing>
      </w:r>
      <w:r w:rsidRPr="007260AB">
        <w:rPr>
          <w:rFonts w:ascii="Sylfaen" w:hAnsi="Sylfaen" w:cs="AcadNusx"/>
          <w:sz w:val="20"/>
          <w:szCs w:val="20"/>
        </w:rPr>
        <w:t xml:space="preserve"> </w:t>
      </w:r>
    </w:p>
    <w:p w:rsidR="001D746D" w:rsidRPr="007260AB" w:rsidRDefault="001D746D" w:rsidP="001D746D">
      <w:pPr>
        <w:keepNext/>
        <w:keepLines/>
        <w:spacing w:before="40" w:after="0"/>
        <w:ind w:firstLine="708"/>
        <w:outlineLvl w:val="2"/>
        <w:rPr>
          <w:rFonts w:ascii="Sylfaen" w:eastAsiaTheme="majorEastAsia" w:hAnsi="Sylfaen" w:cstheme="majorBidi"/>
          <w:color w:val="243F60" w:themeColor="accent1" w:themeShade="7F"/>
          <w:sz w:val="20"/>
          <w:szCs w:val="20"/>
        </w:rPr>
      </w:pPr>
      <w:bookmarkStart w:id="6" w:name="_Toc531478045"/>
      <w:r w:rsidRPr="007260AB">
        <w:rPr>
          <w:rFonts w:ascii="Sylfaen" w:eastAsiaTheme="majorEastAsia" w:hAnsi="Sylfaen" w:cs="Sylfaen"/>
          <w:color w:val="243F60" w:themeColor="accent1" w:themeShade="7F"/>
          <w:sz w:val="20"/>
          <w:szCs w:val="20"/>
        </w:rPr>
        <w:t>მმართველობის</w:t>
      </w:r>
      <w:r w:rsidRPr="007260AB">
        <w:rPr>
          <w:rFonts w:ascii="Sylfaen" w:eastAsiaTheme="majorEastAsia" w:hAnsi="Sylfaen" w:cstheme="majorBidi"/>
          <w:color w:val="243F60" w:themeColor="accent1" w:themeShade="7F"/>
          <w:sz w:val="20"/>
          <w:szCs w:val="20"/>
        </w:rPr>
        <w:t xml:space="preserve"> </w:t>
      </w:r>
      <w:r w:rsidRPr="007260AB">
        <w:rPr>
          <w:rFonts w:ascii="Sylfaen" w:eastAsiaTheme="majorEastAsia" w:hAnsi="Sylfaen" w:cs="Sylfaen"/>
          <w:color w:val="243F60" w:themeColor="accent1" w:themeShade="7F"/>
          <w:sz w:val="20"/>
          <w:szCs w:val="20"/>
        </w:rPr>
        <w:t>ორგანოები</w:t>
      </w:r>
      <w:bookmarkEnd w:id="6"/>
    </w:p>
    <w:p w:rsidR="001D746D" w:rsidRPr="007260AB" w:rsidRDefault="001D746D" w:rsidP="001D746D">
      <w:pPr>
        <w:ind w:firstLine="708"/>
        <w:jc w:val="both"/>
        <w:rPr>
          <w:rFonts w:ascii="Sylfaen" w:hAnsi="Sylfaen" w:cs="Sylfaen"/>
          <w:sz w:val="20"/>
          <w:szCs w:val="20"/>
          <w:lang w:val="ka-GE"/>
        </w:rPr>
      </w:pPr>
      <w:bookmarkStart w:id="7" w:name="_Toc531478046"/>
      <w:r w:rsidRPr="007260AB">
        <w:rPr>
          <w:rFonts w:ascii="Sylfaen" w:hAnsi="Sylfaen" w:cs="Calibri"/>
          <w:sz w:val="20"/>
          <w:szCs w:val="20"/>
          <w:lang w:val="ka-GE"/>
        </w:rPr>
        <w:t xml:space="preserve">გურჯაანის მუნიციპალიტეტში, ისევე როგორც საქართველოს ყველა სხვა მუნიციპალიტეტში </w:t>
      </w:r>
      <w:r w:rsidRPr="007260AB">
        <w:rPr>
          <w:rFonts w:ascii="Sylfaen" w:hAnsi="Sylfaen" w:cs="Sylfaen"/>
          <w:sz w:val="20"/>
          <w:szCs w:val="20"/>
        </w:rPr>
        <w:t>აღმასრულებელი</w:t>
      </w:r>
      <w:r w:rsidRPr="007260AB">
        <w:rPr>
          <w:rFonts w:ascii="Sylfaen" w:hAnsi="Sylfaen" w:cs="Calibri"/>
          <w:sz w:val="20"/>
          <w:szCs w:val="20"/>
        </w:rPr>
        <w:t xml:space="preserve"> </w:t>
      </w:r>
      <w:r w:rsidRPr="007260AB">
        <w:rPr>
          <w:rFonts w:ascii="Sylfaen" w:hAnsi="Sylfaen" w:cs="Sylfaen"/>
          <w:sz w:val="20"/>
          <w:szCs w:val="20"/>
        </w:rPr>
        <w:t>ხელისუფლებას</w:t>
      </w:r>
      <w:r w:rsidRPr="007260AB">
        <w:rPr>
          <w:rFonts w:ascii="Sylfaen" w:hAnsi="Sylfaen" w:cs="Calibri"/>
          <w:sz w:val="20"/>
          <w:szCs w:val="20"/>
        </w:rPr>
        <w:t xml:space="preserve"> </w:t>
      </w:r>
      <w:r w:rsidRPr="007260AB">
        <w:rPr>
          <w:rFonts w:ascii="Sylfaen" w:hAnsi="Sylfaen" w:cs="Sylfaen"/>
          <w:sz w:val="20"/>
          <w:szCs w:val="20"/>
        </w:rPr>
        <w:t>ახორციელებს</w:t>
      </w:r>
      <w:r w:rsidRPr="007260AB">
        <w:rPr>
          <w:rFonts w:ascii="Sylfaen" w:hAnsi="Sylfaen" w:cs="Sylfaen"/>
          <w:sz w:val="20"/>
          <w:szCs w:val="20"/>
          <w:lang w:val="ka-GE"/>
        </w:rPr>
        <w:t xml:space="preserve"> პირდაპირი წესით არჩეული მერი.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(ააიპ)-ის მეშვეობით.</w:t>
      </w:r>
    </w:p>
    <w:p w:rsidR="001D746D" w:rsidRPr="007260AB" w:rsidRDefault="001D746D" w:rsidP="001D746D">
      <w:pPr>
        <w:ind w:firstLine="708"/>
        <w:jc w:val="both"/>
        <w:rPr>
          <w:rFonts w:ascii="Sylfaen" w:hAnsi="Sylfaen" w:cs="Sylfaen"/>
          <w:sz w:val="20"/>
          <w:szCs w:val="20"/>
          <w:lang w:val="ka-GE"/>
        </w:rPr>
      </w:pPr>
      <w:r w:rsidRPr="007260AB">
        <w:rPr>
          <w:rFonts w:ascii="Sylfaen" w:hAnsi="Sylfaen" w:cs="Sylfaen"/>
          <w:sz w:val="20"/>
          <w:szCs w:val="20"/>
          <w:lang w:val="ka-GE"/>
        </w:rPr>
        <w:lastRenderedPageBreak/>
        <w:t xml:space="preserve">     </w:t>
      </w:r>
      <w:r w:rsidRPr="007260AB">
        <w:rPr>
          <w:rFonts w:ascii="Sylfaen" w:hAnsi="Sylfaen" w:cs="Sylfaen"/>
          <w:sz w:val="20"/>
          <w:szCs w:val="20"/>
        </w:rPr>
        <w:t>მუნიციპალიტეტი</w:t>
      </w:r>
      <w:r w:rsidRPr="007260AB">
        <w:rPr>
          <w:rFonts w:ascii="Sylfaen" w:hAnsi="Sylfaen" w:cs="Calibri"/>
          <w:sz w:val="20"/>
          <w:szCs w:val="20"/>
        </w:rPr>
        <w:t xml:space="preserve"> </w:t>
      </w:r>
      <w:r w:rsidRPr="007260AB">
        <w:rPr>
          <w:rFonts w:ascii="Sylfaen" w:hAnsi="Sylfaen" w:cs="Sylfaen"/>
          <w:sz w:val="20"/>
          <w:szCs w:val="20"/>
        </w:rPr>
        <w:t>მოიცავს</w:t>
      </w:r>
      <w:r w:rsidRPr="007260AB">
        <w:rPr>
          <w:rFonts w:ascii="Sylfaen" w:hAnsi="Sylfaen" w:cs="Calibri"/>
          <w:sz w:val="20"/>
          <w:szCs w:val="20"/>
        </w:rPr>
        <w:t xml:space="preserve"> 24 </w:t>
      </w:r>
      <w:r w:rsidRPr="007260AB">
        <w:rPr>
          <w:rFonts w:ascii="Sylfaen" w:hAnsi="Sylfaen" w:cs="Sylfaen"/>
          <w:sz w:val="20"/>
          <w:szCs w:val="20"/>
        </w:rPr>
        <w:t>ტერიტორიულ</w:t>
      </w:r>
      <w:r w:rsidRPr="007260AB">
        <w:rPr>
          <w:rFonts w:ascii="Sylfaen" w:hAnsi="Sylfaen" w:cs="Calibri"/>
          <w:sz w:val="20"/>
          <w:szCs w:val="20"/>
        </w:rPr>
        <w:t xml:space="preserve"> </w:t>
      </w:r>
      <w:r w:rsidRPr="007260AB">
        <w:rPr>
          <w:rFonts w:ascii="Sylfaen" w:hAnsi="Sylfaen" w:cs="Sylfaen"/>
          <w:sz w:val="20"/>
          <w:szCs w:val="20"/>
        </w:rPr>
        <w:t>ერთეულს: ქალაქი გურჯაანი</w:t>
      </w:r>
      <w:r w:rsidRPr="007260AB">
        <w:rPr>
          <w:rFonts w:ascii="Sylfaen" w:hAnsi="Sylfaen"/>
          <w:sz w:val="20"/>
          <w:szCs w:val="20"/>
          <w:lang w:val="ka-GE"/>
        </w:rPr>
        <w:t>;</w:t>
      </w:r>
      <w:r w:rsidRPr="007260AB">
        <w:rPr>
          <w:rFonts w:ascii="Sylfaen" w:hAnsi="Sylfaen"/>
          <w:sz w:val="20"/>
          <w:szCs w:val="20"/>
        </w:rPr>
        <w:t xml:space="preserve"> </w:t>
      </w:r>
      <w:r w:rsidRPr="007260AB">
        <w:rPr>
          <w:rFonts w:ascii="Sylfaen" w:hAnsi="Sylfaen" w:cs="Sylfaen"/>
          <w:sz w:val="20"/>
          <w:szCs w:val="20"/>
        </w:rPr>
        <w:t>თემები</w:t>
      </w:r>
      <w:r w:rsidRPr="007260AB">
        <w:rPr>
          <w:rFonts w:ascii="Sylfaen" w:hAnsi="Sylfaen" w:cs="Calibri"/>
          <w:sz w:val="20"/>
          <w:szCs w:val="20"/>
        </w:rPr>
        <w:t>:</w:t>
      </w:r>
      <w:r w:rsidRPr="007260AB">
        <w:rPr>
          <w:rFonts w:ascii="Sylfaen" w:hAnsi="Sylfaen"/>
          <w:sz w:val="20"/>
          <w:szCs w:val="20"/>
        </w:rPr>
        <w:t> </w:t>
      </w:r>
      <w:r w:rsidRPr="007260AB">
        <w:rPr>
          <w:rFonts w:ascii="Sylfaen" w:hAnsi="Sylfaen"/>
          <w:sz w:val="20"/>
          <w:szCs w:val="20"/>
          <w:lang w:val="ka-GE"/>
        </w:rPr>
        <w:t>სოფ. ჩუმლაყის, მუკუზნის, ვაჩნაძიანის, არაშენდის. სოფლები: ახაშენი, ველისციხე, ვაზისუბანი, შაშიანი, კალაური, ჭანდარი, ძირკოკი, ვეჯინი, კოლაგი, ბაკურციხე, კარდენახი, ჩალაუბანი, მელაანი, კაჭრეთი, ნანიანი, ჯიმითი, ზემო კაჭრეთი,ჭერემი.</w:t>
      </w:r>
    </w:p>
    <w:p w:rsidR="001D746D" w:rsidRPr="007260AB" w:rsidRDefault="001D746D" w:rsidP="001D746D">
      <w:pPr>
        <w:keepNext/>
        <w:keepLines/>
        <w:spacing w:before="40" w:after="0"/>
        <w:ind w:firstLine="708"/>
        <w:outlineLvl w:val="2"/>
        <w:rPr>
          <w:rFonts w:ascii="Sylfaen" w:eastAsiaTheme="majorEastAsia" w:hAnsi="Sylfaen" w:cs="Sylfaen"/>
          <w:color w:val="243F60" w:themeColor="accent1" w:themeShade="7F"/>
          <w:sz w:val="20"/>
          <w:szCs w:val="20"/>
        </w:rPr>
      </w:pPr>
      <w:r w:rsidRPr="007260AB">
        <w:rPr>
          <w:rFonts w:ascii="Sylfaen" w:eastAsiaTheme="majorEastAsia" w:hAnsi="Sylfaen" w:cs="Sylfaen"/>
          <w:color w:val="243F60" w:themeColor="accent1" w:themeShade="7F"/>
          <w:sz w:val="20"/>
          <w:szCs w:val="20"/>
        </w:rPr>
        <w:t>მოსახლეობა</w:t>
      </w:r>
      <w:bookmarkEnd w:id="7"/>
    </w:p>
    <w:p w:rsidR="00567CEB" w:rsidRPr="00567CEB" w:rsidRDefault="001D746D" w:rsidP="00567CEB">
      <w:pPr>
        <w:keepNext/>
        <w:keepLines/>
        <w:spacing w:before="40" w:after="0"/>
        <w:jc w:val="both"/>
        <w:outlineLvl w:val="2"/>
        <w:rPr>
          <w:rFonts w:ascii="Sylfaen" w:eastAsiaTheme="majorEastAsia" w:hAnsi="Sylfaen" w:cs="Sylfaen"/>
          <w:sz w:val="20"/>
          <w:szCs w:val="20"/>
        </w:rPr>
      </w:pPr>
      <w:r w:rsidRPr="007260AB">
        <w:rPr>
          <w:rFonts w:ascii="Sylfaen" w:eastAsiaTheme="majorEastAsia" w:hAnsi="Sylfaen" w:cs="TimesNewRomanPSMT"/>
          <w:sz w:val="20"/>
          <w:szCs w:val="20"/>
          <w:lang w:val="ka-GE"/>
        </w:rPr>
        <w:t xml:space="preserve">           </w:t>
      </w:r>
      <w:r w:rsidR="00567CEB" w:rsidRPr="00567CEB">
        <w:rPr>
          <w:rFonts w:ascii="Sylfaen" w:eastAsiaTheme="majorEastAsia" w:hAnsi="Sylfaen" w:cs="TimesNewRomanPSMT"/>
          <w:sz w:val="24"/>
          <w:szCs w:val="24"/>
          <w:lang w:val="ka-GE"/>
        </w:rPr>
        <w:t xml:space="preserve">           </w:t>
      </w:r>
      <w:r w:rsidR="00567CEB" w:rsidRPr="00567CEB">
        <w:rPr>
          <w:rFonts w:ascii="Sylfaen" w:eastAsiaTheme="majorEastAsia" w:hAnsi="Sylfaen" w:cs="TimesNewRomanPSMT"/>
          <w:sz w:val="20"/>
          <w:szCs w:val="20"/>
          <w:lang w:val="ka-GE"/>
        </w:rPr>
        <w:t xml:space="preserve">გურჯაანის მუნიციპალიტეტის მოსახლეობა 2021 წლის მონაცემების  </w:t>
      </w:r>
      <w:r w:rsidR="00567CEB" w:rsidRPr="00567CEB">
        <w:rPr>
          <w:rFonts w:ascii="Sylfaen" w:eastAsiaTheme="majorEastAsia" w:hAnsi="Sylfaen" w:cstheme="majorBidi"/>
          <w:sz w:val="20"/>
          <w:szCs w:val="20"/>
          <w:lang w:val="ka-GE" w:eastAsia="ru-RU"/>
        </w:rPr>
        <w:t>მიხედვით</w:t>
      </w:r>
      <w:r w:rsidR="00567CEB" w:rsidRPr="00567CEB">
        <w:rPr>
          <w:rFonts w:ascii="Sylfaen" w:eastAsiaTheme="majorEastAsia" w:hAnsi="Sylfaen" w:cs="Arial"/>
          <w:sz w:val="20"/>
          <w:szCs w:val="20"/>
          <w:shd w:val="clear" w:color="auto" w:fill="FFFFFF"/>
          <w:lang w:val="ru-RU" w:eastAsia="ru-RU"/>
        </w:rPr>
        <w:t xml:space="preserve"> 51400 </w:t>
      </w:r>
      <w:r w:rsidR="00567CEB" w:rsidRPr="00567CEB">
        <w:rPr>
          <w:rFonts w:ascii="Sylfaen" w:eastAsiaTheme="majorEastAsia" w:hAnsi="Sylfaen" w:cs="Sylfaen"/>
          <w:sz w:val="20"/>
          <w:szCs w:val="20"/>
          <w:shd w:val="clear" w:color="auto" w:fill="FFFFFF"/>
          <w:lang w:val="ru-RU" w:eastAsia="ru-RU"/>
        </w:rPr>
        <w:t>კაცი</w:t>
      </w:r>
      <w:r w:rsidR="00567CEB" w:rsidRPr="00567CEB">
        <w:rPr>
          <w:rFonts w:ascii="Sylfaen" w:eastAsiaTheme="majorEastAsia" w:hAnsi="Sylfaen" w:cs="Sylfaen"/>
          <w:sz w:val="20"/>
          <w:szCs w:val="20"/>
          <w:shd w:val="clear" w:color="auto" w:fill="FFFFFF"/>
          <w:lang w:val="ka-GE" w:eastAsia="ru-RU"/>
        </w:rPr>
        <w:t>ა.</w:t>
      </w:r>
      <w:r w:rsidR="00567CEB" w:rsidRPr="00567CEB">
        <w:rPr>
          <w:rFonts w:ascii="Sylfaen" w:eastAsiaTheme="majorEastAsia" w:hAnsi="Sylfaen" w:cs="Arial"/>
          <w:sz w:val="20"/>
          <w:szCs w:val="20"/>
          <w:shd w:val="clear" w:color="auto" w:fill="FFFFFF"/>
          <w:lang w:val="ru-RU" w:eastAsia="ru-RU"/>
        </w:rPr>
        <w:t xml:space="preserve"> </w:t>
      </w:r>
      <w:r w:rsidR="00567CEB" w:rsidRPr="00567CEB">
        <w:rPr>
          <w:rFonts w:ascii="Sylfaen" w:eastAsiaTheme="majorEastAsia" w:hAnsi="Sylfaen" w:cs="Sylfaen"/>
          <w:sz w:val="20"/>
          <w:szCs w:val="20"/>
          <w:shd w:val="clear" w:color="auto" w:fill="FFFFFF"/>
          <w:lang w:val="ru-RU" w:eastAsia="ru-RU"/>
        </w:rPr>
        <w:t>სიმჭიდროვე</w:t>
      </w:r>
      <w:r w:rsidR="00567CEB" w:rsidRPr="00567CEB">
        <w:rPr>
          <w:rFonts w:ascii="Sylfaen" w:eastAsiaTheme="majorEastAsia" w:hAnsi="Sylfaen" w:cs="Arial"/>
          <w:sz w:val="20"/>
          <w:szCs w:val="20"/>
          <w:shd w:val="clear" w:color="auto" w:fill="FFFFFF"/>
          <w:lang w:val="ru-RU" w:eastAsia="ru-RU"/>
        </w:rPr>
        <w:t xml:space="preserve"> — 27,2 </w:t>
      </w:r>
      <w:r w:rsidR="00567CEB" w:rsidRPr="00567CEB">
        <w:rPr>
          <w:rFonts w:ascii="Sylfaen" w:eastAsiaTheme="majorEastAsia" w:hAnsi="Sylfaen" w:cs="Sylfaen"/>
          <w:sz w:val="20"/>
          <w:szCs w:val="20"/>
          <w:shd w:val="clear" w:color="auto" w:fill="FFFFFF"/>
          <w:lang w:val="ru-RU" w:eastAsia="ru-RU"/>
        </w:rPr>
        <w:t>კაცი</w:t>
      </w:r>
      <w:r w:rsidR="00567CEB" w:rsidRPr="00567CEB">
        <w:rPr>
          <w:rFonts w:ascii="Sylfaen" w:eastAsiaTheme="majorEastAsia" w:hAnsi="Sylfaen" w:cs="Arial"/>
          <w:sz w:val="20"/>
          <w:szCs w:val="20"/>
          <w:shd w:val="clear" w:color="auto" w:fill="FFFFFF"/>
          <w:lang w:val="ru-RU" w:eastAsia="ru-RU"/>
        </w:rPr>
        <w:t xml:space="preserve"> </w:t>
      </w:r>
      <w:r w:rsidR="00567CEB" w:rsidRPr="00567CEB">
        <w:rPr>
          <w:rFonts w:ascii="Sylfaen" w:eastAsiaTheme="majorEastAsia" w:hAnsi="Sylfaen" w:cs="Sylfaen"/>
          <w:sz w:val="20"/>
          <w:szCs w:val="20"/>
          <w:shd w:val="clear" w:color="auto" w:fill="FFFFFF"/>
          <w:lang w:val="ru-RU" w:eastAsia="ru-RU"/>
        </w:rPr>
        <w:t>კვ</w:t>
      </w:r>
      <w:r w:rsidR="00567CEB" w:rsidRPr="00567CEB">
        <w:rPr>
          <w:rFonts w:ascii="Sylfaen" w:eastAsiaTheme="majorEastAsia" w:hAnsi="Sylfaen" w:cs="Arial"/>
          <w:sz w:val="20"/>
          <w:szCs w:val="20"/>
          <w:shd w:val="clear" w:color="auto" w:fill="FFFFFF"/>
          <w:lang w:val="ru-RU" w:eastAsia="ru-RU"/>
        </w:rPr>
        <w:t>.</w:t>
      </w:r>
      <w:r w:rsidR="00567CEB" w:rsidRPr="00567CEB">
        <w:rPr>
          <w:rFonts w:ascii="Sylfaen" w:eastAsiaTheme="majorEastAsia" w:hAnsi="Sylfaen" w:cs="Sylfaen"/>
          <w:sz w:val="20"/>
          <w:szCs w:val="20"/>
          <w:shd w:val="clear" w:color="auto" w:fill="FFFFFF"/>
          <w:lang w:val="ru-RU" w:eastAsia="ru-RU"/>
        </w:rPr>
        <w:t>კმ</w:t>
      </w:r>
      <w:r w:rsidR="00567CEB" w:rsidRPr="00567CEB">
        <w:rPr>
          <w:rFonts w:ascii="Sylfaen" w:eastAsiaTheme="majorEastAsia" w:hAnsi="Sylfaen" w:cs="Arial"/>
          <w:sz w:val="20"/>
          <w:szCs w:val="20"/>
          <w:shd w:val="clear" w:color="auto" w:fill="FFFFFF"/>
          <w:lang w:val="ru-RU" w:eastAsia="ru-RU"/>
        </w:rPr>
        <w:t>-</w:t>
      </w:r>
      <w:r w:rsidR="00567CEB" w:rsidRPr="00567CEB">
        <w:rPr>
          <w:rFonts w:ascii="Sylfaen" w:eastAsiaTheme="majorEastAsia" w:hAnsi="Sylfaen" w:cs="Sylfaen"/>
          <w:sz w:val="20"/>
          <w:szCs w:val="20"/>
          <w:shd w:val="clear" w:color="auto" w:fill="FFFFFF"/>
          <w:lang w:val="ru-RU" w:eastAsia="ru-RU"/>
        </w:rPr>
        <w:t>ზე</w:t>
      </w:r>
      <w:r w:rsidR="00567CEB" w:rsidRPr="00567CEB">
        <w:rPr>
          <w:rFonts w:ascii="Sylfaen" w:eastAsiaTheme="majorEastAsia" w:hAnsi="Sylfaen" w:cs="Arial"/>
          <w:sz w:val="20"/>
          <w:szCs w:val="20"/>
          <w:shd w:val="clear" w:color="auto" w:fill="FFFFFF"/>
          <w:lang w:val="ru-RU" w:eastAsia="ru-RU"/>
        </w:rPr>
        <w:t xml:space="preserve">. </w:t>
      </w:r>
      <w:r w:rsidR="00567CEB" w:rsidRPr="00567CEB">
        <w:rPr>
          <w:rFonts w:ascii="Sylfaen" w:eastAsiaTheme="majorEastAsia" w:hAnsi="Sylfaen" w:cs="Sylfaen"/>
          <w:sz w:val="20"/>
          <w:szCs w:val="20"/>
          <w:shd w:val="clear" w:color="auto" w:fill="FFFFFF"/>
          <w:lang w:val="ru-RU" w:eastAsia="ru-RU"/>
        </w:rPr>
        <w:t>მუნიციპალიტეტში</w:t>
      </w:r>
      <w:r w:rsidR="00567CEB" w:rsidRPr="00567CEB">
        <w:rPr>
          <w:rFonts w:ascii="Sylfaen" w:eastAsiaTheme="majorEastAsia" w:hAnsi="Sylfaen" w:cs="Arial"/>
          <w:sz w:val="20"/>
          <w:szCs w:val="20"/>
          <w:shd w:val="clear" w:color="auto" w:fill="FFFFFF"/>
          <w:lang w:val="ru-RU" w:eastAsia="ru-RU"/>
        </w:rPr>
        <w:t xml:space="preserve"> 31 </w:t>
      </w:r>
      <w:r w:rsidR="00567CEB" w:rsidRPr="00567CEB">
        <w:rPr>
          <w:rFonts w:ascii="Sylfaen" w:eastAsiaTheme="majorEastAsia" w:hAnsi="Sylfaen" w:cs="Sylfaen"/>
          <w:sz w:val="20"/>
          <w:szCs w:val="20"/>
          <w:shd w:val="clear" w:color="auto" w:fill="FFFFFF"/>
          <w:lang w:val="ru-RU" w:eastAsia="ru-RU"/>
        </w:rPr>
        <w:t>დასახლებული</w:t>
      </w:r>
      <w:r w:rsidR="00567CEB" w:rsidRPr="00567CEB">
        <w:rPr>
          <w:rFonts w:ascii="Sylfaen" w:eastAsiaTheme="majorEastAsia" w:hAnsi="Sylfaen" w:cs="Arial"/>
          <w:sz w:val="20"/>
          <w:szCs w:val="20"/>
          <w:shd w:val="clear" w:color="auto" w:fill="FFFFFF"/>
          <w:lang w:val="ru-RU" w:eastAsia="ru-RU"/>
        </w:rPr>
        <w:t xml:space="preserve"> </w:t>
      </w:r>
      <w:r w:rsidR="00567CEB" w:rsidRPr="00567CEB">
        <w:rPr>
          <w:rFonts w:ascii="Sylfaen" w:eastAsiaTheme="majorEastAsia" w:hAnsi="Sylfaen" w:cs="Sylfaen"/>
          <w:sz w:val="20"/>
          <w:szCs w:val="20"/>
          <w:shd w:val="clear" w:color="auto" w:fill="FFFFFF"/>
          <w:lang w:val="ru-RU" w:eastAsia="ru-RU"/>
        </w:rPr>
        <w:t>პუნქტია</w:t>
      </w:r>
      <w:r w:rsidR="00567CEB" w:rsidRPr="00567CEB">
        <w:rPr>
          <w:rFonts w:ascii="Sylfaen" w:eastAsiaTheme="majorEastAsia" w:hAnsi="Sylfaen" w:cs="Arial"/>
          <w:sz w:val="20"/>
          <w:szCs w:val="20"/>
          <w:shd w:val="clear" w:color="auto" w:fill="FFFFFF"/>
          <w:lang w:val="ru-RU" w:eastAsia="ru-RU"/>
        </w:rPr>
        <w:t>: 1 </w:t>
      </w:r>
      <w:hyperlink r:id="rId30" w:tooltip="ქალაქი" w:history="1">
        <w:r w:rsidR="00567CEB" w:rsidRPr="00567CEB">
          <w:rPr>
            <w:rFonts w:ascii="Sylfaen" w:eastAsiaTheme="majorEastAsia" w:hAnsi="Sylfaen" w:cs="Sylfaen"/>
            <w:sz w:val="20"/>
            <w:szCs w:val="20"/>
            <w:shd w:val="clear" w:color="auto" w:fill="FFFFFF"/>
            <w:lang w:val="ru-RU" w:eastAsia="ru-RU"/>
          </w:rPr>
          <w:t>ქალაქი</w:t>
        </w:r>
      </w:hyperlink>
      <w:r w:rsidR="00567CEB" w:rsidRPr="00567CEB">
        <w:rPr>
          <w:rFonts w:ascii="Sylfaen" w:eastAsiaTheme="majorEastAsia" w:hAnsi="Sylfaen" w:cs="Arial"/>
          <w:sz w:val="20"/>
          <w:szCs w:val="20"/>
          <w:shd w:val="clear" w:color="auto" w:fill="FFFFFF"/>
          <w:lang w:val="ru-RU" w:eastAsia="ru-RU"/>
        </w:rPr>
        <w:t>, 30 </w:t>
      </w:r>
      <w:hyperlink r:id="rId31" w:tooltip="სოფელი" w:history="1">
        <w:r w:rsidR="00567CEB" w:rsidRPr="00567CEB">
          <w:rPr>
            <w:rFonts w:ascii="Sylfaen" w:eastAsiaTheme="majorEastAsia" w:hAnsi="Sylfaen" w:cs="Sylfaen"/>
            <w:sz w:val="20"/>
            <w:szCs w:val="20"/>
            <w:shd w:val="clear" w:color="auto" w:fill="FFFFFF"/>
            <w:lang w:val="ru-RU" w:eastAsia="ru-RU"/>
          </w:rPr>
          <w:t>სოფელი</w:t>
        </w:r>
      </w:hyperlink>
      <w:r w:rsidR="00567CEB" w:rsidRPr="00567CEB">
        <w:rPr>
          <w:rFonts w:ascii="Sylfaen" w:eastAsiaTheme="majorEastAsia" w:hAnsi="Sylfaen" w:cs="Arial"/>
          <w:sz w:val="20"/>
          <w:szCs w:val="20"/>
          <w:shd w:val="clear" w:color="auto" w:fill="FFFFFF"/>
          <w:lang w:val="ru-RU" w:eastAsia="ru-RU"/>
        </w:rPr>
        <w:t xml:space="preserve">. </w:t>
      </w:r>
      <w:r w:rsidR="00567CEB" w:rsidRPr="00567CEB">
        <w:rPr>
          <w:rFonts w:ascii="Sylfaen" w:eastAsiaTheme="majorEastAsia" w:hAnsi="Sylfaen" w:cs="Sylfaen"/>
          <w:sz w:val="20"/>
          <w:szCs w:val="20"/>
          <w:shd w:val="clear" w:color="auto" w:fill="FFFFFF"/>
          <w:lang w:val="ru-RU" w:eastAsia="ru-RU"/>
        </w:rPr>
        <w:t>დიდი</w:t>
      </w:r>
      <w:r w:rsidR="00567CEB" w:rsidRPr="00567CEB">
        <w:rPr>
          <w:rFonts w:ascii="Sylfaen" w:eastAsiaTheme="majorEastAsia" w:hAnsi="Sylfaen" w:cs="Arial"/>
          <w:sz w:val="20"/>
          <w:szCs w:val="20"/>
          <w:shd w:val="clear" w:color="auto" w:fill="FFFFFF"/>
          <w:lang w:val="ru-RU" w:eastAsia="ru-RU"/>
        </w:rPr>
        <w:t xml:space="preserve"> </w:t>
      </w:r>
      <w:r w:rsidR="00567CEB" w:rsidRPr="00567CEB">
        <w:rPr>
          <w:rFonts w:ascii="Sylfaen" w:eastAsiaTheme="majorEastAsia" w:hAnsi="Sylfaen" w:cs="Sylfaen"/>
          <w:sz w:val="20"/>
          <w:szCs w:val="20"/>
          <w:shd w:val="clear" w:color="auto" w:fill="FFFFFF"/>
          <w:lang w:val="ru-RU" w:eastAsia="ru-RU"/>
        </w:rPr>
        <w:t>სოფლებია</w:t>
      </w:r>
      <w:r w:rsidR="00567CEB" w:rsidRPr="00567CEB">
        <w:rPr>
          <w:rFonts w:ascii="Sylfaen" w:eastAsiaTheme="majorEastAsia" w:hAnsi="Sylfaen" w:cs="Arial"/>
          <w:sz w:val="20"/>
          <w:szCs w:val="20"/>
          <w:shd w:val="clear" w:color="auto" w:fill="FFFFFF"/>
          <w:lang w:val="ru-RU" w:eastAsia="ru-RU"/>
        </w:rPr>
        <w:t>: </w:t>
      </w:r>
      <w:hyperlink r:id="rId32" w:tooltip="ველისციხე (გურჯაანის მუნიციპალიტეტი)" w:history="1">
        <w:r w:rsidR="00567CEB" w:rsidRPr="00567CEB">
          <w:rPr>
            <w:rFonts w:ascii="Sylfaen" w:eastAsiaTheme="majorEastAsia" w:hAnsi="Sylfaen" w:cs="Sylfaen"/>
            <w:sz w:val="20"/>
            <w:szCs w:val="20"/>
            <w:shd w:val="clear" w:color="auto" w:fill="FFFFFF"/>
            <w:lang w:val="ru-RU" w:eastAsia="ru-RU"/>
          </w:rPr>
          <w:t>ველისციხე</w:t>
        </w:r>
      </w:hyperlink>
      <w:r w:rsidR="00567CEB" w:rsidRPr="00567CEB">
        <w:rPr>
          <w:rFonts w:ascii="Sylfaen" w:eastAsiaTheme="majorEastAsia" w:hAnsi="Sylfaen" w:cs="Arial"/>
          <w:sz w:val="20"/>
          <w:szCs w:val="20"/>
          <w:shd w:val="clear" w:color="auto" w:fill="FFFFFF"/>
          <w:lang w:val="ru-RU" w:eastAsia="ru-RU"/>
        </w:rPr>
        <w:t xml:space="preserve"> (6,2 </w:t>
      </w:r>
      <w:r w:rsidR="00567CEB" w:rsidRPr="00567CEB">
        <w:rPr>
          <w:rFonts w:ascii="Sylfaen" w:eastAsiaTheme="majorEastAsia" w:hAnsi="Sylfaen" w:cs="Sylfaen"/>
          <w:sz w:val="20"/>
          <w:szCs w:val="20"/>
          <w:shd w:val="clear" w:color="auto" w:fill="FFFFFF"/>
          <w:lang w:val="ru-RU" w:eastAsia="ru-RU"/>
        </w:rPr>
        <w:t>ათასი</w:t>
      </w:r>
      <w:r w:rsidR="00567CEB" w:rsidRPr="00567CEB">
        <w:rPr>
          <w:rFonts w:ascii="Sylfaen" w:eastAsiaTheme="majorEastAsia" w:hAnsi="Sylfaen" w:cs="Arial"/>
          <w:sz w:val="20"/>
          <w:szCs w:val="20"/>
          <w:shd w:val="clear" w:color="auto" w:fill="FFFFFF"/>
          <w:lang w:val="ru-RU" w:eastAsia="ru-RU"/>
        </w:rPr>
        <w:t xml:space="preserve">), </w:t>
      </w:r>
      <w:r w:rsidR="00567CEB" w:rsidRPr="00567CEB">
        <w:rPr>
          <w:rFonts w:ascii="Sylfaen" w:eastAsiaTheme="majorEastAsia" w:hAnsi="Sylfaen" w:cs="Arial"/>
          <w:sz w:val="20"/>
          <w:szCs w:val="20"/>
          <w:shd w:val="clear" w:color="auto" w:fill="FFFFFF"/>
          <w:lang w:val="ka-GE" w:eastAsia="ru-RU"/>
        </w:rPr>
        <w:t>ს.</w:t>
      </w:r>
      <w:r w:rsidR="00567CEB" w:rsidRPr="00567CEB">
        <w:rPr>
          <w:rFonts w:ascii="Sylfaen" w:eastAsiaTheme="majorEastAsia" w:hAnsi="Sylfaen" w:cs="Sylfaen"/>
          <w:sz w:val="20"/>
          <w:szCs w:val="20"/>
          <w:shd w:val="clear" w:color="auto" w:fill="FFFFFF"/>
          <w:lang w:val="ru-RU" w:eastAsia="ru-RU"/>
        </w:rPr>
        <w:t>გურჯაანი</w:t>
      </w:r>
      <w:r w:rsidR="00567CEB" w:rsidRPr="00567CEB">
        <w:rPr>
          <w:rFonts w:ascii="Sylfaen" w:eastAsiaTheme="majorEastAsia" w:hAnsi="Sylfaen" w:cs="Arial"/>
          <w:sz w:val="20"/>
          <w:szCs w:val="20"/>
          <w:shd w:val="clear" w:color="auto" w:fill="FFFFFF"/>
          <w:lang w:val="ru-RU" w:eastAsia="ru-RU"/>
        </w:rPr>
        <w:t xml:space="preserve"> (5,2 </w:t>
      </w:r>
      <w:r w:rsidR="00567CEB" w:rsidRPr="00567CEB">
        <w:rPr>
          <w:rFonts w:ascii="Sylfaen" w:eastAsiaTheme="majorEastAsia" w:hAnsi="Sylfaen" w:cs="Sylfaen"/>
          <w:sz w:val="20"/>
          <w:szCs w:val="20"/>
          <w:shd w:val="clear" w:color="auto" w:fill="FFFFFF"/>
          <w:lang w:val="ru-RU" w:eastAsia="ru-RU"/>
        </w:rPr>
        <w:t>ათასი</w:t>
      </w:r>
      <w:r w:rsidR="00567CEB" w:rsidRPr="00567CEB">
        <w:rPr>
          <w:rFonts w:ascii="Sylfaen" w:eastAsiaTheme="majorEastAsia" w:hAnsi="Sylfaen" w:cs="Arial"/>
          <w:sz w:val="20"/>
          <w:szCs w:val="20"/>
          <w:shd w:val="clear" w:color="auto" w:fill="FFFFFF"/>
          <w:lang w:val="ru-RU" w:eastAsia="ru-RU"/>
        </w:rPr>
        <w:t>), </w:t>
      </w:r>
      <w:hyperlink r:id="rId33" w:tooltip="კარდანახი" w:history="1">
        <w:r w:rsidR="00567CEB" w:rsidRPr="00567CEB">
          <w:rPr>
            <w:rFonts w:ascii="Sylfaen" w:eastAsiaTheme="majorEastAsia" w:hAnsi="Sylfaen" w:cs="Sylfaen"/>
            <w:sz w:val="20"/>
            <w:szCs w:val="20"/>
            <w:shd w:val="clear" w:color="auto" w:fill="FFFFFF"/>
            <w:lang w:val="ru-RU" w:eastAsia="ru-RU"/>
          </w:rPr>
          <w:t>კარდანახი</w:t>
        </w:r>
      </w:hyperlink>
      <w:r w:rsidR="00567CEB" w:rsidRPr="00567CEB">
        <w:rPr>
          <w:rFonts w:ascii="Sylfaen" w:eastAsiaTheme="majorEastAsia" w:hAnsi="Sylfaen" w:cs="Arial"/>
          <w:sz w:val="20"/>
          <w:szCs w:val="20"/>
          <w:shd w:val="clear" w:color="auto" w:fill="FFFFFF"/>
          <w:lang w:val="ru-RU" w:eastAsia="ru-RU"/>
        </w:rPr>
        <w:t xml:space="preserve"> (5,8 </w:t>
      </w:r>
      <w:r w:rsidR="00567CEB" w:rsidRPr="00567CEB">
        <w:rPr>
          <w:rFonts w:ascii="Sylfaen" w:eastAsiaTheme="majorEastAsia" w:hAnsi="Sylfaen" w:cs="Sylfaen"/>
          <w:sz w:val="20"/>
          <w:szCs w:val="20"/>
          <w:shd w:val="clear" w:color="auto" w:fill="FFFFFF"/>
          <w:lang w:val="ru-RU" w:eastAsia="ru-RU"/>
        </w:rPr>
        <w:t>ათასი</w:t>
      </w:r>
      <w:r w:rsidR="00567CEB" w:rsidRPr="00567CEB">
        <w:rPr>
          <w:rFonts w:ascii="Sylfaen" w:eastAsiaTheme="majorEastAsia" w:hAnsi="Sylfaen" w:cs="Arial"/>
          <w:sz w:val="20"/>
          <w:szCs w:val="20"/>
          <w:shd w:val="clear" w:color="auto" w:fill="FFFFFF"/>
          <w:lang w:val="ru-RU" w:eastAsia="ru-RU"/>
        </w:rPr>
        <w:t>).</w:t>
      </w:r>
    </w:p>
    <w:p w:rsidR="00567CEB" w:rsidRPr="00567CEB" w:rsidRDefault="00567CEB" w:rsidP="00567CEB">
      <w:pPr>
        <w:autoSpaceDE w:val="0"/>
        <w:autoSpaceDN w:val="0"/>
        <w:adjustRightInd w:val="0"/>
        <w:spacing w:after="160" w:line="259" w:lineRule="auto"/>
        <w:ind w:firstLine="708"/>
        <w:jc w:val="both"/>
        <w:rPr>
          <w:rFonts w:ascii="Sylfaen" w:eastAsiaTheme="minorEastAsia" w:hAnsi="Sylfaen" w:cs="TimesNewRomanPSMT"/>
          <w:sz w:val="20"/>
          <w:szCs w:val="20"/>
          <w:lang w:val="ka-GE"/>
        </w:rPr>
      </w:pPr>
      <w:r w:rsidRPr="00567CEB">
        <w:rPr>
          <w:rFonts w:ascii="Sylfaen" w:eastAsiaTheme="minorEastAsia" w:hAnsi="Sylfaen" w:cs="TimesNewRomanPSMT"/>
          <w:sz w:val="20"/>
          <w:szCs w:val="20"/>
          <w:lang w:val="ka-GE"/>
        </w:rPr>
        <w:t xml:space="preserve">მუნიციპალიტეტში დასახლებული 51400 ათასი მოსახლიდან 27 ათასი ქალბატონია, ხოლო 24,4 ათასი მამაკაცი. გურჯაანის მუნიციპალიტეტის მოსახლეობა მთლიანი საქართველოს მოსახლეობის 1,38%-ს, ხოლო, კახეთის  რეგიონის 16,6%-ს შეადგენს. </w:t>
      </w:r>
    </w:p>
    <w:p w:rsidR="001D746D" w:rsidRPr="007260AB" w:rsidRDefault="001D746D" w:rsidP="00567CEB">
      <w:pPr>
        <w:keepNext/>
        <w:keepLines/>
        <w:spacing w:before="40" w:after="0"/>
        <w:jc w:val="both"/>
        <w:outlineLvl w:val="2"/>
        <w:rPr>
          <w:rFonts w:ascii="Sylfaen" w:eastAsiaTheme="minorHAnsi" w:hAnsi="Sylfaen" w:cs="TimesNewRomanPSMT"/>
          <w:sz w:val="20"/>
          <w:szCs w:val="20"/>
          <w:lang w:val="ka-GE"/>
        </w:rPr>
      </w:pPr>
      <w:r w:rsidRPr="007260AB">
        <w:rPr>
          <w:rFonts w:ascii="Sylfaen" w:eastAsiaTheme="minorHAnsi" w:hAnsi="Sylfaen" w:cs="TimesNewRomanPSMT"/>
          <w:sz w:val="20"/>
          <w:szCs w:val="20"/>
          <w:lang w:val="ka-GE"/>
        </w:rPr>
        <w:t>მუნიციპალიტეტში რეგისტრირებულია 5</w:t>
      </w:r>
      <w:r w:rsidRPr="007260AB">
        <w:rPr>
          <w:rFonts w:ascii="Sylfaen" w:eastAsiaTheme="minorHAnsi" w:hAnsi="Sylfaen" w:cs="TimesNewRomanPSMT"/>
          <w:sz w:val="20"/>
          <w:szCs w:val="20"/>
        </w:rPr>
        <w:t>.2</w:t>
      </w:r>
      <w:r w:rsidRPr="007260AB">
        <w:rPr>
          <w:rFonts w:ascii="Sylfaen" w:eastAsiaTheme="minorHAnsi" w:hAnsi="Sylfaen" w:cs="TimesNewRomanPSMT"/>
          <w:sz w:val="20"/>
          <w:szCs w:val="20"/>
          <w:lang w:val="ka-GE"/>
        </w:rPr>
        <w:t xml:space="preserve"> ათასი </w:t>
      </w:r>
      <w:r w:rsidRPr="007260AB">
        <w:rPr>
          <w:rFonts w:ascii="Sylfaen" w:hAnsi="Sylfaen"/>
          <w:sz w:val="20"/>
          <w:szCs w:val="20"/>
          <w:lang w:val="ka-GE"/>
        </w:rPr>
        <w:t>6 წლამდე ბავშვი, 6,</w:t>
      </w:r>
      <w:r w:rsidRPr="007260AB">
        <w:rPr>
          <w:rFonts w:ascii="Sylfaen" w:hAnsi="Sylfaen"/>
          <w:sz w:val="20"/>
          <w:szCs w:val="20"/>
        </w:rPr>
        <w:t>7</w:t>
      </w:r>
      <w:r w:rsidRPr="007260AB">
        <w:rPr>
          <w:rFonts w:ascii="Sylfaen" w:hAnsi="Sylfaen"/>
          <w:sz w:val="20"/>
          <w:szCs w:val="20"/>
          <w:lang w:val="ka-GE"/>
        </w:rPr>
        <w:t xml:space="preserve"> ათასი 6-დან 18 წლამდე მოზარდი,</w:t>
      </w:r>
      <w:r w:rsidR="00FD567A">
        <w:rPr>
          <w:rFonts w:ascii="Sylfaen" w:hAnsi="Sylfaen"/>
          <w:sz w:val="20"/>
          <w:szCs w:val="20"/>
        </w:rPr>
        <w:t xml:space="preserve"> </w:t>
      </w:r>
      <w:r w:rsidR="00FD567A">
        <w:rPr>
          <w:rFonts w:ascii="Sylfaen" w:hAnsi="Sylfaen"/>
          <w:sz w:val="20"/>
          <w:szCs w:val="20"/>
          <w:lang w:val="ka-GE"/>
        </w:rPr>
        <w:t>17</w:t>
      </w:r>
      <w:r w:rsidR="00E61695">
        <w:rPr>
          <w:rFonts w:ascii="Sylfaen" w:hAnsi="Sylfaen"/>
          <w:sz w:val="20"/>
          <w:szCs w:val="20"/>
        </w:rPr>
        <w:t>9</w:t>
      </w:r>
      <w:r w:rsidR="00FD567A">
        <w:rPr>
          <w:rFonts w:ascii="Sylfaen" w:hAnsi="Sylfaen"/>
          <w:sz w:val="20"/>
          <w:szCs w:val="20"/>
          <w:lang w:val="ka-GE"/>
        </w:rPr>
        <w:t xml:space="preserve"> მრავალშვილიანი ოჯახი, </w:t>
      </w:r>
      <w:r w:rsidRPr="007260AB">
        <w:rPr>
          <w:rFonts w:ascii="Sylfaen" w:hAnsi="Sylfaen"/>
          <w:sz w:val="20"/>
          <w:szCs w:val="20"/>
          <w:lang w:val="ka-GE"/>
        </w:rPr>
        <w:t xml:space="preserve"> </w:t>
      </w:r>
      <w:r w:rsidRPr="00567CEB">
        <w:rPr>
          <w:rFonts w:ascii="Sylfaen" w:hAnsi="Sylfaen"/>
          <w:sz w:val="20"/>
          <w:szCs w:val="20"/>
        </w:rPr>
        <w:t>13.5</w:t>
      </w:r>
      <w:r w:rsidRPr="00567CEB">
        <w:rPr>
          <w:rFonts w:ascii="Sylfaen" w:hAnsi="Sylfaen"/>
          <w:sz w:val="20"/>
          <w:szCs w:val="20"/>
          <w:lang w:val="ka-GE"/>
        </w:rPr>
        <w:t xml:space="preserve"> ათასი პენსიონერი, 11,5 ათასი სოციარურად დაუცველი სტატუსისმქონე პირია, მაღალმთიან დასახლებებში მცხოვრების სტატუსის</w:t>
      </w:r>
      <w:r w:rsidRPr="007260AB">
        <w:rPr>
          <w:rFonts w:ascii="Sylfaen" w:hAnsi="Sylfaen"/>
          <w:sz w:val="20"/>
          <w:szCs w:val="20"/>
          <w:lang w:val="ka-GE"/>
        </w:rPr>
        <w:t xml:space="preserve"> მქონე პირთა რაოდენობის 202</w:t>
      </w:r>
      <w:r w:rsidR="00E61695">
        <w:rPr>
          <w:rFonts w:ascii="Sylfaen" w:hAnsi="Sylfaen"/>
          <w:sz w:val="20"/>
          <w:szCs w:val="20"/>
        </w:rPr>
        <w:t>2</w:t>
      </w:r>
      <w:r w:rsidRPr="007260AB">
        <w:rPr>
          <w:rFonts w:ascii="Sylfaen" w:hAnsi="Sylfaen"/>
          <w:sz w:val="20"/>
          <w:szCs w:val="20"/>
          <w:lang w:val="ka-GE"/>
        </w:rPr>
        <w:t xml:space="preserve"> წლის 1 იანვრის მდგომარეობით შეადგენს 3,</w:t>
      </w:r>
      <w:r w:rsidR="00E61695">
        <w:rPr>
          <w:rFonts w:ascii="Sylfaen" w:hAnsi="Sylfaen"/>
          <w:sz w:val="20"/>
          <w:szCs w:val="20"/>
        </w:rPr>
        <w:t>6</w:t>
      </w:r>
      <w:r w:rsidRPr="007260AB">
        <w:rPr>
          <w:rFonts w:ascii="Sylfaen" w:hAnsi="Sylfaen"/>
          <w:sz w:val="20"/>
          <w:szCs w:val="20"/>
          <w:lang w:val="ka-GE"/>
        </w:rPr>
        <w:t xml:space="preserve"> ათას მოსახლეს.</w:t>
      </w:r>
    </w:p>
    <w:p w:rsidR="00EC09E2" w:rsidRDefault="00EC09E2" w:rsidP="00EC09E2">
      <w:pPr>
        <w:pStyle w:val="Heading3"/>
        <w:ind w:firstLine="708"/>
        <w:rPr>
          <w:rFonts w:ascii="Sylfaen" w:hAnsi="Sylfaen" w:cs="Sylfaen"/>
          <w:sz w:val="18"/>
          <w:szCs w:val="18"/>
        </w:rPr>
      </w:pPr>
      <w:bookmarkStart w:id="8" w:name="_Toc531478049"/>
      <w:r w:rsidRPr="005462F6">
        <w:rPr>
          <w:rFonts w:ascii="Sylfaen" w:hAnsi="Sylfaen" w:cs="Sylfaen"/>
          <w:sz w:val="18"/>
          <w:szCs w:val="18"/>
        </w:rPr>
        <w:t>საჯარო</w:t>
      </w:r>
      <w:r w:rsidRPr="005462F6">
        <w:rPr>
          <w:rFonts w:ascii="Sylfaen" w:hAnsi="Sylfaen"/>
          <w:sz w:val="18"/>
          <w:szCs w:val="18"/>
        </w:rPr>
        <w:t xml:space="preserve"> </w:t>
      </w:r>
      <w:r w:rsidRPr="005462F6">
        <w:rPr>
          <w:rFonts w:ascii="Sylfaen" w:hAnsi="Sylfaen" w:cs="Sylfaen"/>
          <w:sz w:val="18"/>
          <w:szCs w:val="18"/>
        </w:rPr>
        <w:t>დაწესებულებები</w:t>
      </w:r>
      <w:bookmarkEnd w:id="8"/>
    </w:p>
    <w:p w:rsidR="00EC09E2" w:rsidRPr="005462F6" w:rsidRDefault="00EC09E2" w:rsidP="00EC09E2">
      <w:pPr>
        <w:ind w:firstLine="708"/>
        <w:jc w:val="both"/>
        <w:rPr>
          <w:rFonts w:ascii="Sylfaen" w:hAnsi="Sylfaen" w:cs="Sylfaen"/>
          <w:sz w:val="18"/>
          <w:szCs w:val="18"/>
          <w:lang w:val="ka-GE"/>
        </w:rPr>
      </w:pPr>
      <w:r w:rsidRPr="005462F6">
        <w:rPr>
          <w:rFonts w:ascii="Sylfaen" w:hAnsi="Sylfaen" w:cs="Sylfaen"/>
          <w:sz w:val="18"/>
          <w:szCs w:val="18"/>
          <w:lang w:val="ka-GE"/>
        </w:rPr>
        <w:t xml:space="preserve">გურჯაანის </w:t>
      </w:r>
      <w:r w:rsidRPr="005462F6">
        <w:rPr>
          <w:rFonts w:ascii="Sylfaen" w:hAnsi="Sylfaen" w:cs="Sylfaen"/>
          <w:sz w:val="18"/>
          <w:szCs w:val="18"/>
        </w:rPr>
        <w:t>მუნიციპალიტეტში</w:t>
      </w:r>
      <w:r w:rsidRPr="005462F6">
        <w:rPr>
          <w:rFonts w:ascii="Sylfaen" w:hAnsi="Sylfaen" w:cs="Calibri"/>
          <w:sz w:val="18"/>
          <w:szCs w:val="18"/>
        </w:rPr>
        <w:t xml:space="preserve"> </w:t>
      </w:r>
      <w:r w:rsidRPr="005462F6">
        <w:rPr>
          <w:rFonts w:ascii="Sylfaen" w:hAnsi="Sylfaen" w:cs="Sylfaen"/>
          <w:sz w:val="18"/>
          <w:szCs w:val="18"/>
          <w:lang w:val="ka-GE"/>
        </w:rPr>
        <w:t>ფუნქციონირებს სხვადასხვა საგანმანათლებლო, კულტურული და სპორტული დაწესებულებები. მათ შორისაა:</w:t>
      </w:r>
    </w:p>
    <w:p w:rsidR="00EC09E2" w:rsidRPr="005462F6" w:rsidRDefault="00EC09E2" w:rsidP="005A6F04">
      <w:pPr>
        <w:pStyle w:val="ListParagraph"/>
        <w:numPr>
          <w:ilvl w:val="0"/>
          <w:numId w:val="6"/>
        </w:numPr>
        <w:autoSpaceDE/>
        <w:autoSpaceDN/>
        <w:adjustRightInd/>
        <w:spacing w:after="200" w:line="276" w:lineRule="auto"/>
        <w:ind w:left="1260"/>
        <w:contextualSpacing/>
        <w:jc w:val="both"/>
        <w:rPr>
          <w:rFonts w:ascii="Sylfaen" w:hAnsi="Sylfaen" w:cs="Sylfaen"/>
          <w:sz w:val="18"/>
          <w:szCs w:val="18"/>
          <w:lang w:val="ka-GE"/>
        </w:rPr>
      </w:pPr>
      <w:r w:rsidRPr="005462F6">
        <w:rPr>
          <w:rFonts w:ascii="Sylfaen" w:hAnsi="Sylfaen" w:cs="Calibri"/>
          <w:sz w:val="18"/>
          <w:szCs w:val="18"/>
        </w:rPr>
        <w:t xml:space="preserve">25 </w:t>
      </w:r>
      <w:r w:rsidRPr="005462F6">
        <w:rPr>
          <w:rFonts w:ascii="Sylfaen" w:hAnsi="Sylfaen" w:cs="Sylfaen"/>
          <w:sz w:val="18"/>
          <w:szCs w:val="18"/>
        </w:rPr>
        <w:t>საჯარო</w:t>
      </w:r>
      <w:r w:rsidRPr="005462F6">
        <w:rPr>
          <w:rFonts w:ascii="Sylfaen" w:hAnsi="Sylfaen" w:cs="Calibri"/>
          <w:sz w:val="18"/>
          <w:szCs w:val="18"/>
        </w:rPr>
        <w:t> </w:t>
      </w:r>
      <w:hyperlink r:id="rId34" w:tooltip="სკოლა" w:history="1">
        <w:r w:rsidRPr="005462F6">
          <w:rPr>
            <w:rFonts w:ascii="Sylfaen" w:hAnsi="Sylfaen" w:cs="Sylfaen"/>
            <w:sz w:val="18"/>
            <w:szCs w:val="18"/>
          </w:rPr>
          <w:t>სკოლა</w:t>
        </w:r>
      </w:hyperlink>
      <w:r w:rsidRPr="005462F6">
        <w:rPr>
          <w:rFonts w:ascii="Sylfaen" w:hAnsi="Sylfaen"/>
          <w:sz w:val="18"/>
          <w:szCs w:val="18"/>
        </w:rPr>
        <w:t xml:space="preserve">, </w:t>
      </w:r>
      <w:r w:rsidRPr="005462F6">
        <w:rPr>
          <w:rFonts w:ascii="Sylfaen" w:hAnsi="Sylfaen" w:cs="Sylfaen"/>
          <w:sz w:val="18"/>
          <w:szCs w:val="18"/>
        </w:rPr>
        <w:t>სადაც</w:t>
      </w:r>
      <w:r w:rsidRPr="005462F6">
        <w:rPr>
          <w:rFonts w:ascii="Sylfaen" w:hAnsi="Sylfaen" w:cs="Calibri"/>
          <w:sz w:val="18"/>
          <w:szCs w:val="18"/>
        </w:rPr>
        <w:t xml:space="preserve"> </w:t>
      </w:r>
      <w:r w:rsidRPr="005462F6">
        <w:rPr>
          <w:rFonts w:ascii="Sylfaen" w:hAnsi="Sylfaen" w:cs="Sylfaen"/>
          <w:sz w:val="18"/>
          <w:szCs w:val="18"/>
        </w:rPr>
        <w:t>სწავლობს</w:t>
      </w:r>
      <w:r w:rsidRPr="005462F6">
        <w:rPr>
          <w:rFonts w:ascii="Sylfaen" w:hAnsi="Sylfaen" w:cs="Calibri"/>
          <w:sz w:val="18"/>
          <w:szCs w:val="18"/>
        </w:rPr>
        <w:t xml:space="preserve"> 6</w:t>
      </w:r>
      <w:r w:rsidR="00157538">
        <w:rPr>
          <w:rFonts w:ascii="Sylfaen" w:hAnsi="Sylfaen" w:cs="Calibri"/>
          <w:sz w:val="18"/>
          <w:szCs w:val="18"/>
          <w:lang w:val="en-US"/>
        </w:rPr>
        <w:t>521</w:t>
      </w:r>
      <w:r w:rsidRPr="005462F6">
        <w:rPr>
          <w:rFonts w:ascii="Sylfaen" w:hAnsi="Sylfaen" w:cs="Calibri"/>
          <w:sz w:val="18"/>
          <w:szCs w:val="18"/>
        </w:rPr>
        <w:t xml:space="preserve"> </w:t>
      </w:r>
      <w:r w:rsidRPr="005462F6">
        <w:rPr>
          <w:rFonts w:ascii="Sylfaen" w:hAnsi="Sylfaen" w:cs="Sylfaen"/>
          <w:sz w:val="18"/>
          <w:szCs w:val="18"/>
        </w:rPr>
        <w:t>მოსწავლე</w:t>
      </w:r>
      <w:r w:rsidRPr="005462F6">
        <w:rPr>
          <w:rFonts w:ascii="Sylfaen" w:hAnsi="Sylfaen" w:cs="Sylfaen"/>
          <w:sz w:val="18"/>
          <w:szCs w:val="18"/>
          <w:lang w:val="ka-GE"/>
        </w:rPr>
        <w:t>;</w:t>
      </w:r>
    </w:p>
    <w:p w:rsidR="00EC09E2" w:rsidRPr="005462F6" w:rsidRDefault="00EC09E2" w:rsidP="005A6F04">
      <w:pPr>
        <w:pStyle w:val="ListParagraph"/>
        <w:numPr>
          <w:ilvl w:val="0"/>
          <w:numId w:val="6"/>
        </w:numPr>
        <w:autoSpaceDE/>
        <w:autoSpaceDN/>
        <w:adjustRightInd/>
        <w:spacing w:after="200" w:line="276" w:lineRule="auto"/>
        <w:ind w:left="1260"/>
        <w:contextualSpacing/>
        <w:jc w:val="both"/>
        <w:rPr>
          <w:rFonts w:ascii="Sylfaen" w:hAnsi="Sylfaen"/>
          <w:sz w:val="18"/>
          <w:szCs w:val="18"/>
        </w:rPr>
      </w:pPr>
      <w:r w:rsidRPr="005462F6">
        <w:rPr>
          <w:rFonts w:ascii="Sylfaen" w:hAnsi="Sylfaen"/>
          <w:sz w:val="18"/>
          <w:szCs w:val="18"/>
        </w:rPr>
        <w:t xml:space="preserve">37 </w:t>
      </w:r>
      <w:r w:rsidRPr="005462F6">
        <w:rPr>
          <w:rFonts w:ascii="Sylfaen" w:hAnsi="Sylfaen" w:cs="Sylfaen"/>
          <w:sz w:val="18"/>
          <w:szCs w:val="18"/>
        </w:rPr>
        <w:t>საბავშვო</w:t>
      </w:r>
      <w:r w:rsidRPr="005462F6">
        <w:rPr>
          <w:rFonts w:ascii="Sylfaen" w:hAnsi="Sylfaen" w:cs="Calibri"/>
          <w:sz w:val="18"/>
          <w:szCs w:val="18"/>
        </w:rPr>
        <w:t xml:space="preserve"> </w:t>
      </w:r>
      <w:r w:rsidRPr="005462F6">
        <w:rPr>
          <w:rFonts w:ascii="Sylfaen" w:hAnsi="Sylfaen" w:cs="Sylfaen"/>
          <w:sz w:val="18"/>
          <w:szCs w:val="18"/>
        </w:rPr>
        <w:t>ბაღი</w:t>
      </w:r>
      <w:r w:rsidRPr="005462F6">
        <w:rPr>
          <w:rFonts w:ascii="Sylfaen" w:hAnsi="Sylfaen" w:cs="Sylfaen"/>
          <w:sz w:val="18"/>
          <w:szCs w:val="18"/>
          <w:lang w:val="ka-GE"/>
        </w:rPr>
        <w:t xml:space="preserve"> - სააღმზრდელო პროცეს გადის </w:t>
      </w:r>
      <w:r w:rsidR="00E57881">
        <w:rPr>
          <w:rFonts w:ascii="Sylfaen" w:hAnsi="Sylfaen" w:cs="Sylfaen"/>
          <w:sz w:val="18"/>
          <w:szCs w:val="18"/>
          <w:lang w:val="ka-GE"/>
        </w:rPr>
        <w:t>2058</w:t>
      </w:r>
      <w:r w:rsidRPr="005462F6">
        <w:rPr>
          <w:rFonts w:ascii="Sylfaen" w:hAnsi="Sylfaen" w:cs="Sylfaen"/>
          <w:sz w:val="18"/>
          <w:szCs w:val="18"/>
          <w:lang w:val="ka-GE"/>
        </w:rPr>
        <w:t xml:space="preserve"> ბავშვი;</w:t>
      </w:r>
    </w:p>
    <w:p w:rsidR="00EC09E2" w:rsidRPr="005462F6" w:rsidRDefault="00EC09E2" w:rsidP="005A6F04">
      <w:pPr>
        <w:pStyle w:val="ListParagraph"/>
        <w:numPr>
          <w:ilvl w:val="0"/>
          <w:numId w:val="6"/>
        </w:numPr>
        <w:autoSpaceDE/>
        <w:autoSpaceDN/>
        <w:adjustRightInd/>
        <w:spacing w:after="200" w:line="276" w:lineRule="auto"/>
        <w:ind w:left="1260"/>
        <w:contextualSpacing/>
        <w:jc w:val="both"/>
        <w:rPr>
          <w:rFonts w:ascii="Sylfaen" w:hAnsi="Sylfaen" w:cs="Sylfaen"/>
          <w:sz w:val="18"/>
          <w:szCs w:val="18"/>
          <w:lang w:val="ka-GE"/>
        </w:rPr>
      </w:pPr>
      <w:r w:rsidRPr="005462F6">
        <w:rPr>
          <w:rFonts w:ascii="Sylfaen" w:hAnsi="Sylfaen" w:cs="Sylfaen"/>
          <w:sz w:val="18"/>
          <w:szCs w:val="18"/>
        </w:rPr>
        <w:t>8</w:t>
      </w:r>
      <w:r w:rsidRPr="005462F6">
        <w:rPr>
          <w:rFonts w:ascii="Sylfaen" w:hAnsi="Sylfaen" w:cs="Sylfaen"/>
          <w:sz w:val="18"/>
          <w:szCs w:val="18"/>
          <w:lang w:val="ka-GE"/>
        </w:rPr>
        <w:t xml:space="preserve"> კულტურის სახლი - წრეების პროგრამებზე მონაწილეობს </w:t>
      </w:r>
      <w:r w:rsidRPr="005462F6">
        <w:rPr>
          <w:rFonts w:ascii="Sylfaen" w:hAnsi="Sylfaen" w:cs="Sylfaen"/>
          <w:sz w:val="18"/>
          <w:szCs w:val="18"/>
        </w:rPr>
        <w:t>12</w:t>
      </w:r>
      <w:r>
        <w:rPr>
          <w:rFonts w:ascii="Sylfaen" w:hAnsi="Sylfaen" w:cs="Sylfaen"/>
          <w:sz w:val="18"/>
          <w:szCs w:val="18"/>
          <w:lang w:val="ka-GE"/>
        </w:rPr>
        <w:t>00</w:t>
      </w:r>
      <w:r w:rsidRPr="005462F6">
        <w:rPr>
          <w:rFonts w:ascii="Sylfaen" w:hAnsi="Sylfaen" w:cs="Sylfaen"/>
          <w:sz w:val="18"/>
          <w:szCs w:val="18"/>
          <w:lang w:val="ka-GE"/>
        </w:rPr>
        <w:t xml:space="preserve"> აღსაზრდელი;  </w:t>
      </w:r>
    </w:p>
    <w:p w:rsidR="00EC09E2" w:rsidRPr="005462F6" w:rsidRDefault="00EC09E2" w:rsidP="005A6F04">
      <w:pPr>
        <w:pStyle w:val="ListParagraph"/>
        <w:numPr>
          <w:ilvl w:val="0"/>
          <w:numId w:val="6"/>
        </w:numPr>
        <w:autoSpaceDE/>
        <w:autoSpaceDN/>
        <w:adjustRightInd/>
        <w:spacing w:after="200" w:line="276" w:lineRule="auto"/>
        <w:ind w:left="1260"/>
        <w:contextualSpacing/>
        <w:jc w:val="both"/>
        <w:rPr>
          <w:rFonts w:ascii="Sylfaen" w:hAnsi="Sylfaen" w:cs="Calibri"/>
          <w:sz w:val="18"/>
          <w:szCs w:val="18"/>
          <w:lang w:val="ka-GE"/>
        </w:rPr>
      </w:pPr>
      <w:r w:rsidRPr="005462F6">
        <w:rPr>
          <w:rFonts w:ascii="Sylfaen" w:hAnsi="Sylfaen" w:cs="Calibri"/>
          <w:sz w:val="18"/>
          <w:szCs w:val="18"/>
        </w:rPr>
        <w:t xml:space="preserve">1 </w:t>
      </w:r>
      <w:r w:rsidRPr="005462F6">
        <w:rPr>
          <w:rFonts w:ascii="Sylfaen" w:hAnsi="Sylfaen" w:cs="Sylfaen"/>
          <w:sz w:val="18"/>
          <w:szCs w:val="18"/>
        </w:rPr>
        <w:t>საშუალო</w:t>
      </w:r>
      <w:r w:rsidRPr="005462F6">
        <w:rPr>
          <w:rFonts w:ascii="Sylfaen" w:hAnsi="Sylfaen" w:cs="Calibri"/>
          <w:sz w:val="18"/>
          <w:szCs w:val="18"/>
        </w:rPr>
        <w:t xml:space="preserve"> </w:t>
      </w:r>
      <w:r w:rsidRPr="005462F6">
        <w:rPr>
          <w:rFonts w:ascii="Sylfaen" w:hAnsi="Sylfaen" w:cs="Sylfaen"/>
          <w:sz w:val="18"/>
          <w:szCs w:val="18"/>
        </w:rPr>
        <w:t>პროფესიული</w:t>
      </w:r>
      <w:r w:rsidRPr="005462F6">
        <w:rPr>
          <w:rFonts w:ascii="Sylfaen" w:hAnsi="Sylfaen" w:cs="Calibri"/>
          <w:sz w:val="18"/>
          <w:szCs w:val="18"/>
        </w:rPr>
        <w:t xml:space="preserve"> </w:t>
      </w:r>
      <w:r w:rsidRPr="005462F6">
        <w:rPr>
          <w:rFonts w:ascii="Sylfaen" w:hAnsi="Sylfaen" w:cs="Sylfaen"/>
          <w:sz w:val="18"/>
          <w:szCs w:val="18"/>
        </w:rPr>
        <w:t>სასწავლებელი</w:t>
      </w:r>
      <w:r w:rsidRPr="005462F6">
        <w:rPr>
          <w:rFonts w:ascii="Sylfaen" w:hAnsi="Sylfaen" w:cs="Calibri"/>
          <w:sz w:val="18"/>
          <w:szCs w:val="18"/>
          <w:lang w:val="ka-GE"/>
        </w:rPr>
        <w:t>;</w:t>
      </w:r>
      <w:r w:rsidRPr="005462F6">
        <w:rPr>
          <w:rFonts w:ascii="Sylfaen" w:hAnsi="Sylfaen" w:cs="Calibri"/>
          <w:sz w:val="18"/>
          <w:szCs w:val="18"/>
        </w:rPr>
        <w:t xml:space="preserve"> </w:t>
      </w:r>
    </w:p>
    <w:p w:rsidR="00EC09E2" w:rsidRPr="005462F6" w:rsidRDefault="00EC09E2" w:rsidP="005A6F04">
      <w:pPr>
        <w:pStyle w:val="ListParagraph"/>
        <w:numPr>
          <w:ilvl w:val="0"/>
          <w:numId w:val="6"/>
        </w:numPr>
        <w:autoSpaceDE/>
        <w:autoSpaceDN/>
        <w:adjustRightInd/>
        <w:spacing w:after="200" w:line="276" w:lineRule="auto"/>
        <w:ind w:left="1260"/>
        <w:contextualSpacing/>
        <w:jc w:val="both"/>
        <w:rPr>
          <w:rFonts w:ascii="Sylfaen" w:hAnsi="Sylfaen"/>
          <w:sz w:val="18"/>
          <w:szCs w:val="18"/>
          <w:lang w:val="ka-GE"/>
        </w:rPr>
      </w:pPr>
      <w:r w:rsidRPr="005462F6">
        <w:rPr>
          <w:rFonts w:ascii="Sylfaen" w:hAnsi="Sylfaen" w:cs="Calibri"/>
          <w:sz w:val="18"/>
          <w:szCs w:val="18"/>
          <w:lang w:val="ka-GE"/>
        </w:rPr>
        <w:t>13</w:t>
      </w:r>
      <w:r w:rsidRPr="005462F6">
        <w:rPr>
          <w:rFonts w:ascii="Sylfaen" w:hAnsi="Sylfaen" w:cs="Calibri"/>
          <w:sz w:val="18"/>
          <w:szCs w:val="18"/>
        </w:rPr>
        <w:t> </w:t>
      </w:r>
      <w:hyperlink r:id="rId35" w:tooltip="ბიბლიოთეკა" w:history="1">
        <w:r w:rsidRPr="005462F6">
          <w:rPr>
            <w:rFonts w:ascii="Sylfaen" w:hAnsi="Sylfaen" w:cs="Sylfaen"/>
            <w:sz w:val="18"/>
            <w:szCs w:val="18"/>
          </w:rPr>
          <w:t>ბიბლიოთეკა</w:t>
        </w:r>
      </w:hyperlink>
      <w:r w:rsidRPr="005462F6">
        <w:rPr>
          <w:rFonts w:ascii="Sylfaen" w:hAnsi="Sylfaen"/>
          <w:sz w:val="18"/>
          <w:szCs w:val="18"/>
          <w:lang w:val="ka-GE"/>
        </w:rPr>
        <w:t>;</w:t>
      </w:r>
    </w:p>
    <w:p w:rsidR="00EC09E2" w:rsidRPr="005462F6" w:rsidRDefault="00EC09E2" w:rsidP="005A6F04">
      <w:pPr>
        <w:pStyle w:val="ListParagraph"/>
        <w:numPr>
          <w:ilvl w:val="0"/>
          <w:numId w:val="6"/>
        </w:numPr>
        <w:autoSpaceDE/>
        <w:autoSpaceDN/>
        <w:adjustRightInd/>
        <w:spacing w:after="200" w:line="276" w:lineRule="auto"/>
        <w:ind w:left="1260"/>
        <w:contextualSpacing/>
        <w:jc w:val="both"/>
        <w:rPr>
          <w:rFonts w:ascii="Sylfaen" w:hAnsi="Sylfaen"/>
          <w:sz w:val="18"/>
          <w:szCs w:val="18"/>
          <w:lang w:val="ka-GE"/>
        </w:rPr>
      </w:pPr>
      <w:r w:rsidRPr="005462F6">
        <w:rPr>
          <w:rFonts w:ascii="Sylfaen" w:hAnsi="Sylfaen" w:cs="Calibri"/>
          <w:sz w:val="18"/>
          <w:szCs w:val="18"/>
        </w:rPr>
        <w:t xml:space="preserve"> </w:t>
      </w:r>
      <w:r w:rsidRPr="005462F6">
        <w:rPr>
          <w:rFonts w:ascii="Sylfaen" w:hAnsi="Sylfaen" w:cs="Sylfaen"/>
          <w:sz w:val="18"/>
          <w:szCs w:val="18"/>
        </w:rPr>
        <w:t>ველისციხის სახალხო</w:t>
      </w:r>
      <w:r w:rsidRPr="005462F6">
        <w:rPr>
          <w:rFonts w:ascii="Sylfaen" w:hAnsi="Sylfaen" w:cs="Calibri"/>
          <w:sz w:val="18"/>
          <w:szCs w:val="18"/>
        </w:rPr>
        <w:t xml:space="preserve">  </w:t>
      </w:r>
      <w:r w:rsidRPr="005462F6">
        <w:rPr>
          <w:rFonts w:ascii="Sylfaen" w:hAnsi="Sylfaen" w:cs="Sylfaen"/>
          <w:sz w:val="18"/>
          <w:szCs w:val="18"/>
        </w:rPr>
        <w:t>თეატრი</w:t>
      </w:r>
      <w:r w:rsidRPr="005462F6">
        <w:rPr>
          <w:rFonts w:ascii="Sylfaen" w:hAnsi="Sylfaen" w:cs="Calibri"/>
          <w:sz w:val="18"/>
          <w:szCs w:val="18"/>
        </w:rPr>
        <w:t>;</w:t>
      </w:r>
    </w:p>
    <w:p w:rsidR="00EC09E2" w:rsidRPr="005462F6" w:rsidRDefault="00EC09E2" w:rsidP="005A6F04">
      <w:pPr>
        <w:pStyle w:val="ListParagraph"/>
        <w:numPr>
          <w:ilvl w:val="0"/>
          <w:numId w:val="6"/>
        </w:numPr>
        <w:autoSpaceDE/>
        <w:autoSpaceDN/>
        <w:adjustRightInd/>
        <w:spacing w:after="200" w:line="276" w:lineRule="auto"/>
        <w:ind w:left="1260"/>
        <w:contextualSpacing/>
        <w:jc w:val="both"/>
        <w:rPr>
          <w:rFonts w:ascii="Sylfaen" w:hAnsi="Sylfaen"/>
          <w:sz w:val="18"/>
          <w:szCs w:val="18"/>
          <w:lang w:val="ka-GE"/>
        </w:rPr>
      </w:pPr>
      <w:r w:rsidRPr="005462F6">
        <w:rPr>
          <w:rFonts w:ascii="Sylfaen" w:hAnsi="Sylfaen" w:cs="Calibri"/>
          <w:sz w:val="18"/>
          <w:szCs w:val="18"/>
          <w:lang w:val="ka-GE"/>
        </w:rPr>
        <w:t>6 მუზეუმი;</w:t>
      </w:r>
    </w:p>
    <w:p w:rsidR="00EC09E2" w:rsidRPr="005462F6" w:rsidRDefault="00EC09E2" w:rsidP="005A6F04">
      <w:pPr>
        <w:pStyle w:val="ListParagraph"/>
        <w:numPr>
          <w:ilvl w:val="0"/>
          <w:numId w:val="6"/>
        </w:numPr>
        <w:autoSpaceDE/>
        <w:autoSpaceDN/>
        <w:adjustRightInd/>
        <w:spacing w:after="200" w:line="276" w:lineRule="auto"/>
        <w:ind w:left="1260"/>
        <w:contextualSpacing/>
        <w:jc w:val="both"/>
        <w:rPr>
          <w:rFonts w:ascii="Sylfaen" w:hAnsi="Sylfaen"/>
          <w:sz w:val="18"/>
          <w:szCs w:val="18"/>
          <w:lang w:val="ka-GE"/>
        </w:rPr>
      </w:pPr>
      <w:r w:rsidRPr="005462F6">
        <w:rPr>
          <w:rFonts w:ascii="Sylfaen" w:hAnsi="Sylfaen" w:cs="Calibri"/>
          <w:sz w:val="18"/>
          <w:szCs w:val="18"/>
          <w:lang w:val="ka-GE"/>
        </w:rPr>
        <w:t>სსიპ გურჯაანის თოჯინების თეატრი;</w:t>
      </w:r>
    </w:p>
    <w:p w:rsidR="00EC09E2" w:rsidRPr="005462F6" w:rsidRDefault="00EC09E2" w:rsidP="005A6F04">
      <w:pPr>
        <w:pStyle w:val="ListParagraph"/>
        <w:numPr>
          <w:ilvl w:val="0"/>
          <w:numId w:val="6"/>
        </w:numPr>
        <w:autoSpaceDE/>
        <w:autoSpaceDN/>
        <w:adjustRightInd/>
        <w:spacing w:after="200" w:line="276" w:lineRule="auto"/>
        <w:ind w:left="1260"/>
        <w:contextualSpacing/>
        <w:jc w:val="both"/>
        <w:rPr>
          <w:rFonts w:ascii="Sylfaen" w:hAnsi="Sylfaen"/>
          <w:sz w:val="18"/>
          <w:szCs w:val="18"/>
        </w:rPr>
      </w:pPr>
      <w:r w:rsidRPr="005462F6">
        <w:rPr>
          <w:rFonts w:ascii="Sylfaen" w:hAnsi="Sylfaen" w:cs="Sylfaen"/>
          <w:sz w:val="18"/>
          <w:szCs w:val="18"/>
          <w:lang w:val="ka-GE"/>
        </w:rPr>
        <w:t>1 სპორტული ცენტრი - სპორტის 1</w:t>
      </w:r>
      <w:r w:rsidR="00567CEB">
        <w:rPr>
          <w:rFonts w:ascii="Sylfaen" w:hAnsi="Sylfaen" w:cs="Sylfaen"/>
          <w:sz w:val="18"/>
          <w:szCs w:val="18"/>
          <w:lang w:val="ka-GE"/>
        </w:rPr>
        <w:t>8</w:t>
      </w:r>
      <w:r w:rsidRPr="005462F6">
        <w:rPr>
          <w:rFonts w:ascii="Sylfaen" w:hAnsi="Sylfaen" w:cs="Sylfaen"/>
          <w:sz w:val="18"/>
          <w:szCs w:val="18"/>
          <w:lang w:val="ka-GE"/>
        </w:rPr>
        <w:t xml:space="preserve"> სახეობას ეუფლება</w:t>
      </w:r>
      <w:r w:rsidR="00567CEB">
        <w:rPr>
          <w:rFonts w:ascii="Sylfaen" w:hAnsi="Sylfaen" w:cs="Sylfaen"/>
          <w:sz w:val="18"/>
          <w:szCs w:val="18"/>
          <w:lang w:val="ka-GE"/>
        </w:rPr>
        <w:t>816</w:t>
      </w:r>
      <w:r w:rsidRPr="005462F6">
        <w:rPr>
          <w:rFonts w:ascii="Sylfaen" w:hAnsi="Sylfaen" w:cs="Sylfaen"/>
          <w:sz w:val="18"/>
          <w:szCs w:val="18"/>
          <w:lang w:val="ka-GE"/>
        </w:rPr>
        <w:t xml:space="preserve"> ბავშვი;</w:t>
      </w:r>
    </w:p>
    <w:p w:rsidR="00EC09E2" w:rsidRPr="005462F6" w:rsidRDefault="00EC09E2" w:rsidP="005A6F04">
      <w:pPr>
        <w:pStyle w:val="ListParagraph"/>
        <w:numPr>
          <w:ilvl w:val="0"/>
          <w:numId w:val="6"/>
        </w:numPr>
        <w:autoSpaceDE/>
        <w:autoSpaceDN/>
        <w:adjustRightInd/>
        <w:spacing w:after="200" w:line="276" w:lineRule="auto"/>
        <w:ind w:left="1260"/>
        <w:contextualSpacing/>
        <w:jc w:val="both"/>
        <w:rPr>
          <w:rFonts w:ascii="Sylfaen" w:hAnsi="Sylfaen"/>
          <w:sz w:val="18"/>
          <w:szCs w:val="18"/>
        </w:rPr>
      </w:pPr>
      <w:r w:rsidRPr="005462F6">
        <w:rPr>
          <w:rFonts w:ascii="Sylfaen" w:hAnsi="Sylfaen" w:cs="Sylfaen"/>
          <w:sz w:val="18"/>
          <w:szCs w:val="18"/>
          <w:lang w:val="ka-GE"/>
        </w:rPr>
        <w:t xml:space="preserve">დაწყებითი სამუსიკო განათლების 5 და დაწყებითი სამხატვრო განთლების 1 სკოლა - შესაბამისად დაწყებით სამუსიკო განათლებას ეუფლება </w:t>
      </w:r>
      <w:r>
        <w:rPr>
          <w:rFonts w:ascii="Sylfaen" w:hAnsi="Sylfaen" w:cs="Sylfaen"/>
          <w:sz w:val="18"/>
          <w:szCs w:val="18"/>
          <w:lang w:val="ka-GE"/>
        </w:rPr>
        <w:t>385</w:t>
      </w:r>
      <w:r w:rsidRPr="005462F6">
        <w:rPr>
          <w:rFonts w:ascii="Sylfaen" w:hAnsi="Sylfaen" w:cs="Sylfaen"/>
          <w:sz w:val="18"/>
          <w:szCs w:val="18"/>
          <w:lang w:val="ka-GE"/>
        </w:rPr>
        <w:t xml:space="preserve"> და სამხატვრო სკოლის </w:t>
      </w:r>
      <w:r w:rsidRPr="005462F6">
        <w:rPr>
          <w:rFonts w:ascii="Sylfaen" w:hAnsi="Sylfaen" w:cs="Sylfaen"/>
          <w:sz w:val="18"/>
          <w:szCs w:val="18"/>
        </w:rPr>
        <w:t>1</w:t>
      </w:r>
      <w:r>
        <w:rPr>
          <w:rFonts w:ascii="Sylfaen" w:hAnsi="Sylfaen" w:cs="Sylfaen"/>
          <w:sz w:val="18"/>
          <w:szCs w:val="18"/>
          <w:lang w:val="ka-GE"/>
        </w:rPr>
        <w:t>7</w:t>
      </w:r>
      <w:r w:rsidRPr="005462F6">
        <w:rPr>
          <w:rFonts w:ascii="Sylfaen" w:hAnsi="Sylfaen" w:cs="Sylfaen"/>
          <w:sz w:val="18"/>
          <w:szCs w:val="18"/>
        </w:rPr>
        <w:t>0</w:t>
      </w:r>
      <w:r w:rsidRPr="005462F6">
        <w:rPr>
          <w:rFonts w:ascii="Sylfaen" w:hAnsi="Sylfaen" w:cs="Sylfaen"/>
          <w:sz w:val="18"/>
          <w:szCs w:val="18"/>
          <w:lang w:val="ka-GE"/>
        </w:rPr>
        <w:t xml:space="preserve"> ბავშვი</w:t>
      </w:r>
    </w:p>
    <w:p w:rsidR="00EC09E2" w:rsidRPr="005462F6" w:rsidRDefault="00EC09E2" w:rsidP="005A6F04">
      <w:pPr>
        <w:pStyle w:val="ListParagraph"/>
        <w:numPr>
          <w:ilvl w:val="0"/>
          <w:numId w:val="6"/>
        </w:numPr>
        <w:autoSpaceDE/>
        <w:autoSpaceDN/>
        <w:adjustRightInd/>
        <w:spacing w:after="200" w:line="276" w:lineRule="auto"/>
        <w:ind w:left="1260"/>
        <w:contextualSpacing/>
        <w:jc w:val="both"/>
        <w:rPr>
          <w:rFonts w:ascii="Sylfaen" w:hAnsi="Sylfaen"/>
          <w:sz w:val="18"/>
          <w:szCs w:val="18"/>
        </w:rPr>
      </w:pPr>
      <w:r w:rsidRPr="005462F6">
        <w:rPr>
          <w:rFonts w:ascii="Sylfaen" w:hAnsi="Sylfaen" w:cs="Sylfaen"/>
          <w:sz w:val="18"/>
          <w:szCs w:val="18"/>
          <w:lang w:val="ka-GE"/>
        </w:rPr>
        <w:t xml:space="preserve">მუნიციპალური </w:t>
      </w:r>
      <w:r w:rsidRPr="005462F6">
        <w:rPr>
          <w:rFonts w:ascii="Sylfaen" w:hAnsi="Sylfaen" w:cs="Calibri"/>
          <w:sz w:val="18"/>
          <w:szCs w:val="18"/>
        </w:rPr>
        <w:t xml:space="preserve"> </w:t>
      </w:r>
      <w:r w:rsidRPr="005462F6">
        <w:rPr>
          <w:rFonts w:ascii="Sylfaen" w:hAnsi="Sylfaen" w:cs="Sylfaen"/>
          <w:sz w:val="18"/>
          <w:szCs w:val="18"/>
        </w:rPr>
        <w:t>საფეხბურთო</w:t>
      </w:r>
      <w:r w:rsidRPr="005462F6">
        <w:rPr>
          <w:rFonts w:ascii="Sylfaen" w:hAnsi="Sylfaen" w:cs="Calibri"/>
          <w:sz w:val="18"/>
          <w:szCs w:val="18"/>
        </w:rPr>
        <w:t xml:space="preserve"> </w:t>
      </w:r>
      <w:r w:rsidRPr="005462F6">
        <w:rPr>
          <w:rFonts w:ascii="Sylfaen" w:hAnsi="Sylfaen" w:cs="Sylfaen"/>
          <w:sz w:val="18"/>
          <w:szCs w:val="18"/>
        </w:rPr>
        <w:t>კლუბი</w:t>
      </w:r>
      <w:r w:rsidRPr="005462F6">
        <w:rPr>
          <w:rFonts w:ascii="Sylfaen" w:hAnsi="Sylfaen" w:cs="Calibri"/>
          <w:sz w:val="18"/>
          <w:szCs w:val="18"/>
        </w:rPr>
        <w:t xml:space="preserve"> „</w:t>
      </w:r>
      <w:r w:rsidRPr="005462F6">
        <w:rPr>
          <w:rFonts w:ascii="Sylfaen" w:hAnsi="Sylfaen" w:cs="Sylfaen"/>
          <w:sz w:val="18"/>
          <w:szCs w:val="18"/>
        </w:rPr>
        <w:t>ალაზანი</w:t>
      </w:r>
      <w:r w:rsidRPr="005462F6">
        <w:rPr>
          <w:rFonts w:ascii="Sylfaen" w:hAnsi="Sylfaen" w:cs="Calibri"/>
          <w:sz w:val="18"/>
          <w:szCs w:val="18"/>
        </w:rPr>
        <w:t>“</w:t>
      </w:r>
      <w:r w:rsidRPr="005462F6">
        <w:rPr>
          <w:rFonts w:ascii="Sylfaen" w:hAnsi="Sylfaen" w:cs="Calibri"/>
          <w:sz w:val="18"/>
          <w:szCs w:val="18"/>
          <w:lang w:val="ka-GE"/>
        </w:rPr>
        <w:t>.</w:t>
      </w:r>
    </w:p>
    <w:p w:rsidR="00EC09E2" w:rsidRPr="005462F6" w:rsidRDefault="00EC09E2" w:rsidP="00EC09E2">
      <w:pPr>
        <w:pStyle w:val="ListParagraph"/>
        <w:ind w:left="1428"/>
        <w:jc w:val="both"/>
        <w:rPr>
          <w:rFonts w:ascii="Sylfaen" w:hAnsi="Sylfaen"/>
          <w:sz w:val="18"/>
          <w:szCs w:val="18"/>
          <w:lang w:val="ka-GE"/>
        </w:rPr>
      </w:pPr>
    </w:p>
    <w:p w:rsidR="00EC09E2" w:rsidRPr="005462F6" w:rsidRDefault="00EC09E2" w:rsidP="00EC09E2">
      <w:pPr>
        <w:pStyle w:val="Heading3"/>
        <w:ind w:firstLine="708"/>
        <w:rPr>
          <w:rFonts w:ascii="Sylfaen" w:hAnsi="Sylfaen"/>
          <w:sz w:val="18"/>
          <w:szCs w:val="18"/>
        </w:rPr>
      </w:pPr>
      <w:bookmarkStart w:id="9" w:name="_Toc531478050"/>
      <w:r w:rsidRPr="005462F6">
        <w:rPr>
          <w:rFonts w:ascii="Sylfaen" w:hAnsi="Sylfaen" w:cs="Sylfaen"/>
          <w:sz w:val="18"/>
          <w:szCs w:val="18"/>
        </w:rPr>
        <w:t>ღირშესანიშნაობები</w:t>
      </w:r>
      <w:bookmarkEnd w:id="9"/>
    </w:p>
    <w:p w:rsidR="00EC09E2" w:rsidRPr="005462F6" w:rsidRDefault="00EC09E2" w:rsidP="00EC09E2">
      <w:pPr>
        <w:pStyle w:val="NormalWeb"/>
        <w:shd w:val="clear" w:color="auto" w:fill="FFFFFF"/>
        <w:spacing w:before="0" w:beforeAutospacing="0" w:after="0" w:afterAutospacing="0"/>
        <w:jc w:val="both"/>
        <w:rPr>
          <w:rFonts w:ascii="Sylfaen" w:hAnsi="Sylfaen" w:cs="Arial"/>
          <w:sz w:val="18"/>
          <w:szCs w:val="18"/>
        </w:rPr>
      </w:pPr>
      <w:r w:rsidRPr="005462F6">
        <w:rPr>
          <w:rFonts w:ascii="Sylfaen" w:hAnsi="Sylfaen" w:cs="Sylfaen"/>
          <w:sz w:val="18"/>
          <w:szCs w:val="18"/>
          <w:lang w:val="ka-GE"/>
        </w:rPr>
        <w:t xml:space="preserve">         </w:t>
      </w:r>
      <w:r w:rsidRPr="005462F6">
        <w:rPr>
          <w:rFonts w:ascii="Sylfaen" w:hAnsi="Sylfaen" w:cs="Sylfaen"/>
          <w:sz w:val="18"/>
          <w:szCs w:val="18"/>
        </w:rPr>
        <w:t>გურჯაანის</w:t>
      </w:r>
      <w:r w:rsidRPr="005462F6">
        <w:rPr>
          <w:rFonts w:ascii="Sylfaen" w:hAnsi="Sylfaen" w:cs="Arial"/>
          <w:sz w:val="18"/>
          <w:szCs w:val="18"/>
        </w:rPr>
        <w:t xml:space="preserve"> </w:t>
      </w:r>
      <w:r w:rsidRPr="005462F6">
        <w:rPr>
          <w:rFonts w:ascii="Sylfaen" w:hAnsi="Sylfaen" w:cs="Sylfaen"/>
          <w:sz w:val="18"/>
          <w:szCs w:val="18"/>
        </w:rPr>
        <w:t>მუნიციპალიტეტის</w:t>
      </w:r>
      <w:r w:rsidRPr="005462F6">
        <w:rPr>
          <w:rFonts w:ascii="Sylfaen" w:hAnsi="Sylfaen" w:cs="Arial"/>
          <w:sz w:val="18"/>
          <w:szCs w:val="18"/>
        </w:rPr>
        <w:t xml:space="preserve"> </w:t>
      </w:r>
      <w:r w:rsidRPr="005462F6">
        <w:rPr>
          <w:rFonts w:ascii="Sylfaen" w:hAnsi="Sylfaen" w:cs="Sylfaen"/>
          <w:sz w:val="18"/>
          <w:szCs w:val="18"/>
        </w:rPr>
        <w:t>ტერიტორიაზე</w:t>
      </w:r>
      <w:r w:rsidRPr="005462F6">
        <w:rPr>
          <w:rFonts w:ascii="Sylfaen" w:hAnsi="Sylfaen" w:cs="Arial"/>
          <w:sz w:val="18"/>
          <w:szCs w:val="18"/>
        </w:rPr>
        <w:t xml:space="preserve"> </w:t>
      </w:r>
      <w:r w:rsidRPr="005462F6">
        <w:rPr>
          <w:rFonts w:ascii="Sylfaen" w:hAnsi="Sylfaen" w:cs="Sylfaen"/>
          <w:sz w:val="18"/>
          <w:szCs w:val="18"/>
        </w:rPr>
        <w:t>შემორჩენილია</w:t>
      </w:r>
      <w:r w:rsidRPr="005462F6">
        <w:rPr>
          <w:rFonts w:ascii="Sylfaen" w:hAnsi="Sylfaen" w:cs="Arial"/>
          <w:sz w:val="18"/>
          <w:szCs w:val="18"/>
        </w:rPr>
        <w:t xml:space="preserve"> </w:t>
      </w:r>
      <w:r w:rsidRPr="005462F6">
        <w:rPr>
          <w:rFonts w:ascii="Sylfaen" w:hAnsi="Sylfaen" w:cs="Sylfaen"/>
          <w:sz w:val="18"/>
          <w:szCs w:val="18"/>
        </w:rPr>
        <w:t>საკმაოდ</w:t>
      </w:r>
      <w:r w:rsidRPr="005462F6">
        <w:rPr>
          <w:rFonts w:ascii="Sylfaen" w:hAnsi="Sylfaen" w:cs="Arial"/>
          <w:sz w:val="18"/>
          <w:szCs w:val="18"/>
        </w:rPr>
        <w:t xml:space="preserve"> </w:t>
      </w:r>
      <w:r w:rsidRPr="005462F6">
        <w:rPr>
          <w:rFonts w:ascii="Sylfaen" w:hAnsi="Sylfaen" w:cs="Sylfaen"/>
          <w:sz w:val="18"/>
          <w:szCs w:val="18"/>
        </w:rPr>
        <w:t>ბევრი</w:t>
      </w:r>
      <w:r w:rsidRPr="005462F6">
        <w:rPr>
          <w:rFonts w:ascii="Sylfaen" w:hAnsi="Sylfaen" w:cs="Arial"/>
          <w:sz w:val="18"/>
          <w:szCs w:val="18"/>
        </w:rPr>
        <w:t xml:space="preserve"> </w:t>
      </w:r>
      <w:r w:rsidRPr="005462F6">
        <w:rPr>
          <w:rFonts w:ascii="Sylfaen" w:hAnsi="Sylfaen" w:cs="Sylfaen"/>
          <w:sz w:val="18"/>
          <w:szCs w:val="18"/>
        </w:rPr>
        <w:t>ისტორიულ</w:t>
      </w:r>
      <w:r w:rsidRPr="005462F6">
        <w:rPr>
          <w:rFonts w:ascii="Sylfaen" w:hAnsi="Sylfaen" w:cs="Arial"/>
          <w:sz w:val="18"/>
          <w:szCs w:val="18"/>
        </w:rPr>
        <w:t xml:space="preserve"> </w:t>
      </w:r>
      <w:r w:rsidRPr="005462F6">
        <w:rPr>
          <w:rFonts w:ascii="Sylfaen" w:hAnsi="Sylfaen" w:cs="Sylfaen"/>
          <w:sz w:val="18"/>
          <w:szCs w:val="18"/>
        </w:rPr>
        <w:t>არქიტექტურული</w:t>
      </w:r>
      <w:r w:rsidRPr="005462F6">
        <w:rPr>
          <w:rFonts w:ascii="Sylfaen" w:hAnsi="Sylfaen" w:cs="Arial"/>
          <w:sz w:val="18"/>
          <w:szCs w:val="18"/>
        </w:rPr>
        <w:t xml:space="preserve"> </w:t>
      </w:r>
      <w:r w:rsidRPr="005462F6">
        <w:rPr>
          <w:rFonts w:ascii="Sylfaen" w:hAnsi="Sylfaen" w:cs="Sylfaen"/>
          <w:sz w:val="18"/>
          <w:szCs w:val="18"/>
        </w:rPr>
        <w:t>ძეგლი</w:t>
      </w:r>
      <w:r w:rsidRPr="005462F6">
        <w:rPr>
          <w:rFonts w:ascii="Sylfaen" w:hAnsi="Sylfaen" w:cs="Arial"/>
          <w:sz w:val="18"/>
          <w:szCs w:val="18"/>
        </w:rPr>
        <w:t xml:space="preserve">. </w:t>
      </w:r>
      <w:r w:rsidRPr="005462F6">
        <w:rPr>
          <w:rFonts w:ascii="Sylfaen" w:hAnsi="Sylfaen" w:cs="Sylfaen"/>
          <w:sz w:val="18"/>
          <w:szCs w:val="18"/>
        </w:rPr>
        <w:t>მათგან</w:t>
      </w:r>
      <w:r w:rsidRPr="005462F6">
        <w:rPr>
          <w:rFonts w:ascii="Sylfaen" w:hAnsi="Sylfaen" w:cs="Arial"/>
          <w:sz w:val="18"/>
          <w:szCs w:val="18"/>
        </w:rPr>
        <w:t xml:space="preserve"> </w:t>
      </w:r>
      <w:r w:rsidRPr="005462F6">
        <w:rPr>
          <w:rFonts w:ascii="Sylfaen" w:hAnsi="Sylfaen" w:cs="Sylfaen"/>
          <w:sz w:val="18"/>
          <w:szCs w:val="18"/>
        </w:rPr>
        <w:t>ერთ</w:t>
      </w:r>
      <w:r w:rsidRPr="005462F6">
        <w:rPr>
          <w:rFonts w:ascii="Sylfaen" w:hAnsi="Sylfaen" w:cs="Arial"/>
          <w:sz w:val="18"/>
          <w:szCs w:val="18"/>
        </w:rPr>
        <w:t>-</w:t>
      </w:r>
      <w:r w:rsidRPr="005462F6">
        <w:rPr>
          <w:rFonts w:ascii="Sylfaen" w:hAnsi="Sylfaen" w:cs="Sylfaen"/>
          <w:sz w:val="18"/>
          <w:szCs w:val="18"/>
        </w:rPr>
        <w:t>ერთი</w:t>
      </w:r>
      <w:r w:rsidRPr="005462F6">
        <w:rPr>
          <w:rFonts w:ascii="Sylfaen" w:hAnsi="Sylfaen" w:cs="Arial"/>
          <w:sz w:val="18"/>
          <w:szCs w:val="18"/>
        </w:rPr>
        <w:t xml:space="preserve"> </w:t>
      </w:r>
      <w:r w:rsidRPr="005462F6">
        <w:rPr>
          <w:rFonts w:ascii="Sylfaen" w:hAnsi="Sylfaen" w:cs="Sylfaen"/>
          <w:sz w:val="18"/>
          <w:szCs w:val="18"/>
        </w:rPr>
        <w:t>უმნიშვნელოვანესია</w:t>
      </w:r>
      <w:r w:rsidRPr="005462F6">
        <w:rPr>
          <w:rFonts w:ascii="Sylfaen" w:hAnsi="Sylfaen" w:cs="Arial"/>
          <w:sz w:val="18"/>
          <w:szCs w:val="18"/>
        </w:rPr>
        <w:t xml:space="preserve"> VIII-IX </w:t>
      </w:r>
      <w:r w:rsidRPr="005462F6">
        <w:rPr>
          <w:rFonts w:ascii="Sylfaen" w:hAnsi="Sylfaen" w:cs="Sylfaen"/>
          <w:sz w:val="18"/>
          <w:szCs w:val="18"/>
        </w:rPr>
        <w:t>სს</w:t>
      </w:r>
      <w:r w:rsidRPr="005462F6">
        <w:rPr>
          <w:rFonts w:ascii="Sylfaen" w:hAnsi="Sylfaen" w:cs="Arial"/>
          <w:sz w:val="18"/>
          <w:szCs w:val="18"/>
        </w:rPr>
        <w:t xml:space="preserve"> </w:t>
      </w:r>
      <w:r w:rsidRPr="005462F6">
        <w:rPr>
          <w:rFonts w:ascii="Sylfaen" w:hAnsi="Sylfaen" w:cs="Sylfaen"/>
          <w:sz w:val="18"/>
          <w:szCs w:val="18"/>
        </w:rPr>
        <w:t>ქართული</w:t>
      </w:r>
      <w:r w:rsidRPr="005462F6">
        <w:rPr>
          <w:rFonts w:ascii="Sylfaen" w:hAnsi="Sylfaen" w:cs="Arial"/>
          <w:sz w:val="18"/>
          <w:szCs w:val="18"/>
        </w:rPr>
        <w:t xml:space="preserve"> </w:t>
      </w:r>
      <w:r w:rsidRPr="005462F6">
        <w:rPr>
          <w:rFonts w:ascii="Sylfaen" w:hAnsi="Sylfaen" w:cs="Sylfaen"/>
          <w:sz w:val="18"/>
          <w:szCs w:val="18"/>
        </w:rPr>
        <w:t>ძეგლი</w:t>
      </w:r>
      <w:r w:rsidRPr="005462F6">
        <w:rPr>
          <w:rFonts w:ascii="Sylfaen" w:hAnsi="Sylfaen" w:cs="Arial"/>
          <w:sz w:val="18"/>
          <w:szCs w:val="18"/>
        </w:rPr>
        <w:t>, </w:t>
      </w:r>
      <w:hyperlink r:id="rId36" w:tooltip="გურჯაანის ყველაწმინდა" w:history="1">
        <w:r w:rsidRPr="005462F6">
          <w:rPr>
            <w:rFonts w:ascii="Sylfaen" w:hAnsi="Sylfaen" w:cs="Sylfaen"/>
            <w:sz w:val="18"/>
            <w:szCs w:val="18"/>
          </w:rPr>
          <w:t>გურჯაანის</w:t>
        </w:r>
        <w:r w:rsidRPr="005462F6">
          <w:rPr>
            <w:rFonts w:ascii="Sylfaen" w:hAnsi="Sylfaen" w:cs="Arial"/>
            <w:sz w:val="18"/>
            <w:szCs w:val="18"/>
          </w:rPr>
          <w:t xml:space="preserve"> </w:t>
        </w:r>
        <w:r w:rsidRPr="005462F6">
          <w:rPr>
            <w:rFonts w:ascii="Sylfaen" w:hAnsi="Sylfaen" w:cs="Arial"/>
            <w:sz w:val="18"/>
            <w:szCs w:val="18"/>
            <w:lang w:val="ka-GE"/>
          </w:rPr>
          <w:t xml:space="preserve">ორგუმბათიანი </w:t>
        </w:r>
        <w:r w:rsidRPr="005462F6">
          <w:rPr>
            <w:rFonts w:ascii="Sylfaen" w:hAnsi="Sylfaen" w:cs="Sylfaen"/>
            <w:sz w:val="18"/>
            <w:szCs w:val="18"/>
          </w:rPr>
          <w:t>ყველაწმინდა</w:t>
        </w:r>
      </w:hyperlink>
      <w:r w:rsidRPr="005462F6">
        <w:rPr>
          <w:rFonts w:ascii="Sylfaen" w:hAnsi="Sylfaen" w:cs="Arial"/>
          <w:sz w:val="18"/>
          <w:szCs w:val="18"/>
        </w:rPr>
        <w:t xml:space="preserve">, </w:t>
      </w:r>
      <w:r w:rsidRPr="005462F6">
        <w:rPr>
          <w:rFonts w:ascii="Sylfaen" w:hAnsi="Sylfaen" w:cs="Sylfaen"/>
          <w:sz w:val="18"/>
          <w:szCs w:val="18"/>
        </w:rPr>
        <w:t>ნაგები</w:t>
      </w:r>
      <w:r w:rsidRPr="005462F6">
        <w:rPr>
          <w:rFonts w:ascii="Sylfaen" w:hAnsi="Sylfaen" w:cs="Arial"/>
          <w:sz w:val="18"/>
          <w:szCs w:val="18"/>
        </w:rPr>
        <w:t xml:space="preserve"> </w:t>
      </w:r>
      <w:r w:rsidRPr="005462F6">
        <w:rPr>
          <w:rFonts w:ascii="Sylfaen" w:hAnsi="Sylfaen" w:cs="Sylfaen"/>
          <w:sz w:val="18"/>
          <w:szCs w:val="18"/>
        </w:rPr>
        <w:t>რიყის</w:t>
      </w:r>
      <w:r w:rsidRPr="005462F6">
        <w:rPr>
          <w:rFonts w:ascii="Sylfaen" w:hAnsi="Sylfaen" w:cs="Arial"/>
          <w:sz w:val="18"/>
          <w:szCs w:val="18"/>
        </w:rPr>
        <w:t xml:space="preserve"> </w:t>
      </w:r>
      <w:r w:rsidRPr="005462F6">
        <w:rPr>
          <w:rFonts w:ascii="Sylfaen" w:hAnsi="Sylfaen" w:cs="Sylfaen"/>
          <w:sz w:val="18"/>
          <w:szCs w:val="18"/>
        </w:rPr>
        <w:t>ქვით</w:t>
      </w:r>
      <w:r w:rsidRPr="005462F6">
        <w:rPr>
          <w:rFonts w:ascii="Sylfaen" w:hAnsi="Sylfaen" w:cs="Arial"/>
          <w:sz w:val="18"/>
          <w:szCs w:val="18"/>
        </w:rPr>
        <w:t xml:space="preserve">. </w:t>
      </w:r>
      <w:r w:rsidRPr="005462F6">
        <w:rPr>
          <w:rFonts w:ascii="Sylfaen" w:hAnsi="Sylfaen" w:cs="Sylfaen"/>
          <w:sz w:val="18"/>
          <w:szCs w:val="18"/>
        </w:rPr>
        <w:t>მნიშვნელოვანია</w:t>
      </w:r>
      <w:r w:rsidRPr="005462F6">
        <w:rPr>
          <w:rFonts w:ascii="Sylfaen" w:hAnsi="Sylfaen" w:cs="Arial"/>
          <w:sz w:val="18"/>
          <w:szCs w:val="18"/>
        </w:rPr>
        <w:t xml:space="preserve"> </w:t>
      </w:r>
      <w:r w:rsidRPr="005462F6">
        <w:rPr>
          <w:rFonts w:ascii="Sylfaen" w:hAnsi="Sylfaen" w:cs="Sylfaen"/>
          <w:sz w:val="18"/>
          <w:szCs w:val="18"/>
        </w:rPr>
        <w:t>ასევე</w:t>
      </w:r>
      <w:r w:rsidRPr="005462F6">
        <w:rPr>
          <w:rFonts w:ascii="Sylfaen" w:hAnsi="Sylfaen" w:cs="Arial"/>
          <w:sz w:val="18"/>
          <w:szCs w:val="18"/>
        </w:rPr>
        <w:t xml:space="preserve"> </w:t>
      </w:r>
      <w:r w:rsidRPr="005462F6">
        <w:rPr>
          <w:rFonts w:ascii="Sylfaen" w:hAnsi="Sylfaen" w:cs="Sylfaen"/>
          <w:sz w:val="18"/>
          <w:szCs w:val="18"/>
        </w:rPr>
        <w:t>ქართული</w:t>
      </w:r>
      <w:r w:rsidRPr="005462F6">
        <w:rPr>
          <w:rFonts w:ascii="Sylfaen" w:hAnsi="Sylfaen" w:cs="Arial"/>
          <w:sz w:val="18"/>
          <w:szCs w:val="18"/>
        </w:rPr>
        <w:t xml:space="preserve"> </w:t>
      </w:r>
      <w:r w:rsidRPr="005462F6">
        <w:rPr>
          <w:rFonts w:ascii="Sylfaen" w:hAnsi="Sylfaen" w:cs="Sylfaen"/>
          <w:sz w:val="18"/>
          <w:szCs w:val="18"/>
        </w:rPr>
        <w:t>ხუროთმოძღვრული</w:t>
      </w:r>
      <w:r w:rsidRPr="005462F6">
        <w:rPr>
          <w:rFonts w:ascii="Sylfaen" w:hAnsi="Sylfaen" w:cs="Arial"/>
          <w:sz w:val="18"/>
          <w:szCs w:val="18"/>
        </w:rPr>
        <w:t xml:space="preserve"> </w:t>
      </w:r>
      <w:proofErr w:type="gramStart"/>
      <w:r w:rsidRPr="005462F6">
        <w:rPr>
          <w:rFonts w:ascii="Sylfaen" w:hAnsi="Sylfaen" w:cs="Sylfaen"/>
          <w:sz w:val="18"/>
          <w:szCs w:val="18"/>
        </w:rPr>
        <w:t>ძეგლი</w:t>
      </w:r>
      <w:r w:rsidRPr="005462F6">
        <w:rPr>
          <w:rFonts w:ascii="Sylfaen" w:hAnsi="Sylfaen" w:cs="Arial"/>
          <w:sz w:val="18"/>
          <w:szCs w:val="18"/>
        </w:rPr>
        <w:t> </w:t>
      </w:r>
      <w:r w:rsidRPr="005462F6">
        <w:rPr>
          <w:rFonts w:ascii="Sylfaen" w:hAnsi="Sylfaen" w:cs="Arial"/>
          <w:sz w:val="18"/>
          <w:szCs w:val="18"/>
          <w:lang w:val="ka-GE"/>
        </w:rPr>
        <w:t xml:space="preserve"> </w:t>
      </w:r>
      <w:r w:rsidRPr="005462F6">
        <w:rPr>
          <w:rFonts w:ascii="Sylfaen" w:hAnsi="Sylfaen" w:cs="Sylfaen"/>
          <w:iCs/>
          <w:sz w:val="18"/>
          <w:szCs w:val="18"/>
        </w:rPr>
        <w:t>ყველაწმინდის</w:t>
      </w:r>
      <w:proofErr w:type="gramEnd"/>
      <w:r w:rsidRPr="005462F6">
        <w:rPr>
          <w:rFonts w:ascii="Sylfaen" w:hAnsi="Sylfaen" w:cs="Arial"/>
          <w:iCs/>
          <w:sz w:val="18"/>
          <w:szCs w:val="18"/>
        </w:rPr>
        <w:t xml:space="preserve"> </w:t>
      </w:r>
      <w:r w:rsidRPr="005462F6">
        <w:rPr>
          <w:rFonts w:ascii="Sylfaen" w:hAnsi="Sylfaen" w:cs="Sylfaen"/>
          <w:iCs/>
          <w:sz w:val="18"/>
          <w:szCs w:val="18"/>
        </w:rPr>
        <w:t>მონასტერი</w:t>
      </w:r>
      <w:r w:rsidRPr="005462F6">
        <w:rPr>
          <w:rFonts w:ascii="Sylfaen" w:hAnsi="Sylfaen" w:cs="Arial"/>
          <w:sz w:val="18"/>
          <w:szCs w:val="18"/>
        </w:rPr>
        <w:t xml:space="preserve">, </w:t>
      </w:r>
      <w:r w:rsidRPr="005462F6">
        <w:rPr>
          <w:rFonts w:ascii="Sylfaen" w:hAnsi="Sylfaen" w:cs="Sylfaen"/>
          <w:sz w:val="18"/>
          <w:szCs w:val="18"/>
        </w:rPr>
        <w:t>რომელიც</w:t>
      </w:r>
      <w:r w:rsidRPr="005462F6">
        <w:rPr>
          <w:rFonts w:ascii="Sylfaen" w:hAnsi="Sylfaen" w:cs="Arial"/>
          <w:sz w:val="18"/>
          <w:szCs w:val="18"/>
        </w:rPr>
        <w:t xml:space="preserve"> </w:t>
      </w:r>
      <w:r w:rsidRPr="005462F6">
        <w:rPr>
          <w:rFonts w:ascii="Sylfaen" w:hAnsi="Sylfaen" w:cs="Sylfaen"/>
          <w:sz w:val="18"/>
          <w:szCs w:val="18"/>
        </w:rPr>
        <w:t>მდებარეობს</w:t>
      </w:r>
      <w:r w:rsidRPr="005462F6">
        <w:rPr>
          <w:rFonts w:ascii="Sylfaen" w:hAnsi="Sylfaen" w:cs="Arial"/>
          <w:sz w:val="18"/>
          <w:szCs w:val="18"/>
        </w:rPr>
        <w:t xml:space="preserve"> </w:t>
      </w:r>
      <w:r w:rsidRPr="005462F6">
        <w:rPr>
          <w:rFonts w:ascii="Sylfaen" w:hAnsi="Sylfaen" w:cs="Sylfaen"/>
          <w:sz w:val="18"/>
          <w:szCs w:val="18"/>
        </w:rPr>
        <w:t>სოფელ</w:t>
      </w:r>
      <w:r w:rsidRPr="005462F6">
        <w:rPr>
          <w:rFonts w:ascii="Sylfaen" w:hAnsi="Sylfaen" w:cs="Arial"/>
          <w:sz w:val="18"/>
          <w:szCs w:val="18"/>
        </w:rPr>
        <w:t xml:space="preserve"> </w:t>
      </w:r>
      <w:r w:rsidRPr="005462F6">
        <w:rPr>
          <w:rFonts w:ascii="Sylfaen" w:hAnsi="Sylfaen" w:cs="Sylfaen"/>
          <w:sz w:val="18"/>
          <w:szCs w:val="18"/>
        </w:rPr>
        <w:t>ვაჩნაძიანიდან</w:t>
      </w:r>
      <w:r w:rsidRPr="005462F6">
        <w:rPr>
          <w:rFonts w:ascii="Sylfaen" w:hAnsi="Sylfaen" w:cs="Arial"/>
          <w:sz w:val="18"/>
          <w:szCs w:val="18"/>
        </w:rPr>
        <w:t xml:space="preserve"> </w:t>
      </w:r>
      <w:r w:rsidRPr="005462F6">
        <w:rPr>
          <w:rFonts w:ascii="Sylfaen" w:hAnsi="Sylfaen" w:cs="Sylfaen"/>
          <w:sz w:val="18"/>
          <w:szCs w:val="18"/>
        </w:rPr>
        <w:t>რამდენიმე</w:t>
      </w:r>
      <w:r w:rsidRPr="005462F6">
        <w:rPr>
          <w:rFonts w:ascii="Sylfaen" w:hAnsi="Sylfaen" w:cs="Arial"/>
          <w:sz w:val="18"/>
          <w:szCs w:val="18"/>
        </w:rPr>
        <w:t xml:space="preserve"> </w:t>
      </w:r>
      <w:r w:rsidRPr="005462F6">
        <w:rPr>
          <w:rFonts w:ascii="Sylfaen" w:hAnsi="Sylfaen" w:cs="Sylfaen"/>
          <w:sz w:val="18"/>
          <w:szCs w:val="18"/>
        </w:rPr>
        <w:t>კმ</w:t>
      </w:r>
      <w:r w:rsidRPr="005462F6">
        <w:rPr>
          <w:rFonts w:ascii="Sylfaen" w:hAnsi="Sylfaen" w:cs="Arial"/>
          <w:sz w:val="18"/>
          <w:szCs w:val="18"/>
        </w:rPr>
        <w:t>-</w:t>
      </w:r>
      <w:r w:rsidRPr="005462F6">
        <w:rPr>
          <w:rFonts w:ascii="Sylfaen" w:hAnsi="Sylfaen" w:cs="Sylfaen"/>
          <w:sz w:val="18"/>
          <w:szCs w:val="18"/>
        </w:rPr>
        <w:t>ის</w:t>
      </w:r>
      <w:r w:rsidRPr="005462F6">
        <w:rPr>
          <w:rFonts w:ascii="Sylfaen" w:hAnsi="Sylfaen" w:cs="Arial"/>
          <w:sz w:val="18"/>
          <w:szCs w:val="18"/>
        </w:rPr>
        <w:t xml:space="preserve"> </w:t>
      </w:r>
      <w:r w:rsidRPr="005462F6">
        <w:rPr>
          <w:rFonts w:ascii="Sylfaen" w:hAnsi="Sylfaen" w:cs="Sylfaen"/>
          <w:sz w:val="18"/>
          <w:szCs w:val="18"/>
        </w:rPr>
        <w:t>მოშორებით</w:t>
      </w:r>
      <w:r w:rsidRPr="005462F6">
        <w:rPr>
          <w:rFonts w:ascii="Sylfaen" w:hAnsi="Sylfaen" w:cs="Arial"/>
          <w:sz w:val="18"/>
          <w:szCs w:val="18"/>
        </w:rPr>
        <w:t>.</w:t>
      </w:r>
    </w:p>
    <w:p w:rsidR="00EC09E2" w:rsidRPr="005462F6" w:rsidRDefault="00EC09E2" w:rsidP="00EC09E2">
      <w:pPr>
        <w:shd w:val="clear" w:color="auto" w:fill="FFFFFF"/>
        <w:jc w:val="both"/>
        <w:rPr>
          <w:rFonts w:ascii="Sylfaen" w:hAnsi="Sylfaen" w:cs="Arial"/>
          <w:sz w:val="18"/>
          <w:szCs w:val="18"/>
        </w:rPr>
      </w:pPr>
      <w:r w:rsidRPr="005462F6">
        <w:rPr>
          <w:rFonts w:ascii="Sylfaen" w:hAnsi="Sylfaen" w:cs="Sylfaen"/>
          <w:sz w:val="18"/>
          <w:szCs w:val="18"/>
        </w:rPr>
        <w:lastRenderedPageBreak/>
        <w:t>სოფელ</w:t>
      </w:r>
      <w:r w:rsidRPr="005462F6">
        <w:rPr>
          <w:rFonts w:ascii="Sylfaen" w:hAnsi="Sylfaen" w:cs="Arial"/>
          <w:sz w:val="18"/>
          <w:szCs w:val="18"/>
        </w:rPr>
        <w:t> </w:t>
      </w:r>
      <w:hyperlink r:id="rId37" w:tooltip="ვეჯინი" w:history="1">
        <w:r w:rsidRPr="005462F6">
          <w:rPr>
            <w:rFonts w:ascii="Sylfaen" w:hAnsi="Sylfaen" w:cs="Sylfaen"/>
            <w:sz w:val="18"/>
            <w:szCs w:val="18"/>
          </w:rPr>
          <w:t>ვეჯინთან</w:t>
        </w:r>
      </w:hyperlink>
      <w:r w:rsidRPr="005462F6">
        <w:rPr>
          <w:rFonts w:ascii="Sylfaen" w:hAnsi="Sylfaen" w:cs="Arial"/>
          <w:sz w:val="18"/>
          <w:szCs w:val="18"/>
        </w:rPr>
        <w:t> </w:t>
      </w:r>
      <w:r w:rsidRPr="005462F6">
        <w:rPr>
          <w:rFonts w:ascii="Sylfaen" w:hAnsi="Sylfaen" w:cs="Sylfaen"/>
          <w:sz w:val="18"/>
          <w:szCs w:val="18"/>
        </w:rPr>
        <w:t>ახლოს</w:t>
      </w:r>
      <w:r w:rsidRPr="005462F6">
        <w:rPr>
          <w:rFonts w:ascii="Sylfaen" w:hAnsi="Sylfaen" w:cs="Arial"/>
          <w:sz w:val="18"/>
          <w:szCs w:val="18"/>
        </w:rPr>
        <w:t xml:space="preserve"> </w:t>
      </w:r>
      <w:r w:rsidRPr="005462F6">
        <w:rPr>
          <w:rFonts w:ascii="Sylfaen" w:hAnsi="Sylfaen" w:cs="Sylfaen"/>
          <w:sz w:val="18"/>
          <w:szCs w:val="18"/>
        </w:rPr>
        <w:t>დგას</w:t>
      </w:r>
      <w:r w:rsidRPr="005462F6">
        <w:rPr>
          <w:rFonts w:ascii="Sylfaen" w:hAnsi="Sylfaen" w:cs="Arial"/>
          <w:sz w:val="18"/>
          <w:szCs w:val="18"/>
        </w:rPr>
        <w:t> </w:t>
      </w:r>
      <w:hyperlink r:id="rId38" w:tooltip="ციხესიმაგრე" w:history="1">
        <w:r w:rsidRPr="005462F6">
          <w:rPr>
            <w:rFonts w:ascii="Sylfaen" w:hAnsi="Sylfaen" w:cs="Sylfaen"/>
            <w:sz w:val="18"/>
            <w:szCs w:val="18"/>
          </w:rPr>
          <w:t>ციხესიმაგრე</w:t>
        </w:r>
      </w:hyperlink>
      <w:r w:rsidRPr="005462F6">
        <w:rPr>
          <w:rFonts w:ascii="Sylfaen" w:hAnsi="Sylfaen" w:cs="Arial"/>
          <w:sz w:val="18"/>
          <w:szCs w:val="18"/>
        </w:rPr>
        <w:t xml:space="preserve">, </w:t>
      </w:r>
      <w:r w:rsidRPr="005462F6">
        <w:rPr>
          <w:rFonts w:ascii="Sylfaen" w:hAnsi="Sylfaen" w:cs="Sylfaen"/>
          <w:sz w:val="18"/>
          <w:szCs w:val="18"/>
        </w:rPr>
        <w:t>რომელიც</w:t>
      </w:r>
      <w:r w:rsidRPr="005462F6">
        <w:rPr>
          <w:rFonts w:ascii="Sylfaen" w:hAnsi="Sylfaen" w:cs="Arial"/>
          <w:sz w:val="18"/>
          <w:szCs w:val="18"/>
        </w:rPr>
        <w:t xml:space="preserve"> </w:t>
      </w:r>
      <w:r w:rsidRPr="005462F6">
        <w:rPr>
          <w:rFonts w:ascii="Sylfaen" w:hAnsi="Sylfaen" w:cs="Sylfaen"/>
          <w:sz w:val="18"/>
          <w:szCs w:val="18"/>
        </w:rPr>
        <w:t>რიყის</w:t>
      </w:r>
      <w:r w:rsidRPr="005462F6">
        <w:rPr>
          <w:rFonts w:ascii="Sylfaen" w:hAnsi="Sylfaen" w:cs="Arial"/>
          <w:sz w:val="18"/>
          <w:szCs w:val="18"/>
        </w:rPr>
        <w:t xml:space="preserve"> </w:t>
      </w:r>
      <w:r w:rsidRPr="005462F6">
        <w:rPr>
          <w:rFonts w:ascii="Sylfaen" w:hAnsi="Sylfaen" w:cs="Sylfaen"/>
          <w:sz w:val="18"/>
          <w:szCs w:val="18"/>
        </w:rPr>
        <w:t>ქვითაა</w:t>
      </w:r>
      <w:r w:rsidRPr="005462F6">
        <w:rPr>
          <w:rFonts w:ascii="Sylfaen" w:hAnsi="Sylfaen" w:cs="Arial"/>
          <w:sz w:val="18"/>
          <w:szCs w:val="18"/>
        </w:rPr>
        <w:t xml:space="preserve"> </w:t>
      </w:r>
      <w:r w:rsidRPr="005462F6">
        <w:rPr>
          <w:rFonts w:ascii="Sylfaen" w:hAnsi="Sylfaen" w:cs="Sylfaen"/>
          <w:sz w:val="18"/>
          <w:szCs w:val="18"/>
        </w:rPr>
        <w:t>აგებული</w:t>
      </w:r>
      <w:r w:rsidRPr="005462F6">
        <w:rPr>
          <w:rFonts w:ascii="Sylfaen" w:hAnsi="Sylfaen" w:cs="Arial"/>
          <w:sz w:val="18"/>
          <w:szCs w:val="18"/>
        </w:rPr>
        <w:t xml:space="preserve">. </w:t>
      </w:r>
      <w:r w:rsidRPr="005462F6">
        <w:rPr>
          <w:rFonts w:ascii="Sylfaen" w:hAnsi="Sylfaen" w:cs="Sylfaen"/>
          <w:sz w:val="18"/>
          <w:szCs w:val="18"/>
        </w:rPr>
        <w:t>ციხის</w:t>
      </w:r>
      <w:r w:rsidRPr="005462F6">
        <w:rPr>
          <w:rFonts w:ascii="Sylfaen" w:hAnsi="Sylfaen" w:cs="Arial"/>
          <w:sz w:val="18"/>
          <w:szCs w:val="18"/>
        </w:rPr>
        <w:t xml:space="preserve"> </w:t>
      </w:r>
      <w:r w:rsidRPr="005462F6">
        <w:rPr>
          <w:rFonts w:ascii="Sylfaen" w:hAnsi="Sylfaen" w:cs="Sylfaen"/>
          <w:sz w:val="18"/>
          <w:szCs w:val="18"/>
        </w:rPr>
        <w:t>შიგნით</w:t>
      </w:r>
      <w:r w:rsidRPr="005462F6">
        <w:rPr>
          <w:rFonts w:ascii="Sylfaen" w:hAnsi="Sylfaen" w:cs="Arial"/>
          <w:sz w:val="18"/>
          <w:szCs w:val="18"/>
        </w:rPr>
        <w:t xml:space="preserve"> </w:t>
      </w:r>
      <w:r w:rsidRPr="005462F6">
        <w:rPr>
          <w:rFonts w:ascii="Sylfaen" w:hAnsi="Sylfaen" w:cs="Sylfaen"/>
          <w:sz w:val="18"/>
          <w:szCs w:val="18"/>
        </w:rPr>
        <w:t>რამდენიმე</w:t>
      </w:r>
      <w:r w:rsidRPr="005462F6">
        <w:rPr>
          <w:rFonts w:ascii="Sylfaen" w:hAnsi="Sylfaen" w:cs="Arial"/>
          <w:sz w:val="18"/>
          <w:szCs w:val="18"/>
        </w:rPr>
        <w:t> </w:t>
      </w:r>
      <w:hyperlink r:id="rId39" w:tooltip="ეკლესია (ნაგებობა)" w:history="1">
        <w:r w:rsidRPr="005462F6">
          <w:rPr>
            <w:rFonts w:ascii="Sylfaen" w:hAnsi="Sylfaen" w:cs="Sylfaen"/>
            <w:sz w:val="18"/>
            <w:szCs w:val="18"/>
          </w:rPr>
          <w:t>ეკლესიაა</w:t>
        </w:r>
      </w:hyperlink>
      <w:r w:rsidRPr="005462F6">
        <w:rPr>
          <w:rFonts w:ascii="Sylfaen" w:hAnsi="Sylfaen" w:cs="Arial"/>
          <w:sz w:val="18"/>
          <w:szCs w:val="18"/>
        </w:rPr>
        <w:t xml:space="preserve">, </w:t>
      </w:r>
      <w:r w:rsidRPr="005462F6">
        <w:rPr>
          <w:rFonts w:ascii="Sylfaen" w:hAnsi="Sylfaen" w:cs="Sylfaen"/>
          <w:sz w:val="18"/>
          <w:szCs w:val="18"/>
        </w:rPr>
        <w:t>რომელთაგან</w:t>
      </w:r>
      <w:r w:rsidRPr="005462F6">
        <w:rPr>
          <w:rFonts w:ascii="Sylfaen" w:hAnsi="Sylfaen" w:cs="Arial"/>
          <w:sz w:val="18"/>
          <w:szCs w:val="18"/>
        </w:rPr>
        <w:t xml:space="preserve"> </w:t>
      </w:r>
      <w:r w:rsidRPr="005462F6">
        <w:rPr>
          <w:rFonts w:ascii="Sylfaen" w:hAnsi="Sylfaen" w:cs="Sylfaen"/>
          <w:sz w:val="18"/>
          <w:szCs w:val="18"/>
        </w:rPr>
        <w:t>აღსანიშნავია</w:t>
      </w:r>
      <w:r w:rsidRPr="005462F6">
        <w:rPr>
          <w:rFonts w:ascii="Sylfaen" w:hAnsi="Sylfaen" w:cs="Arial"/>
          <w:sz w:val="18"/>
          <w:szCs w:val="18"/>
        </w:rPr>
        <w:t> </w:t>
      </w:r>
      <w:r w:rsidRPr="005462F6">
        <w:rPr>
          <w:rFonts w:ascii="Sylfaen" w:hAnsi="Sylfaen" w:cs="Sylfaen"/>
          <w:iCs/>
          <w:sz w:val="18"/>
          <w:szCs w:val="18"/>
        </w:rPr>
        <w:t>აღდგომის</w:t>
      </w:r>
      <w:r w:rsidRPr="005462F6">
        <w:rPr>
          <w:rFonts w:ascii="Sylfaen" w:hAnsi="Sylfaen" w:cs="Arial"/>
          <w:iCs/>
          <w:sz w:val="18"/>
          <w:szCs w:val="18"/>
        </w:rPr>
        <w:t xml:space="preserve"> </w:t>
      </w:r>
      <w:r w:rsidRPr="005462F6">
        <w:rPr>
          <w:rFonts w:ascii="Sylfaen" w:hAnsi="Sylfaen" w:cs="Sylfaen"/>
          <w:iCs/>
          <w:sz w:val="18"/>
          <w:szCs w:val="18"/>
        </w:rPr>
        <w:t>ამაღლებისა</w:t>
      </w:r>
      <w:r w:rsidRPr="005462F6">
        <w:rPr>
          <w:rFonts w:ascii="Sylfaen" w:hAnsi="Sylfaen" w:cs="Arial"/>
          <w:sz w:val="18"/>
          <w:szCs w:val="18"/>
        </w:rPr>
        <w:t> </w:t>
      </w:r>
      <w:r w:rsidRPr="005462F6">
        <w:rPr>
          <w:rFonts w:ascii="Sylfaen" w:hAnsi="Sylfaen" w:cs="Sylfaen"/>
          <w:sz w:val="18"/>
          <w:szCs w:val="18"/>
        </w:rPr>
        <w:t>და</w:t>
      </w:r>
      <w:r w:rsidRPr="005462F6">
        <w:rPr>
          <w:rFonts w:ascii="Sylfaen" w:hAnsi="Sylfaen" w:cs="Arial"/>
          <w:sz w:val="18"/>
          <w:szCs w:val="18"/>
        </w:rPr>
        <w:t> </w:t>
      </w:r>
      <w:r w:rsidRPr="005462F6">
        <w:rPr>
          <w:rFonts w:ascii="Sylfaen" w:hAnsi="Sylfaen" w:cs="Sylfaen"/>
          <w:iCs/>
          <w:sz w:val="18"/>
          <w:szCs w:val="18"/>
        </w:rPr>
        <w:t>წმინდა</w:t>
      </w:r>
      <w:r w:rsidRPr="005462F6">
        <w:rPr>
          <w:rFonts w:ascii="Sylfaen" w:hAnsi="Sylfaen" w:cs="Arial"/>
          <w:iCs/>
          <w:sz w:val="18"/>
          <w:szCs w:val="18"/>
        </w:rPr>
        <w:t xml:space="preserve"> </w:t>
      </w:r>
      <w:r w:rsidRPr="005462F6">
        <w:rPr>
          <w:rFonts w:ascii="Sylfaen" w:hAnsi="Sylfaen" w:cs="Sylfaen"/>
          <w:iCs/>
          <w:sz w:val="18"/>
          <w:szCs w:val="18"/>
        </w:rPr>
        <w:t>მარიამის</w:t>
      </w:r>
      <w:r w:rsidRPr="005462F6">
        <w:rPr>
          <w:rFonts w:ascii="Sylfaen" w:hAnsi="Sylfaen" w:cs="Arial"/>
          <w:sz w:val="18"/>
          <w:szCs w:val="18"/>
        </w:rPr>
        <w:t> </w:t>
      </w:r>
      <w:r w:rsidRPr="005462F6">
        <w:rPr>
          <w:rFonts w:ascii="Sylfaen" w:hAnsi="Sylfaen" w:cs="Sylfaen"/>
          <w:sz w:val="18"/>
          <w:szCs w:val="18"/>
        </w:rPr>
        <w:t>ეკლესიები</w:t>
      </w:r>
      <w:r w:rsidRPr="005462F6">
        <w:rPr>
          <w:rFonts w:ascii="Sylfaen" w:hAnsi="Sylfaen" w:cs="Arial"/>
          <w:sz w:val="18"/>
          <w:szCs w:val="18"/>
        </w:rPr>
        <w:t>.</w:t>
      </w:r>
    </w:p>
    <w:p w:rsidR="00EC09E2" w:rsidRPr="005462F6" w:rsidRDefault="00EC09E2" w:rsidP="00EC09E2">
      <w:pPr>
        <w:shd w:val="clear" w:color="auto" w:fill="FFFFFF"/>
        <w:jc w:val="both"/>
        <w:rPr>
          <w:rFonts w:ascii="Sylfaen" w:hAnsi="Sylfaen" w:cs="Arial"/>
          <w:sz w:val="18"/>
          <w:szCs w:val="18"/>
        </w:rPr>
      </w:pPr>
      <w:r w:rsidRPr="005462F6">
        <w:rPr>
          <w:rFonts w:ascii="Sylfaen" w:hAnsi="Sylfaen" w:cs="Sylfaen"/>
          <w:sz w:val="18"/>
          <w:szCs w:val="18"/>
          <w:lang w:val="ka-GE"/>
        </w:rPr>
        <w:t xml:space="preserve">        </w:t>
      </w:r>
      <w:r w:rsidRPr="005462F6">
        <w:rPr>
          <w:rFonts w:ascii="Sylfaen" w:hAnsi="Sylfaen" w:cs="Sylfaen"/>
          <w:sz w:val="18"/>
          <w:szCs w:val="18"/>
        </w:rPr>
        <w:t>სოფელ</w:t>
      </w:r>
      <w:r w:rsidRPr="005462F6">
        <w:rPr>
          <w:rFonts w:ascii="Sylfaen" w:hAnsi="Sylfaen" w:cs="Arial"/>
          <w:sz w:val="18"/>
          <w:szCs w:val="18"/>
        </w:rPr>
        <w:t> </w:t>
      </w:r>
      <w:hyperlink r:id="rId40" w:tooltip="კარდანახი" w:history="1">
        <w:r w:rsidRPr="005462F6">
          <w:rPr>
            <w:rFonts w:ascii="Sylfaen" w:hAnsi="Sylfaen" w:cs="Sylfaen"/>
            <w:sz w:val="18"/>
            <w:szCs w:val="18"/>
          </w:rPr>
          <w:t>კარდანახში</w:t>
        </w:r>
      </w:hyperlink>
      <w:r w:rsidRPr="005462F6">
        <w:rPr>
          <w:rFonts w:ascii="Sylfaen" w:hAnsi="Sylfaen" w:cs="Arial"/>
          <w:sz w:val="18"/>
          <w:szCs w:val="18"/>
        </w:rPr>
        <w:t> </w:t>
      </w:r>
      <w:r w:rsidRPr="005462F6">
        <w:rPr>
          <w:rFonts w:ascii="Sylfaen" w:hAnsi="Sylfaen" w:cs="Sylfaen"/>
          <w:sz w:val="18"/>
          <w:szCs w:val="18"/>
        </w:rPr>
        <w:t>შემონახულია</w:t>
      </w:r>
      <w:r w:rsidRPr="005462F6">
        <w:rPr>
          <w:rFonts w:ascii="Sylfaen" w:hAnsi="Sylfaen" w:cs="Arial"/>
          <w:sz w:val="18"/>
          <w:szCs w:val="18"/>
        </w:rPr>
        <w:t xml:space="preserve"> XIII </w:t>
      </w:r>
      <w:r w:rsidRPr="005462F6">
        <w:rPr>
          <w:rFonts w:ascii="Sylfaen" w:hAnsi="Sylfaen" w:cs="Sylfaen"/>
          <w:sz w:val="18"/>
          <w:szCs w:val="18"/>
        </w:rPr>
        <w:t>ს</w:t>
      </w:r>
      <w:r w:rsidRPr="005462F6">
        <w:rPr>
          <w:rFonts w:ascii="Sylfaen" w:hAnsi="Sylfaen" w:cs="Arial"/>
          <w:sz w:val="18"/>
          <w:szCs w:val="18"/>
        </w:rPr>
        <w:t>. </w:t>
      </w:r>
      <w:r w:rsidRPr="005462F6">
        <w:rPr>
          <w:rFonts w:ascii="Sylfaen" w:hAnsi="Sylfaen" w:cs="Sylfaen"/>
          <w:iCs/>
          <w:sz w:val="18"/>
          <w:szCs w:val="18"/>
        </w:rPr>
        <w:t>საბაწმინდის</w:t>
      </w:r>
      <w:r w:rsidRPr="005462F6">
        <w:rPr>
          <w:rFonts w:ascii="Sylfaen" w:hAnsi="Sylfaen" w:cs="Arial"/>
          <w:iCs/>
          <w:sz w:val="18"/>
          <w:szCs w:val="18"/>
        </w:rPr>
        <w:t xml:space="preserve"> </w:t>
      </w:r>
      <w:r w:rsidRPr="005462F6">
        <w:rPr>
          <w:rFonts w:ascii="Sylfaen" w:hAnsi="Sylfaen" w:cs="Sylfaen"/>
          <w:iCs/>
          <w:sz w:val="18"/>
          <w:szCs w:val="18"/>
        </w:rPr>
        <w:t>ეკლესია</w:t>
      </w:r>
      <w:r w:rsidRPr="005462F6">
        <w:rPr>
          <w:rFonts w:ascii="Sylfaen" w:hAnsi="Sylfaen" w:cs="Arial"/>
          <w:sz w:val="18"/>
          <w:szCs w:val="18"/>
        </w:rPr>
        <w:t xml:space="preserve">. </w:t>
      </w:r>
      <w:r w:rsidRPr="005462F6">
        <w:rPr>
          <w:rFonts w:ascii="Sylfaen" w:hAnsi="Sylfaen" w:cs="Sylfaen"/>
          <w:sz w:val="18"/>
          <w:szCs w:val="18"/>
        </w:rPr>
        <w:t>ჭერემთან</w:t>
      </w:r>
      <w:r w:rsidRPr="005462F6">
        <w:rPr>
          <w:rFonts w:ascii="Sylfaen" w:hAnsi="Sylfaen" w:cs="Arial"/>
          <w:sz w:val="18"/>
          <w:szCs w:val="18"/>
        </w:rPr>
        <w:t xml:space="preserve"> </w:t>
      </w:r>
      <w:r w:rsidRPr="005462F6">
        <w:rPr>
          <w:rFonts w:ascii="Sylfaen" w:hAnsi="Sylfaen" w:cs="Sylfaen"/>
          <w:sz w:val="18"/>
          <w:szCs w:val="18"/>
        </w:rPr>
        <w:t>ახლოს</w:t>
      </w:r>
      <w:r w:rsidRPr="005462F6">
        <w:rPr>
          <w:rFonts w:ascii="Sylfaen" w:hAnsi="Sylfaen" w:cs="Arial"/>
          <w:sz w:val="18"/>
          <w:szCs w:val="18"/>
        </w:rPr>
        <w:t xml:space="preserve"> </w:t>
      </w:r>
      <w:r w:rsidRPr="005462F6">
        <w:rPr>
          <w:rFonts w:ascii="Sylfaen" w:hAnsi="Sylfaen" w:cs="Sylfaen"/>
          <w:sz w:val="18"/>
          <w:szCs w:val="18"/>
        </w:rPr>
        <w:t>დგას</w:t>
      </w:r>
      <w:r w:rsidRPr="005462F6">
        <w:rPr>
          <w:rFonts w:ascii="Sylfaen" w:hAnsi="Sylfaen" w:cs="Arial"/>
          <w:sz w:val="18"/>
          <w:szCs w:val="18"/>
        </w:rPr>
        <w:t xml:space="preserve"> </w:t>
      </w:r>
      <w:r w:rsidRPr="005462F6">
        <w:rPr>
          <w:rFonts w:ascii="Sylfaen" w:hAnsi="Sylfaen" w:cs="Sylfaen"/>
          <w:sz w:val="18"/>
          <w:szCs w:val="18"/>
        </w:rPr>
        <w:t>ქართული</w:t>
      </w:r>
      <w:r w:rsidRPr="005462F6">
        <w:rPr>
          <w:rFonts w:ascii="Sylfaen" w:hAnsi="Sylfaen" w:cs="Arial"/>
          <w:sz w:val="18"/>
          <w:szCs w:val="18"/>
        </w:rPr>
        <w:t xml:space="preserve"> </w:t>
      </w:r>
      <w:r w:rsidRPr="005462F6">
        <w:rPr>
          <w:rFonts w:ascii="Sylfaen" w:hAnsi="Sylfaen" w:cs="Sylfaen"/>
          <w:sz w:val="18"/>
          <w:szCs w:val="18"/>
        </w:rPr>
        <w:t>ხუროთმოძღვრული</w:t>
      </w:r>
      <w:r w:rsidRPr="005462F6">
        <w:rPr>
          <w:rFonts w:ascii="Sylfaen" w:hAnsi="Sylfaen" w:cs="Arial"/>
          <w:sz w:val="18"/>
          <w:szCs w:val="18"/>
        </w:rPr>
        <w:t xml:space="preserve"> </w:t>
      </w:r>
      <w:r w:rsidRPr="005462F6">
        <w:rPr>
          <w:rFonts w:ascii="Sylfaen" w:hAnsi="Sylfaen" w:cs="Sylfaen"/>
          <w:sz w:val="18"/>
          <w:szCs w:val="18"/>
        </w:rPr>
        <w:t>ძეგლი</w:t>
      </w:r>
      <w:r w:rsidRPr="005462F6">
        <w:rPr>
          <w:rFonts w:ascii="Sylfaen" w:hAnsi="Sylfaen" w:cs="Arial"/>
          <w:sz w:val="18"/>
          <w:szCs w:val="18"/>
        </w:rPr>
        <w:t xml:space="preserve"> „</w:t>
      </w:r>
      <w:proofErr w:type="gramStart"/>
      <w:r w:rsidRPr="005462F6">
        <w:rPr>
          <w:rFonts w:ascii="Sylfaen" w:hAnsi="Sylfaen" w:cs="Sylfaen"/>
          <w:sz w:val="18"/>
          <w:szCs w:val="18"/>
        </w:rPr>
        <w:t>წვერდაბალი</w:t>
      </w:r>
      <w:r w:rsidRPr="005462F6">
        <w:rPr>
          <w:rFonts w:ascii="Sylfaen" w:hAnsi="Sylfaen" w:cs="Arial"/>
          <w:sz w:val="18"/>
          <w:szCs w:val="18"/>
        </w:rPr>
        <w:t>“</w:t>
      </w:r>
      <w:proofErr w:type="gramEnd"/>
      <w:r w:rsidRPr="005462F6">
        <w:rPr>
          <w:rFonts w:ascii="Sylfaen" w:hAnsi="Sylfaen" w:cs="Arial"/>
          <w:sz w:val="18"/>
          <w:szCs w:val="18"/>
        </w:rPr>
        <w:t xml:space="preserve">, </w:t>
      </w:r>
      <w:r w:rsidRPr="005462F6">
        <w:rPr>
          <w:rFonts w:ascii="Sylfaen" w:hAnsi="Sylfaen" w:cs="Sylfaen"/>
          <w:sz w:val="18"/>
          <w:szCs w:val="18"/>
        </w:rPr>
        <w:t>აქვეა</w:t>
      </w:r>
      <w:r w:rsidRPr="005462F6">
        <w:rPr>
          <w:rFonts w:ascii="Sylfaen" w:hAnsi="Sylfaen" w:cs="Arial"/>
          <w:sz w:val="18"/>
          <w:szCs w:val="18"/>
        </w:rPr>
        <w:t xml:space="preserve"> </w:t>
      </w:r>
      <w:r w:rsidRPr="005462F6">
        <w:rPr>
          <w:rFonts w:ascii="Sylfaen" w:hAnsi="Sylfaen" w:cs="Sylfaen"/>
          <w:sz w:val="18"/>
          <w:szCs w:val="18"/>
        </w:rPr>
        <w:t>ნაქალაქარი</w:t>
      </w:r>
      <w:r w:rsidRPr="005462F6">
        <w:rPr>
          <w:rFonts w:ascii="Sylfaen" w:hAnsi="Sylfaen" w:cs="Arial"/>
          <w:sz w:val="18"/>
          <w:szCs w:val="18"/>
        </w:rPr>
        <w:t>.</w:t>
      </w:r>
    </w:p>
    <w:p w:rsidR="00EC09E2" w:rsidRPr="005462F6" w:rsidRDefault="00EC09E2" w:rsidP="00EC09E2">
      <w:pPr>
        <w:shd w:val="clear" w:color="auto" w:fill="FFFFFF"/>
        <w:jc w:val="both"/>
        <w:rPr>
          <w:rFonts w:ascii="Sylfaen" w:hAnsi="Sylfaen" w:cs="Arial"/>
          <w:sz w:val="18"/>
          <w:szCs w:val="18"/>
        </w:rPr>
      </w:pPr>
      <w:r w:rsidRPr="005462F6">
        <w:rPr>
          <w:rFonts w:ascii="Sylfaen" w:hAnsi="Sylfaen" w:cs="Sylfaen"/>
          <w:sz w:val="18"/>
          <w:szCs w:val="18"/>
          <w:lang w:val="ka-GE"/>
        </w:rPr>
        <w:t xml:space="preserve">        </w:t>
      </w:r>
      <w:r w:rsidRPr="005462F6">
        <w:rPr>
          <w:rFonts w:ascii="Sylfaen" w:hAnsi="Sylfaen" w:cs="Sylfaen"/>
          <w:sz w:val="18"/>
          <w:szCs w:val="18"/>
        </w:rPr>
        <w:t>სხვა</w:t>
      </w:r>
      <w:r w:rsidRPr="005462F6">
        <w:rPr>
          <w:rFonts w:ascii="Sylfaen" w:hAnsi="Sylfaen" w:cs="Arial"/>
          <w:sz w:val="18"/>
          <w:szCs w:val="18"/>
        </w:rPr>
        <w:t> </w:t>
      </w:r>
      <w:r w:rsidRPr="005462F6">
        <w:rPr>
          <w:rFonts w:ascii="Sylfaen" w:hAnsi="Sylfaen" w:cs="Sylfaen"/>
          <w:iCs/>
          <w:sz w:val="18"/>
          <w:szCs w:val="18"/>
        </w:rPr>
        <w:t>ისტორიული</w:t>
      </w:r>
      <w:r w:rsidRPr="005462F6">
        <w:rPr>
          <w:rFonts w:ascii="Sylfaen" w:hAnsi="Sylfaen" w:cs="Arial"/>
          <w:iCs/>
          <w:sz w:val="18"/>
          <w:szCs w:val="18"/>
        </w:rPr>
        <w:t xml:space="preserve"> </w:t>
      </w:r>
      <w:r w:rsidRPr="005462F6">
        <w:rPr>
          <w:rFonts w:ascii="Sylfaen" w:hAnsi="Sylfaen" w:cs="Sylfaen"/>
          <w:iCs/>
          <w:sz w:val="18"/>
          <w:szCs w:val="18"/>
        </w:rPr>
        <w:t>ძეგლებია</w:t>
      </w:r>
      <w:r w:rsidRPr="005462F6">
        <w:rPr>
          <w:rFonts w:ascii="Sylfaen" w:hAnsi="Sylfaen" w:cs="Arial"/>
          <w:sz w:val="18"/>
          <w:szCs w:val="18"/>
        </w:rPr>
        <w:t xml:space="preserve">: </w:t>
      </w:r>
      <w:r w:rsidRPr="005462F6">
        <w:rPr>
          <w:rFonts w:ascii="Sylfaen" w:hAnsi="Sylfaen" w:cs="Sylfaen"/>
          <w:sz w:val="18"/>
          <w:szCs w:val="18"/>
        </w:rPr>
        <w:t>ვაზისუბნის</w:t>
      </w:r>
      <w:r w:rsidRPr="005462F6">
        <w:rPr>
          <w:rFonts w:ascii="Sylfaen" w:hAnsi="Sylfaen" w:cs="Arial"/>
          <w:sz w:val="18"/>
          <w:szCs w:val="18"/>
        </w:rPr>
        <w:t xml:space="preserve"> </w:t>
      </w:r>
      <w:r w:rsidRPr="005462F6">
        <w:rPr>
          <w:rFonts w:ascii="Sylfaen" w:hAnsi="Sylfaen" w:cs="Sylfaen"/>
          <w:sz w:val="18"/>
          <w:szCs w:val="18"/>
        </w:rPr>
        <w:t>სამნავიანი</w:t>
      </w:r>
      <w:r w:rsidRPr="005462F6">
        <w:rPr>
          <w:rFonts w:ascii="Sylfaen" w:hAnsi="Sylfaen" w:cs="Arial"/>
          <w:sz w:val="18"/>
          <w:szCs w:val="18"/>
        </w:rPr>
        <w:t xml:space="preserve"> </w:t>
      </w:r>
      <w:r w:rsidRPr="005462F6">
        <w:rPr>
          <w:rFonts w:ascii="Sylfaen" w:hAnsi="Sylfaen" w:cs="Sylfaen"/>
          <w:sz w:val="18"/>
          <w:szCs w:val="18"/>
        </w:rPr>
        <w:t>ბაზილიკა</w:t>
      </w:r>
      <w:r w:rsidRPr="005462F6">
        <w:rPr>
          <w:rFonts w:ascii="Sylfaen" w:hAnsi="Sylfaen" w:cs="Arial"/>
          <w:sz w:val="18"/>
          <w:szCs w:val="18"/>
        </w:rPr>
        <w:t xml:space="preserve">, </w:t>
      </w:r>
      <w:r w:rsidRPr="005462F6">
        <w:rPr>
          <w:rFonts w:ascii="Sylfaen" w:hAnsi="Sylfaen" w:cs="Sylfaen"/>
          <w:sz w:val="18"/>
          <w:szCs w:val="18"/>
        </w:rPr>
        <w:t>მონასტერი</w:t>
      </w:r>
      <w:r w:rsidRPr="005462F6">
        <w:rPr>
          <w:rFonts w:ascii="Sylfaen" w:hAnsi="Sylfaen" w:cs="Arial"/>
          <w:sz w:val="18"/>
          <w:szCs w:val="18"/>
        </w:rPr>
        <w:t> </w:t>
      </w:r>
      <w:hyperlink r:id="rId41" w:tooltip="სანაგირე" w:history="1">
        <w:r w:rsidRPr="005462F6">
          <w:rPr>
            <w:rFonts w:ascii="Sylfaen" w:hAnsi="Sylfaen" w:cs="Arial"/>
            <w:sz w:val="18"/>
            <w:szCs w:val="18"/>
          </w:rPr>
          <w:t>„</w:t>
        </w:r>
        <w:r w:rsidRPr="005462F6">
          <w:rPr>
            <w:rFonts w:ascii="Sylfaen" w:hAnsi="Sylfaen" w:cs="Sylfaen"/>
            <w:sz w:val="18"/>
            <w:szCs w:val="18"/>
          </w:rPr>
          <w:t>სანაგირე</w:t>
        </w:r>
        <w:r w:rsidRPr="005462F6">
          <w:rPr>
            <w:rFonts w:ascii="Sylfaen" w:hAnsi="Sylfaen" w:cs="Arial"/>
            <w:sz w:val="18"/>
            <w:szCs w:val="18"/>
          </w:rPr>
          <w:t>“</w:t>
        </w:r>
      </w:hyperlink>
      <w:r w:rsidRPr="005462F6">
        <w:rPr>
          <w:rFonts w:ascii="Sylfaen" w:hAnsi="Sylfaen" w:cs="Arial"/>
          <w:sz w:val="18"/>
          <w:szCs w:val="18"/>
        </w:rPr>
        <w:t> </w:t>
      </w:r>
      <w:r w:rsidRPr="005462F6">
        <w:rPr>
          <w:rFonts w:ascii="Sylfaen" w:hAnsi="Sylfaen" w:cs="Sylfaen"/>
          <w:sz w:val="18"/>
          <w:szCs w:val="18"/>
        </w:rPr>
        <w:t>და</w:t>
      </w:r>
      <w:r w:rsidRPr="005462F6">
        <w:rPr>
          <w:rFonts w:ascii="Sylfaen" w:hAnsi="Sylfaen" w:cs="Arial"/>
          <w:sz w:val="18"/>
          <w:szCs w:val="18"/>
        </w:rPr>
        <w:t xml:space="preserve"> </w:t>
      </w:r>
      <w:r w:rsidRPr="005462F6">
        <w:rPr>
          <w:rFonts w:ascii="Sylfaen" w:hAnsi="Sylfaen" w:cs="Sylfaen"/>
          <w:sz w:val="18"/>
          <w:szCs w:val="18"/>
        </w:rPr>
        <w:t>ა</w:t>
      </w:r>
      <w:r w:rsidRPr="005462F6">
        <w:rPr>
          <w:rFonts w:ascii="Sylfaen" w:hAnsi="Sylfaen" w:cs="Arial"/>
          <w:sz w:val="18"/>
          <w:szCs w:val="18"/>
        </w:rPr>
        <w:t>.</w:t>
      </w:r>
      <w:r w:rsidRPr="005462F6">
        <w:rPr>
          <w:rFonts w:ascii="Sylfaen" w:hAnsi="Sylfaen" w:cs="Sylfaen"/>
          <w:sz w:val="18"/>
          <w:szCs w:val="18"/>
        </w:rPr>
        <w:t>შ</w:t>
      </w:r>
      <w:r w:rsidRPr="005462F6">
        <w:rPr>
          <w:rFonts w:ascii="Sylfaen" w:hAnsi="Sylfaen" w:cs="Arial"/>
          <w:sz w:val="18"/>
          <w:szCs w:val="18"/>
        </w:rPr>
        <w:t>.</w:t>
      </w:r>
    </w:p>
    <w:p w:rsidR="001D746D" w:rsidRPr="007260AB" w:rsidRDefault="001D746D" w:rsidP="001D746D">
      <w:pPr>
        <w:autoSpaceDE w:val="0"/>
        <w:autoSpaceDN w:val="0"/>
        <w:adjustRightInd w:val="0"/>
        <w:spacing w:after="240"/>
        <w:jc w:val="both"/>
        <w:rPr>
          <w:rFonts w:ascii="Sylfaen" w:hAnsi="Sylfaen" w:cs="TimesNewRomanPSMT"/>
          <w:sz w:val="20"/>
          <w:szCs w:val="20"/>
          <w:lang w:val="ka-GE"/>
        </w:rPr>
      </w:pPr>
    </w:p>
    <w:p w:rsidR="001D746D" w:rsidRPr="007260AB" w:rsidRDefault="001D746D" w:rsidP="001D746D">
      <w:pPr>
        <w:keepNext/>
        <w:keepLines/>
        <w:spacing w:before="40" w:after="0"/>
        <w:ind w:firstLine="708"/>
        <w:outlineLvl w:val="2"/>
        <w:rPr>
          <w:rFonts w:ascii="Sylfaen" w:eastAsiaTheme="majorEastAsia" w:hAnsi="Sylfaen" w:cstheme="majorBidi"/>
          <w:color w:val="243F60" w:themeColor="accent1" w:themeShade="7F"/>
          <w:sz w:val="20"/>
          <w:szCs w:val="20"/>
        </w:rPr>
      </w:pPr>
      <w:bookmarkStart w:id="10" w:name="_Toc531478047"/>
      <w:r w:rsidRPr="007260AB">
        <w:rPr>
          <w:rFonts w:ascii="Sylfaen" w:eastAsiaTheme="majorEastAsia" w:hAnsi="Sylfaen" w:cs="Sylfaen"/>
          <w:color w:val="243F60" w:themeColor="accent1" w:themeShade="7F"/>
          <w:sz w:val="20"/>
          <w:szCs w:val="20"/>
        </w:rPr>
        <w:t>ეკონომიკა</w:t>
      </w:r>
      <w:bookmarkEnd w:id="10"/>
    </w:p>
    <w:p w:rsidR="001D746D" w:rsidRPr="007260AB" w:rsidRDefault="001D746D" w:rsidP="001D746D">
      <w:pPr>
        <w:keepNext/>
        <w:keepLines/>
        <w:spacing w:after="0"/>
        <w:jc w:val="both"/>
        <w:outlineLvl w:val="2"/>
        <w:rPr>
          <w:rFonts w:ascii="Sylfaen" w:eastAsiaTheme="majorEastAsia" w:hAnsi="Sylfaen" w:cs="Arial"/>
          <w:b/>
          <w:bCs/>
          <w:sz w:val="20"/>
          <w:szCs w:val="20"/>
          <w:shd w:val="clear" w:color="auto" w:fill="FFFFFF"/>
          <w:lang w:val="ru-RU" w:eastAsia="ru-RU"/>
        </w:rPr>
      </w:pPr>
      <w:bookmarkStart w:id="11" w:name="_Toc531478048"/>
      <w:r w:rsidRPr="007260AB">
        <w:rPr>
          <w:rFonts w:ascii="Sylfaen" w:eastAsiaTheme="majorEastAsia" w:hAnsi="Sylfaen" w:cs="Sylfaen"/>
          <w:sz w:val="20"/>
          <w:szCs w:val="20"/>
          <w:shd w:val="clear" w:color="auto" w:fill="FFFFFF"/>
          <w:lang w:val="ka-GE" w:eastAsia="ru-RU"/>
        </w:rPr>
        <w:t xml:space="preserve">         მუნიციპალიტეტის </w:t>
      </w:r>
      <w:r w:rsidRPr="007260AB">
        <w:rPr>
          <w:rFonts w:ascii="Sylfaen" w:eastAsiaTheme="majorEastAsia" w:hAnsi="Sylfaen" w:cs="Sylfaen"/>
          <w:sz w:val="20"/>
          <w:szCs w:val="20"/>
          <w:shd w:val="clear" w:color="auto" w:fill="FFFFFF"/>
          <w:lang w:val="ru-RU" w:eastAsia="ru-RU"/>
        </w:rPr>
        <w:t>წამყვანი</w:t>
      </w:r>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დარგია</w:t>
      </w:r>
      <w:r w:rsidRPr="007260AB">
        <w:rPr>
          <w:rFonts w:ascii="Sylfaen" w:eastAsiaTheme="majorEastAsia" w:hAnsi="Sylfaen" w:cs="Arial"/>
          <w:sz w:val="20"/>
          <w:szCs w:val="20"/>
          <w:shd w:val="clear" w:color="auto" w:fill="FFFFFF"/>
          <w:lang w:val="ru-RU" w:eastAsia="ru-RU"/>
        </w:rPr>
        <w:t> </w:t>
      </w:r>
      <w:r w:rsidRPr="007260AB">
        <w:rPr>
          <w:rFonts w:ascii="Sylfaen" w:eastAsiaTheme="majorEastAsia" w:hAnsi="Sylfaen" w:cs="Arial"/>
          <w:sz w:val="20"/>
          <w:szCs w:val="20"/>
          <w:shd w:val="clear" w:color="auto" w:fill="FFFFFF"/>
          <w:lang w:val="ka-GE" w:eastAsia="ru-RU"/>
        </w:rPr>
        <w:t xml:space="preserve"> </w:t>
      </w:r>
      <w:hyperlink r:id="rId42" w:tooltip="სოფლის მეურნეობა" w:history="1">
        <w:r w:rsidRPr="007260AB">
          <w:rPr>
            <w:rFonts w:ascii="Sylfaen" w:eastAsiaTheme="majorEastAsia" w:hAnsi="Sylfaen" w:cs="Sylfaen"/>
            <w:sz w:val="20"/>
            <w:szCs w:val="20"/>
            <w:shd w:val="clear" w:color="auto" w:fill="FFFFFF"/>
            <w:lang w:val="ru-RU" w:eastAsia="ru-RU"/>
          </w:rPr>
          <w:t>სოფლის</w:t>
        </w:r>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მეურნეობა</w:t>
        </w:r>
      </w:hyperlink>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ძირითადად</w:t>
      </w:r>
      <w:r w:rsidRPr="007260AB">
        <w:rPr>
          <w:rFonts w:ascii="Sylfaen" w:eastAsiaTheme="majorEastAsia" w:hAnsi="Sylfaen" w:cs="Arial"/>
          <w:sz w:val="20"/>
          <w:szCs w:val="20"/>
          <w:shd w:val="clear" w:color="auto" w:fill="FFFFFF"/>
          <w:lang w:val="ru-RU" w:eastAsia="ru-RU"/>
        </w:rPr>
        <w:t> </w:t>
      </w:r>
      <w:hyperlink r:id="rId43" w:tooltip="მევენახეობა" w:history="1">
        <w:r w:rsidRPr="007260AB">
          <w:rPr>
            <w:rFonts w:ascii="Sylfaen" w:eastAsiaTheme="majorEastAsia" w:hAnsi="Sylfaen" w:cs="Sylfaen"/>
            <w:sz w:val="20"/>
            <w:szCs w:val="20"/>
            <w:shd w:val="clear" w:color="auto" w:fill="FFFFFF"/>
            <w:lang w:val="ru-RU" w:eastAsia="ru-RU"/>
          </w:rPr>
          <w:t>მევენახეობა</w:t>
        </w:r>
      </w:hyperlink>
      <w:r w:rsidRPr="007260AB">
        <w:rPr>
          <w:rFonts w:ascii="Sylfaen" w:eastAsiaTheme="majorEastAsia" w:hAnsi="Sylfaen" w:cs="Arial"/>
          <w:sz w:val="20"/>
          <w:szCs w:val="20"/>
          <w:shd w:val="clear" w:color="auto" w:fill="FFFFFF"/>
          <w:lang w:val="ru-RU" w:eastAsia="ru-RU"/>
        </w:rPr>
        <w:t> </w:t>
      </w:r>
      <w:r w:rsidRPr="007260AB">
        <w:rPr>
          <w:rFonts w:ascii="Sylfaen" w:eastAsiaTheme="majorEastAsia" w:hAnsi="Sylfaen" w:cs="Sylfaen"/>
          <w:sz w:val="20"/>
          <w:szCs w:val="20"/>
          <w:shd w:val="clear" w:color="auto" w:fill="FFFFFF"/>
          <w:lang w:val="ru-RU" w:eastAsia="ru-RU"/>
        </w:rPr>
        <w:t>და</w:t>
      </w:r>
      <w:r w:rsidRPr="007260AB">
        <w:rPr>
          <w:rFonts w:ascii="Sylfaen" w:eastAsiaTheme="majorEastAsia" w:hAnsi="Sylfaen" w:cs="Arial"/>
          <w:sz w:val="20"/>
          <w:szCs w:val="20"/>
          <w:shd w:val="clear" w:color="auto" w:fill="FFFFFF"/>
          <w:lang w:val="ru-RU" w:eastAsia="ru-RU"/>
        </w:rPr>
        <w:t> </w:t>
      </w:r>
      <w:hyperlink r:id="rId44" w:tooltip="მეცხოველეობა" w:history="1">
        <w:r w:rsidRPr="007260AB">
          <w:rPr>
            <w:rFonts w:ascii="Sylfaen" w:eastAsiaTheme="majorEastAsia" w:hAnsi="Sylfaen" w:cs="Sylfaen"/>
            <w:sz w:val="20"/>
            <w:szCs w:val="20"/>
            <w:shd w:val="clear" w:color="auto" w:fill="FFFFFF"/>
            <w:lang w:val="ru-RU" w:eastAsia="ru-RU"/>
          </w:rPr>
          <w:t>მეცხოველეობა</w:t>
        </w:r>
      </w:hyperlink>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ვაზის</w:t>
      </w:r>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კულტურას</w:t>
      </w:r>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უკავია</w:t>
      </w:r>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სასოფლო</w:t>
      </w:r>
      <w:r w:rsidRPr="007260AB">
        <w:rPr>
          <w:rFonts w:ascii="Sylfaen" w:eastAsiaTheme="majorEastAsia" w:hAnsi="Sylfaen" w:cs="Arial"/>
          <w:sz w:val="20"/>
          <w:szCs w:val="20"/>
          <w:shd w:val="clear" w:color="auto" w:fill="FFFFFF"/>
          <w:lang w:val="ru-RU" w:eastAsia="ru-RU"/>
        </w:rPr>
        <w:t>-</w:t>
      </w:r>
      <w:r w:rsidRPr="007260AB">
        <w:rPr>
          <w:rFonts w:ascii="Sylfaen" w:eastAsiaTheme="majorEastAsia" w:hAnsi="Sylfaen" w:cs="Sylfaen"/>
          <w:sz w:val="20"/>
          <w:szCs w:val="20"/>
          <w:shd w:val="clear" w:color="auto" w:fill="FFFFFF"/>
          <w:lang w:val="ru-RU" w:eastAsia="ru-RU"/>
        </w:rPr>
        <w:t>სამეურნეო</w:t>
      </w:r>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სავარგულების</w:t>
      </w:r>
      <w:r w:rsidRPr="007260AB">
        <w:rPr>
          <w:rFonts w:ascii="Sylfaen" w:eastAsiaTheme="majorEastAsia" w:hAnsi="Sylfaen" w:cs="Arial"/>
          <w:sz w:val="20"/>
          <w:szCs w:val="20"/>
          <w:shd w:val="clear" w:color="auto" w:fill="FFFFFF"/>
          <w:lang w:val="ru-RU" w:eastAsia="ru-RU"/>
        </w:rPr>
        <w:t xml:space="preserve"> 20 %. </w:t>
      </w:r>
      <w:r w:rsidRPr="007260AB">
        <w:rPr>
          <w:rFonts w:ascii="Sylfaen" w:eastAsiaTheme="majorEastAsia" w:hAnsi="Sylfaen" w:cs="Sylfaen"/>
          <w:sz w:val="20"/>
          <w:szCs w:val="20"/>
          <w:shd w:val="clear" w:color="auto" w:fill="FFFFFF"/>
          <w:lang w:val="ru-RU" w:eastAsia="ru-RU"/>
        </w:rPr>
        <w:t>მრეწველობის</w:t>
      </w:r>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მთავარი</w:t>
      </w:r>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დარგია</w:t>
      </w:r>
      <w:r w:rsidRPr="007260AB">
        <w:rPr>
          <w:rFonts w:ascii="Sylfaen" w:eastAsiaTheme="majorEastAsia" w:hAnsi="Sylfaen" w:cs="Arial"/>
          <w:sz w:val="20"/>
          <w:szCs w:val="20"/>
          <w:shd w:val="clear" w:color="auto" w:fill="FFFFFF"/>
          <w:lang w:val="ru-RU" w:eastAsia="ru-RU"/>
        </w:rPr>
        <w:t> </w:t>
      </w:r>
      <w:hyperlink r:id="rId45" w:tooltip="მეღვინეობა" w:history="1">
        <w:r w:rsidRPr="007260AB">
          <w:rPr>
            <w:rFonts w:ascii="Sylfaen" w:eastAsiaTheme="majorEastAsia" w:hAnsi="Sylfaen" w:cs="Sylfaen"/>
            <w:sz w:val="20"/>
            <w:szCs w:val="20"/>
            <w:shd w:val="clear" w:color="auto" w:fill="FFFFFF"/>
            <w:lang w:val="ru-RU" w:eastAsia="ru-RU"/>
          </w:rPr>
          <w:t>მეღვინეობა</w:t>
        </w:r>
      </w:hyperlink>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რაიონში</w:t>
      </w:r>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რამდენიმე</w:t>
      </w:r>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ღვინის</w:t>
      </w:r>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და</w:t>
      </w:r>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სპირტის</w:t>
      </w:r>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ქარხანაა</w:t>
      </w:r>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ასევე</w:t>
      </w:r>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სხვა</w:t>
      </w:r>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პროფილის</w:t>
      </w:r>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მცირე</w:t>
      </w:r>
      <w:r w:rsidRPr="007260AB">
        <w:rPr>
          <w:rFonts w:ascii="Sylfaen" w:eastAsiaTheme="majorEastAsia" w:hAnsi="Sylfaen" w:cs="Arial"/>
          <w:sz w:val="20"/>
          <w:szCs w:val="20"/>
          <w:shd w:val="clear" w:color="auto" w:fill="FFFFFF"/>
          <w:lang w:val="ru-RU" w:eastAsia="ru-RU"/>
        </w:rPr>
        <w:t xml:space="preserve"> </w:t>
      </w:r>
      <w:r w:rsidRPr="007260AB">
        <w:rPr>
          <w:rFonts w:ascii="Sylfaen" w:eastAsiaTheme="majorEastAsia" w:hAnsi="Sylfaen" w:cs="Sylfaen"/>
          <w:sz w:val="20"/>
          <w:szCs w:val="20"/>
          <w:shd w:val="clear" w:color="auto" w:fill="FFFFFF"/>
          <w:lang w:val="ru-RU" w:eastAsia="ru-RU"/>
        </w:rPr>
        <w:t>საწარმოები</w:t>
      </w:r>
      <w:r w:rsidRPr="007260AB">
        <w:rPr>
          <w:rFonts w:ascii="Sylfaen" w:eastAsiaTheme="majorEastAsia" w:hAnsi="Sylfaen" w:cs="Arial"/>
          <w:sz w:val="20"/>
          <w:szCs w:val="20"/>
          <w:shd w:val="clear" w:color="auto" w:fill="FFFFFF"/>
          <w:lang w:val="ru-RU" w:eastAsia="ru-RU"/>
        </w:rPr>
        <w:t xml:space="preserve">. </w:t>
      </w:r>
    </w:p>
    <w:p w:rsidR="001D746D" w:rsidRPr="007260AB" w:rsidRDefault="001D746D" w:rsidP="001D746D">
      <w:pPr>
        <w:shd w:val="clear" w:color="auto" w:fill="FFFFFF"/>
        <w:spacing w:after="240"/>
        <w:jc w:val="both"/>
        <w:rPr>
          <w:rFonts w:ascii="Sylfaen" w:hAnsi="Sylfaen" w:cs="Arial"/>
          <w:sz w:val="20"/>
          <w:szCs w:val="20"/>
        </w:rPr>
      </w:pPr>
      <w:r w:rsidRPr="007260AB">
        <w:rPr>
          <w:rFonts w:ascii="Sylfaen" w:hAnsi="Sylfaen" w:cs="Sylfaen"/>
          <w:sz w:val="20"/>
          <w:szCs w:val="20"/>
        </w:rPr>
        <w:t>აღსანიშნავია</w:t>
      </w:r>
      <w:r w:rsidRPr="007260AB">
        <w:rPr>
          <w:rFonts w:ascii="Sylfaen" w:hAnsi="Sylfaen" w:cs="Arial"/>
          <w:sz w:val="20"/>
          <w:szCs w:val="20"/>
        </w:rPr>
        <w:t xml:space="preserve"> </w:t>
      </w:r>
      <w:r w:rsidRPr="007260AB">
        <w:rPr>
          <w:rFonts w:ascii="Sylfaen" w:hAnsi="Sylfaen" w:cs="Sylfaen"/>
          <w:sz w:val="20"/>
          <w:szCs w:val="20"/>
        </w:rPr>
        <w:t>აგრეთვე</w:t>
      </w:r>
      <w:r w:rsidRPr="007260AB">
        <w:rPr>
          <w:rFonts w:ascii="Sylfaen" w:hAnsi="Sylfaen" w:cs="Arial"/>
          <w:sz w:val="20"/>
          <w:szCs w:val="20"/>
        </w:rPr>
        <w:t> </w:t>
      </w:r>
      <w:hyperlink r:id="rId46" w:tooltip="ახტალა" w:history="1">
        <w:r w:rsidRPr="007260AB">
          <w:rPr>
            <w:rFonts w:ascii="Sylfaen" w:hAnsi="Sylfaen" w:cs="Sylfaen"/>
            <w:sz w:val="20"/>
            <w:szCs w:val="20"/>
          </w:rPr>
          <w:t>ახტალა</w:t>
        </w:r>
      </w:hyperlink>
      <w:r w:rsidRPr="007260AB">
        <w:rPr>
          <w:rFonts w:ascii="Sylfaen" w:hAnsi="Sylfaen" w:cs="Arial"/>
          <w:sz w:val="20"/>
          <w:szCs w:val="20"/>
        </w:rPr>
        <w:t xml:space="preserve">, </w:t>
      </w:r>
      <w:r w:rsidRPr="007260AB">
        <w:rPr>
          <w:rFonts w:ascii="Sylfaen" w:hAnsi="Sylfaen" w:cs="Sylfaen"/>
          <w:sz w:val="20"/>
          <w:szCs w:val="20"/>
        </w:rPr>
        <w:t>რომელიც</w:t>
      </w:r>
      <w:r w:rsidRPr="007260AB">
        <w:rPr>
          <w:rFonts w:ascii="Sylfaen" w:hAnsi="Sylfaen" w:cs="Arial"/>
          <w:sz w:val="20"/>
          <w:szCs w:val="20"/>
        </w:rPr>
        <w:t xml:space="preserve"> </w:t>
      </w:r>
      <w:r w:rsidRPr="007260AB">
        <w:rPr>
          <w:rFonts w:ascii="Sylfaen" w:hAnsi="Sylfaen" w:cs="Sylfaen"/>
          <w:sz w:val="20"/>
          <w:szCs w:val="20"/>
        </w:rPr>
        <w:t>მდებარეობს</w:t>
      </w:r>
      <w:r w:rsidRPr="007260AB">
        <w:rPr>
          <w:rFonts w:ascii="Sylfaen" w:hAnsi="Sylfaen" w:cs="Arial"/>
          <w:sz w:val="20"/>
          <w:szCs w:val="20"/>
        </w:rPr>
        <w:t> </w:t>
      </w:r>
      <w:hyperlink r:id="rId47" w:tooltip="ზღვის დონე" w:history="1">
        <w:r w:rsidRPr="007260AB">
          <w:rPr>
            <w:rFonts w:ascii="Sylfaen" w:hAnsi="Sylfaen" w:cs="Sylfaen"/>
            <w:sz w:val="20"/>
            <w:szCs w:val="20"/>
          </w:rPr>
          <w:t>ზღვის</w:t>
        </w:r>
        <w:r w:rsidRPr="007260AB">
          <w:rPr>
            <w:rFonts w:ascii="Sylfaen" w:hAnsi="Sylfaen" w:cs="Arial"/>
            <w:sz w:val="20"/>
            <w:szCs w:val="20"/>
          </w:rPr>
          <w:t xml:space="preserve"> </w:t>
        </w:r>
        <w:r w:rsidRPr="007260AB">
          <w:rPr>
            <w:rFonts w:ascii="Sylfaen" w:hAnsi="Sylfaen" w:cs="Sylfaen"/>
            <w:sz w:val="20"/>
            <w:szCs w:val="20"/>
          </w:rPr>
          <w:t>დონიდან</w:t>
        </w:r>
      </w:hyperlink>
      <w:r w:rsidRPr="007260AB">
        <w:rPr>
          <w:rFonts w:ascii="Sylfaen" w:hAnsi="Sylfaen" w:cs="Arial"/>
          <w:sz w:val="20"/>
          <w:szCs w:val="20"/>
        </w:rPr>
        <w:t xml:space="preserve"> 412 </w:t>
      </w:r>
      <w:r w:rsidRPr="007260AB">
        <w:rPr>
          <w:rFonts w:ascii="Sylfaen" w:hAnsi="Sylfaen" w:cs="Sylfaen"/>
          <w:sz w:val="20"/>
          <w:szCs w:val="20"/>
        </w:rPr>
        <w:t>მ</w:t>
      </w:r>
      <w:r w:rsidRPr="007260AB">
        <w:rPr>
          <w:rFonts w:ascii="Sylfaen" w:hAnsi="Sylfaen" w:cs="Arial"/>
          <w:sz w:val="20"/>
          <w:szCs w:val="20"/>
        </w:rPr>
        <w:t xml:space="preserve"> </w:t>
      </w:r>
      <w:r w:rsidRPr="007260AB">
        <w:rPr>
          <w:rFonts w:ascii="Sylfaen" w:hAnsi="Sylfaen" w:cs="Sylfaen"/>
          <w:sz w:val="20"/>
          <w:szCs w:val="20"/>
        </w:rPr>
        <w:t>სიმაღლეზე</w:t>
      </w:r>
      <w:r w:rsidRPr="007260AB">
        <w:rPr>
          <w:rFonts w:ascii="Sylfaen" w:hAnsi="Sylfaen" w:cs="Arial"/>
          <w:sz w:val="20"/>
          <w:szCs w:val="20"/>
        </w:rPr>
        <w:t xml:space="preserve">. </w:t>
      </w:r>
      <w:r w:rsidRPr="007260AB">
        <w:rPr>
          <w:rFonts w:ascii="Sylfaen" w:hAnsi="Sylfaen" w:cs="Sylfaen"/>
          <w:sz w:val="20"/>
          <w:szCs w:val="20"/>
        </w:rPr>
        <w:t>მისი</w:t>
      </w:r>
      <w:r w:rsidRPr="007260AB">
        <w:rPr>
          <w:rFonts w:ascii="Sylfaen" w:hAnsi="Sylfaen" w:cs="Arial"/>
          <w:sz w:val="20"/>
          <w:szCs w:val="20"/>
        </w:rPr>
        <w:t xml:space="preserve"> </w:t>
      </w:r>
      <w:r w:rsidRPr="007260AB">
        <w:rPr>
          <w:rFonts w:ascii="Sylfaen" w:hAnsi="Sylfaen" w:cs="Sylfaen"/>
          <w:sz w:val="20"/>
          <w:szCs w:val="20"/>
        </w:rPr>
        <w:t>სამკურნალო</w:t>
      </w:r>
      <w:r w:rsidRPr="007260AB">
        <w:rPr>
          <w:rFonts w:ascii="Sylfaen" w:hAnsi="Sylfaen" w:cs="Arial"/>
          <w:sz w:val="20"/>
          <w:szCs w:val="20"/>
        </w:rPr>
        <w:t xml:space="preserve"> </w:t>
      </w:r>
      <w:r w:rsidRPr="007260AB">
        <w:rPr>
          <w:rFonts w:ascii="Sylfaen" w:hAnsi="Sylfaen" w:cs="Sylfaen"/>
          <w:sz w:val="20"/>
          <w:szCs w:val="20"/>
        </w:rPr>
        <w:t>ფაქტორია</w:t>
      </w:r>
      <w:r w:rsidRPr="007260AB">
        <w:rPr>
          <w:rFonts w:ascii="Sylfaen" w:hAnsi="Sylfaen" w:cs="Arial"/>
          <w:sz w:val="20"/>
          <w:szCs w:val="20"/>
        </w:rPr>
        <w:t xml:space="preserve"> </w:t>
      </w:r>
      <w:r w:rsidRPr="007260AB">
        <w:rPr>
          <w:rFonts w:ascii="Sylfaen" w:hAnsi="Sylfaen" w:cs="Sylfaen"/>
          <w:sz w:val="20"/>
          <w:szCs w:val="20"/>
        </w:rPr>
        <w:t>ფსევდოვულკანური</w:t>
      </w:r>
      <w:r w:rsidRPr="007260AB">
        <w:rPr>
          <w:rFonts w:ascii="Sylfaen" w:hAnsi="Sylfaen" w:cs="Arial"/>
          <w:sz w:val="20"/>
          <w:szCs w:val="20"/>
        </w:rPr>
        <w:t xml:space="preserve"> </w:t>
      </w:r>
      <w:r w:rsidRPr="007260AB">
        <w:rPr>
          <w:rFonts w:ascii="Sylfaen" w:hAnsi="Sylfaen" w:cs="Sylfaen"/>
          <w:sz w:val="20"/>
          <w:szCs w:val="20"/>
        </w:rPr>
        <w:t>ტალახი</w:t>
      </w:r>
      <w:r w:rsidRPr="007260AB">
        <w:rPr>
          <w:rFonts w:ascii="Sylfaen" w:hAnsi="Sylfaen" w:cs="Arial"/>
          <w:sz w:val="20"/>
          <w:szCs w:val="20"/>
        </w:rPr>
        <w:t xml:space="preserve">, </w:t>
      </w:r>
      <w:r w:rsidRPr="007260AB">
        <w:rPr>
          <w:rFonts w:ascii="Sylfaen" w:hAnsi="Sylfaen" w:cs="Sylfaen"/>
          <w:sz w:val="20"/>
          <w:szCs w:val="20"/>
        </w:rPr>
        <w:t>რომელიც</w:t>
      </w:r>
      <w:r w:rsidRPr="007260AB">
        <w:rPr>
          <w:rFonts w:ascii="Sylfaen" w:hAnsi="Sylfaen" w:cs="Arial"/>
          <w:sz w:val="20"/>
          <w:szCs w:val="20"/>
        </w:rPr>
        <w:t xml:space="preserve"> </w:t>
      </w:r>
      <w:r w:rsidRPr="007260AB">
        <w:rPr>
          <w:rFonts w:ascii="Sylfaen" w:hAnsi="Sylfaen" w:cs="Sylfaen"/>
          <w:sz w:val="20"/>
          <w:szCs w:val="20"/>
        </w:rPr>
        <w:t>სამკურნალოდაა</w:t>
      </w:r>
      <w:r w:rsidRPr="007260AB">
        <w:rPr>
          <w:rFonts w:ascii="Sylfaen" w:hAnsi="Sylfaen" w:cs="Arial"/>
          <w:sz w:val="20"/>
          <w:szCs w:val="20"/>
        </w:rPr>
        <w:t xml:space="preserve"> </w:t>
      </w:r>
      <w:r w:rsidRPr="007260AB">
        <w:rPr>
          <w:rFonts w:ascii="Sylfaen" w:hAnsi="Sylfaen" w:cs="Sylfaen"/>
          <w:sz w:val="20"/>
          <w:szCs w:val="20"/>
        </w:rPr>
        <w:t>გამოყენებული</w:t>
      </w:r>
      <w:r w:rsidRPr="007260AB">
        <w:rPr>
          <w:rFonts w:ascii="Sylfaen" w:hAnsi="Sylfaen" w:cs="Arial"/>
          <w:sz w:val="20"/>
          <w:szCs w:val="20"/>
        </w:rPr>
        <w:t xml:space="preserve">. </w:t>
      </w:r>
      <w:r w:rsidRPr="007260AB">
        <w:rPr>
          <w:rFonts w:ascii="Sylfaen" w:hAnsi="Sylfaen" w:cs="Sylfaen"/>
          <w:sz w:val="20"/>
          <w:szCs w:val="20"/>
        </w:rPr>
        <w:t>მის</w:t>
      </w:r>
      <w:r w:rsidRPr="007260AB">
        <w:rPr>
          <w:rFonts w:ascii="Sylfaen" w:hAnsi="Sylfaen" w:cs="Arial"/>
          <w:sz w:val="20"/>
          <w:szCs w:val="20"/>
        </w:rPr>
        <w:t xml:space="preserve"> </w:t>
      </w:r>
      <w:r w:rsidRPr="007260AB">
        <w:rPr>
          <w:rFonts w:ascii="Sylfaen" w:hAnsi="Sylfaen" w:cs="Sylfaen"/>
          <w:sz w:val="20"/>
          <w:szCs w:val="20"/>
        </w:rPr>
        <w:t>ბაზაზე</w:t>
      </w:r>
      <w:r w:rsidRPr="007260AB">
        <w:rPr>
          <w:rFonts w:ascii="Sylfaen" w:hAnsi="Sylfaen" w:cs="Arial"/>
          <w:sz w:val="20"/>
          <w:szCs w:val="20"/>
        </w:rPr>
        <w:t xml:space="preserve"> </w:t>
      </w:r>
      <w:r w:rsidRPr="007260AB">
        <w:rPr>
          <w:rFonts w:ascii="Sylfaen" w:hAnsi="Sylfaen" w:cs="Sylfaen"/>
          <w:sz w:val="20"/>
          <w:szCs w:val="20"/>
        </w:rPr>
        <w:t>აშენებულია</w:t>
      </w:r>
      <w:r w:rsidRPr="007260AB">
        <w:rPr>
          <w:rFonts w:ascii="Sylfaen" w:hAnsi="Sylfaen" w:cs="Arial"/>
          <w:sz w:val="20"/>
          <w:szCs w:val="20"/>
        </w:rPr>
        <w:t xml:space="preserve"> </w:t>
      </w:r>
      <w:r w:rsidRPr="007260AB">
        <w:rPr>
          <w:rFonts w:ascii="Sylfaen" w:hAnsi="Sylfaen" w:cs="Sylfaen"/>
          <w:sz w:val="20"/>
          <w:szCs w:val="20"/>
        </w:rPr>
        <w:t>კურორტი</w:t>
      </w:r>
      <w:r w:rsidRPr="007260AB">
        <w:rPr>
          <w:rFonts w:ascii="Sylfaen" w:hAnsi="Sylfaen" w:cs="Arial"/>
          <w:sz w:val="20"/>
          <w:szCs w:val="20"/>
        </w:rPr>
        <w:t> </w:t>
      </w:r>
      <w:hyperlink r:id="rId48" w:tooltip="ახტალა" w:history="1">
        <w:r w:rsidRPr="007260AB">
          <w:rPr>
            <w:rFonts w:ascii="Sylfaen" w:hAnsi="Sylfaen" w:cs="Sylfaen"/>
            <w:sz w:val="20"/>
            <w:szCs w:val="20"/>
          </w:rPr>
          <w:t>ახტალა</w:t>
        </w:r>
      </w:hyperlink>
      <w:r w:rsidRPr="007260AB">
        <w:rPr>
          <w:rFonts w:ascii="Sylfaen" w:hAnsi="Sylfaen" w:cs="Arial"/>
          <w:sz w:val="20"/>
          <w:szCs w:val="20"/>
        </w:rPr>
        <w:t>.</w:t>
      </w:r>
    </w:p>
    <w:p w:rsidR="00CA5C4F" w:rsidRPr="007260AB" w:rsidRDefault="00CA5C4F" w:rsidP="001D746D">
      <w:pPr>
        <w:shd w:val="clear" w:color="auto" w:fill="FFFFFF"/>
        <w:spacing w:after="240"/>
        <w:jc w:val="both"/>
        <w:rPr>
          <w:rFonts w:ascii="Sylfaen" w:hAnsi="Sylfaen" w:cs="Arial"/>
          <w:sz w:val="20"/>
          <w:szCs w:val="20"/>
        </w:rPr>
      </w:pPr>
    </w:p>
    <w:bookmarkEnd w:id="11"/>
    <w:p w:rsidR="00567CEB" w:rsidRPr="00567CEB" w:rsidRDefault="00567CEB" w:rsidP="00567CEB">
      <w:pPr>
        <w:autoSpaceDE w:val="0"/>
        <w:autoSpaceDN w:val="0"/>
        <w:adjustRightInd w:val="0"/>
        <w:spacing w:after="0"/>
        <w:ind w:firstLine="720"/>
        <w:jc w:val="both"/>
        <w:rPr>
          <w:rFonts w:ascii="Sylfaen" w:eastAsiaTheme="minorEastAsia" w:hAnsi="Sylfaen" w:cs="TimesNewRomanPSMT"/>
          <w:sz w:val="20"/>
          <w:szCs w:val="20"/>
          <w:lang w:val="ka-GE"/>
        </w:rPr>
      </w:pPr>
      <w:r w:rsidRPr="00567CEB">
        <w:rPr>
          <w:rFonts w:ascii="Sylfaen" w:eastAsiaTheme="minorEastAsia" w:hAnsi="Sylfaen" w:cs="TimesNewRomanPSMT"/>
          <w:sz w:val="20"/>
          <w:szCs w:val="20"/>
        </w:rPr>
        <w:t xml:space="preserve">ბოლო წლების მონაცემები მეტყველებენ, რომ </w:t>
      </w:r>
      <w:proofErr w:type="gramStart"/>
      <w:r w:rsidRPr="00567CEB">
        <w:rPr>
          <w:rFonts w:ascii="Sylfaen" w:eastAsiaTheme="minorEastAsia" w:hAnsi="Sylfaen" w:cs="TimesNewRomanPSMT"/>
          <w:sz w:val="20"/>
          <w:szCs w:val="20"/>
          <w:lang w:val="ka-GE"/>
        </w:rPr>
        <w:t>გურჯაანის  მუნიციპალიტეტის</w:t>
      </w:r>
      <w:proofErr w:type="gramEnd"/>
      <w:r w:rsidRPr="00567CEB">
        <w:rPr>
          <w:rFonts w:ascii="Sylfaen" w:eastAsiaTheme="minorEastAsia" w:hAnsi="Sylfaen" w:cs="TimesNewRomanPSMT"/>
          <w:sz w:val="20"/>
          <w:szCs w:val="20"/>
        </w:rPr>
        <w:t xml:space="preserve"> ბიუჯეტის შემოსავლების</w:t>
      </w:r>
      <w:r w:rsidRPr="00567CEB">
        <w:rPr>
          <w:rFonts w:ascii="Sylfaen" w:eastAsiaTheme="minorEastAsia" w:hAnsi="Sylfaen" w:cs="TimesNewRomanPSMT"/>
          <w:sz w:val="20"/>
          <w:szCs w:val="20"/>
          <w:lang w:val="ka-GE"/>
        </w:rPr>
        <w:t xml:space="preserve"> </w:t>
      </w:r>
      <w:r w:rsidRPr="00567CEB">
        <w:rPr>
          <w:rFonts w:ascii="Sylfaen" w:eastAsiaTheme="minorEastAsia" w:hAnsi="Sylfaen" w:cs="TimesNewRomanPSMT"/>
          <w:sz w:val="20"/>
          <w:szCs w:val="20"/>
        </w:rPr>
        <w:t xml:space="preserve">ყველაზე დიდი კომპონენტი არის </w:t>
      </w:r>
      <w:r w:rsidRPr="00567CEB">
        <w:rPr>
          <w:rFonts w:ascii="Sylfaen" w:eastAsiaTheme="minorEastAsia" w:hAnsi="Sylfaen" w:cs="TimesNewRomanPSMT"/>
          <w:sz w:val="20"/>
          <w:szCs w:val="20"/>
          <w:lang w:val="ka-GE"/>
        </w:rPr>
        <w:t xml:space="preserve">2019 წლიდან საქართველოს ცენტრალური ხელისუფლების მიერ მუნიციპალიტეტების დეცენტრალიზაციის სტრატეგიის ფარგლებში გადადგმულმა ნაბიჯება </w:t>
      </w:r>
      <w:r w:rsidRPr="00567CEB">
        <w:rPr>
          <w:rFonts w:ascii="Sylfaen" w:eastAsiaTheme="minorEastAsia" w:hAnsi="Sylfaen" w:cs="TimesNewRomanPSMT"/>
          <w:sz w:val="20"/>
          <w:szCs w:val="20"/>
          <w:lang w:val="ru-RU"/>
        </w:rPr>
        <w:t>(</w:t>
      </w:r>
      <w:r w:rsidRPr="00567CEB">
        <w:rPr>
          <w:rFonts w:ascii="Sylfaen" w:eastAsiaTheme="minorEastAsia" w:hAnsi="Sylfaen" w:cs="TimesNewRomanPSMT"/>
          <w:sz w:val="20"/>
          <w:szCs w:val="20"/>
          <w:lang w:val="ka-GE"/>
        </w:rPr>
        <w:t xml:space="preserve">საბიუჯეტო კოდექსში განხორციელებული ცვლილება, რის მიხედვითაც  მუნიციპალიტეტის ბიუჯეტში რჩება დამატებული ღირებულების გადასახადების გაერკვეული ნაწილი) მნიშვნელოვნად გაზარდა მუნიციპალიტეტის საკუთარი შემოსავლები.  ასევე გაიზარდა ქონების გადასახადებიან შემოსავლები. მიუხედავად იმისა, რომ გურჯაანის  მუნიციპალიტეტს აქვს საშუალება საკუთარი შემოსავლებით გარკვეულწილად დამოუკიდებლად უზრუნველყოს თავისი ექსკლუზიური უფლებამოსილებები, იგი მაინც საჭიროებს კაპიტალური პროექტების განსახორციელებლად სახელმწიფო ბიუჯეტის დახმარებას.  აღნიშნული კი მეტყველებს იმაზე, რომ მუნიციპალიტეტმა რომ განახორციელოს თავისი ინსტიტუციური, სოციალური და ეკონომიკური ფუნქციები, დამოკიდებული არ არის მხოლოდ გურჯაანის  მუნიციპალიტეტის ეკონომიკურ ზრდაზე, არამედ მთელი ქვეყნის სოციალურ–ეკონომიკურ განვითარებაზე და მთლიანი შიდა პროდუქტის განაწილების წესზე. ეს გარემოება კი მუნიციპალიტეტის ბიუჯეტს დამოკიდებულს ხდის მოზიდულ სახსრებსა და ცენტრალური ხელისუფლების მიერ განსაზღვრულ პრიორიტეტებზე, რაც მუნიციპალიტეტის განვითარების გრძელვადიანი ფინანსური სტრატეგიის შემუშავებაში უმთავრეს რისკ ფაქტორს შეადგენს. </w:t>
      </w:r>
    </w:p>
    <w:p w:rsidR="00CA5C4F" w:rsidRPr="007260AB" w:rsidRDefault="00CA5C4F" w:rsidP="00CE726E">
      <w:pPr>
        <w:pStyle w:val="Default"/>
        <w:spacing w:line="276" w:lineRule="auto"/>
        <w:ind w:firstLine="720"/>
        <w:jc w:val="both"/>
        <w:rPr>
          <w:rFonts w:cs="TimesNewRomanPSMT"/>
          <w:color w:val="auto"/>
          <w:sz w:val="20"/>
          <w:szCs w:val="20"/>
          <w:lang w:val="ka-GE"/>
        </w:rPr>
      </w:pPr>
    </w:p>
    <w:p w:rsidR="00567CEB" w:rsidRPr="00567CEB" w:rsidRDefault="00567CEB" w:rsidP="00567CEB">
      <w:pPr>
        <w:autoSpaceDE w:val="0"/>
        <w:autoSpaceDN w:val="0"/>
        <w:adjustRightInd w:val="0"/>
        <w:spacing w:after="0" w:line="240" w:lineRule="auto"/>
        <w:rPr>
          <w:rFonts w:eastAsiaTheme="minorEastAsia" w:cs="Calibri"/>
          <w:color w:val="000000"/>
          <w:sz w:val="20"/>
          <w:szCs w:val="20"/>
        </w:rPr>
      </w:pPr>
      <w:r w:rsidRPr="00567CEB">
        <w:rPr>
          <w:rFonts w:ascii="Sylfaen" w:eastAsiaTheme="minorEastAsia" w:hAnsi="Sylfaen" w:cs="TimesNewRomanPSMT"/>
          <w:color w:val="FF0000"/>
          <w:sz w:val="24"/>
          <w:szCs w:val="24"/>
          <w:lang w:val="ka-GE"/>
        </w:rPr>
        <w:t xml:space="preserve">   </w:t>
      </w:r>
      <w:r w:rsidRPr="00567CEB">
        <w:rPr>
          <w:rFonts w:ascii="Sylfaen" w:eastAsiaTheme="minorEastAsia" w:hAnsi="Sylfaen" w:cs="Sylfaen"/>
          <w:color w:val="000000"/>
          <w:sz w:val="20"/>
          <w:szCs w:val="20"/>
          <w:lang w:val="ka-GE"/>
        </w:rPr>
        <w:t xml:space="preserve">გურჯაანის </w:t>
      </w:r>
      <w:r w:rsidRPr="00567CEB">
        <w:rPr>
          <w:rFonts w:ascii="Sylfaen" w:eastAsiaTheme="minorEastAsia" w:hAnsi="Sylfaen" w:cs="Sylfaen"/>
          <w:color w:val="000000"/>
          <w:sz w:val="20"/>
          <w:szCs w:val="20"/>
        </w:rPr>
        <w:t xml:space="preserve"> მუნიციპალიტეტი დამეგობრებულია მსოფლიოს 8 ქვეყნის ქალაქებთან:</w:t>
      </w:r>
    </w:p>
    <w:p w:rsidR="00567CEB" w:rsidRPr="00567CEB" w:rsidRDefault="00567CEB" w:rsidP="00567CEB">
      <w:pPr>
        <w:autoSpaceDE w:val="0"/>
        <w:autoSpaceDN w:val="0"/>
        <w:adjustRightInd w:val="0"/>
        <w:spacing w:after="0" w:line="240" w:lineRule="auto"/>
        <w:rPr>
          <w:rFonts w:ascii="Sylfaen" w:eastAsiaTheme="minorHAnsi" w:hAnsi="Sylfaen" w:cs="Sylfaen"/>
          <w:color w:val="000000"/>
          <w:sz w:val="20"/>
          <w:szCs w:val="20"/>
        </w:rPr>
      </w:pPr>
    </w:p>
    <w:p w:rsidR="00567CEB" w:rsidRPr="00567CEB" w:rsidRDefault="00567CEB" w:rsidP="00567CEB">
      <w:pPr>
        <w:autoSpaceDE w:val="0"/>
        <w:autoSpaceDN w:val="0"/>
        <w:adjustRightInd w:val="0"/>
        <w:spacing w:after="0" w:line="240" w:lineRule="auto"/>
        <w:rPr>
          <w:rFonts w:ascii="Sylfaen" w:eastAsiaTheme="minorHAnsi" w:hAnsi="Sylfaen" w:cs="Sylfaen"/>
          <w:color w:val="000000"/>
          <w:sz w:val="20"/>
          <w:szCs w:val="20"/>
          <w:lang w:val="ka-GE"/>
        </w:rPr>
      </w:pPr>
      <w:r w:rsidRPr="00567CEB">
        <w:rPr>
          <w:rFonts w:ascii="Sylfaen" w:eastAsiaTheme="minorHAnsi" w:hAnsi="Sylfaen" w:cs="Sylfaen"/>
          <w:color w:val="000000"/>
          <w:sz w:val="20"/>
          <w:szCs w:val="20"/>
          <w:lang w:val="ka-GE"/>
        </w:rPr>
        <w:lastRenderedPageBreak/>
        <w:t>. პოლონეთი (პიასეჩნოს მუნიციპალიტეტი);</w:t>
      </w:r>
    </w:p>
    <w:p w:rsidR="00567CEB" w:rsidRPr="00567CEB" w:rsidRDefault="00567CEB" w:rsidP="00567CEB">
      <w:pPr>
        <w:autoSpaceDE w:val="0"/>
        <w:autoSpaceDN w:val="0"/>
        <w:adjustRightInd w:val="0"/>
        <w:spacing w:after="0" w:line="240" w:lineRule="auto"/>
        <w:rPr>
          <w:rFonts w:ascii="Sylfaen" w:eastAsiaTheme="minorHAnsi" w:hAnsi="Sylfaen" w:cs="Sylfaen"/>
          <w:color w:val="000000"/>
          <w:sz w:val="20"/>
          <w:szCs w:val="20"/>
          <w:lang w:val="ka-GE"/>
        </w:rPr>
      </w:pPr>
      <w:r w:rsidRPr="00567CEB">
        <w:rPr>
          <w:rFonts w:ascii="Sylfaen" w:eastAsiaTheme="minorHAnsi" w:hAnsi="Sylfaen" w:cs="Sylfaen"/>
          <w:color w:val="000000"/>
          <w:sz w:val="20"/>
          <w:szCs w:val="20"/>
          <w:lang w:val="ka-GE"/>
        </w:rPr>
        <w:t>.სლოვაკეთი (პოვაჟკა-ბისტრიცას რაიონი);</w:t>
      </w:r>
    </w:p>
    <w:p w:rsidR="00567CEB" w:rsidRPr="00567CEB" w:rsidRDefault="00567CEB" w:rsidP="00567CEB">
      <w:pPr>
        <w:autoSpaceDE w:val="0"/>
        <w:autoSpaceDN w:val="0"/>
        <w:adjustRightInd w:val="0"/>
        <w:spacing w:after="0" w:line="240" w:lineRule="auto"/>
        <w:rPr>
          <w:rFonts w:ascii="Sylfaen" w:eastAsiaTheme="minorHAnsi" w:hAnsi="Sylfaen" w:cs="Sylfaen"/>
          <w:color w:val="000000"/>
          <w:sz w:val="20"/>
          <w:szCs w:val="20"/>
          <w:lang w:val="ka-GE"/>
        </w:rPr>
      </w:pPr>
      <w:r w:rsidRPr="00567CEB">
        <w:rPr>
          <w:rFonts w:ascii="Sylfaen" w:eastAsiaTheme="minorHAnsi" w:hAnsi="Sylfaen" w:cs="Sylfaen"/>
          <w:color w:val="000000"/>
          <w:sz w:val="20"/>
          <w:szCs w:val="20"/>
          <w:lang w:val="ka-GE"/>
        </w:rPr>
        <w:t>. ესპანეთი (ლაგუარდას მუნიციპალიტეტი);</w:t>
      </w:r>
      <w:r w:rsidRPr="00567CEB">
        <w:rPr>
          <w:rFonts w:ascii="Sylfaen" w:eastAsiaTheme="minorHAnsi" w:hAnsi="Sylfaen" w:cs="Sylfaen"/>
          <w:color w:val="000000"/>
          <w:sz w:val="20"/>
          <w:szCs w:val="20"/>
        </w:rPr>
        <w:t xml:space="preserve"> </w:t>
      </w:r>
    </w:p>
    <w:p w:rsidR="00567CEB" w:rsidRPr="00567CEB" w:rsidRDefault="00567CEB" w:rsidP="00567CEB">
      <w:pPr>
        <w:autoSpaceDE w:val="0"/>
        <w:autoSpaceDN w:val="0"/>
        <w:adjustRightInd w:val="0"/>
        <w:spacing w:after="94" w:line="240" w:lineRule="auto"/>
        <w:rPr>
          <w:rFonts w:ascii="Sylfaen" w:eastAsiaTheme="minorHAnsi" w:hAnsi="Sylfaen" w:cs="Sylfaen"/>
          <w:color w:val="000000"/>
          <w:sz w:val="20"/>
          <w:szCs w:val="20"/>
        </w:rPr>
      </w:pPr>
      <w:r w:rsidRPr="00567CEB">
        <w:rPr>
          <w:rFonts w:ascii="Sylfaen" w:eastAsiaTheme="minorHAnsi" w:hAnsi="Sylfaen" w:cs="Sylfaen"/>
          <w:color w:val="000000"/>
          <w:sz w:val="20"/>
          <w:szCs w:val="20"/>
        </w:rPr>
        <w:t xml:space="preserve">• ლიეტუვა (პაკრუოის მუნიციპალიტეტი); </w:t>
      </w:r>
    </w:p>
    <w:p w:rsidR="00567CEB" w:rsidRPr="00567CEB" w:rsidRDefault="00567CEB" w:rsidP="00567CEB">
      <w:pPr>
        <w:autoSpaceDE w:val="0"/>
        <w:autoSpaceDN w:val="0"/>
        <w:adjustRightInd w:val="0"/>
        <w:spacing w:after="94" w:line="240" w:lineRule="auto"/>
        <w:rPr>
          <w:rFonts w:ascii="Sylfaen" w:eastAsiaTheme="minorHAnsi" w:hAnsi="Sylfaen" w:cs="Sylfaen"/>
          <w:color w:val="000000"/>
          <w:sz w:val="20"/>
          <w:szCs w:val="20"/>
          <w:lang w:val="ka-GE"/>
        </w:rPr>
      </w:pPr>
      <w:r w:rsidRPr="00567CEB">
        <w:rPr>
          <w:rFonts w:ascii="Sylfaen" w:eastAsiaTheme="minorHAnsi" w:hAnsi="Sylfaen" w:cs="Sylfaen"/>
          <w:color w:val="000000"/>
          <w:sz w:val="20"/>
          <w:szCs w:val="20"/>
          <w:lang w:val="ka-GE"/>
        </w:rPr>
        <w:t>. ესტონეთი (კუუსალუს მუნიციპალიტეტი</w:t>
      </w:r>
    </w:p>
    <w:p w:rsidR="00567CEB" w:rsidRPr="00567CEB" w:rsidRDefault="00567CEB" w:rsidP="00567CEB">
      <w:pPr>
        <w:autoSpaceDE w:val="0"/>
        <w:autoSpaceDN w:val="0"/>
        <w:adjustRightInd w:val="0"/>
        <w:spacing w:after="0" w:line="240" w:lineRule="auto"/>
        <w:rPr>
          <w:rFonts w:ascii="Sylfaen" w:eastAsiaTheme="minorHAnsi" w:hAnsi="Sylfaen" w:cs="Sylfaen"/>
          <w:color w:val="000000"/>
          <w:sz w:val="20"/>
          <w:szCs w:val="20"/>
        </w:rPr>
      </w:pPr>
      <w:r w:rsidRPr="00567CEB">
        <w:rPr>
          <w:rFonts w:ascii="Sylfaen" w:eastAsiaTheme="minorHAnsi" w:hAnsi="Sylfaen" w:cs="Sylfaen"/>
          <w:color w:val="000000"/>
          <w:sz w:val="20"/>
          <w:szCs w:val="20"/>
        </w:rPr>
        <w:t xml:space="preserve">• ბელორუსია </w:t>
      </w:r>
      <w:r w:rsidRPr="00567CEB">
        <w:rPr>
          <w:rFonts w:ascii="Sylfaen" w:eastAsiaTheme="minorHAnsi" w:hAnsi="Sylfaen" w:cs="Sylfaen"/>
          <w:color w:val="000000"/>
          <w:sz w:val="20"/>
          <w:szCs w:val="20"/>
          <w:lang w:val="ka-GE"/>
        </w:rPr>
        <w:t>(</w:t>
      </w:r>
      <w:r w:rsidRPr="00567CEB">
        <w:rPr>
          <w:rFonts w:ascii="Sylfaen" w:eastAsiaTheme="minorHAnsi" w:hAnsi="Sylfaen" w:cs="Sylfaen"/>
          <w:color w:val="000000"/>
          <w:sz w:val="20"/>
          <w:szCs w:val="20"/>
        </w:rPr>
        <w:t>ვიტებსკის ოლქის გოროდოკსკის</w:t>
      </w:r>
      <w:r w:rsidRPr="00567CEB">
        <w:rPr>
          <w:rFonts w:ascii="Sylfaen" w:eastAsiaTheme="minorHAnsi" w:hAnsi="Sylfaen" w:cs="Sylfaen"/>
          <w:color w:val="000000"/>
          <w:sz w:val="20"/>
          <w:szCs w:val="20"/>
          <w:lang w:val="ka-GE"/>
        </w:rPr>
        <w:t xml:space="preserve"> </w:t>
      </w:r>
      <w:r w:rsidRPr="00567CEB">
        <w:rPr>
          <w:rFonts w:ascii="Sylfaen" w:eastAsiaTheme="minorHAnsi" w:hAnsi="Sylfaen" w:cs="Sylfaen"/>
          <w:color w:val="000000"/>
          <w:sz w:val="20"/>
          <w:szCs w:val="20"/>
        </w:rPr>
        <w:t>რაიონი)</w:t>
      </w:r>
    </w:p>
    <w:p w:rsidR="00567CEB" w:rsidRPr="00567CEB" w:rsidRDefault="00567CEB" w:rsidP="00567CEB">
      <w:pPr>
        <w:autoSpaceDE w:val="0"/>
        <w:autoSpaceDN w:val="0"/>
        <w:adjustRightInd w:val="0"/>
        <w:spacing w:after="0" w:line="240" w:lineRule="auto"/>
        <w:rPr>
          <w:rFonts w:ascii="Sylfaen" w:eastAsiaTheme="minorHAnsi" w:hAnsi="Sylfaen" w:cs="Sylfaen"/>
          <w:color w:val="000000"/>
          <w:sz w:val="20"/>
          <w:szCs w:val="20"/>
          <w:lang w:val="ka-GE"/>
        </w:rPr>
      </w:pPr>
      <w:r w:rsidRPr="00567CEB">
        <w:rPr>
          <w:rFonts w:ascii="Sylfaen" w:eastAsiaTheme="minorHAnsi" w:hAnsi="Sylfaen" w:cs="Sylfaen"/>
          <w:color w:val="000000"/>
          <w:sz w:val="20"/>
          <w:szCs w:val="20"/>
          <w:lang w:val="ka-GE"/>
        </w:rPr>
        <w:t>. უკრაინა (ლვოვის ოლქი ქ. ვინნიკი)</w:t>
      </w:r>
    </w:p>
    <w:p w:rsidR="00567CEB" w:rsidRPr="00567CEB" w:rsidRDefault="00567CEB" w:rsidP="00567CEB">
      <w:pPr>
        <w:autoSpaceDE w:val="0"/>
        <w:autoSpaceDN w:val="0"/>
        <w:adjustRightInd w:val="0"/>
        <w:spacing w:after="0" w:line="240" w:lineRule="auto"/>
        <w:rPr>
          <w:rFonts w:ascii="Sylfaen" w:eastAsiaTheme="minorHAnsi" w:hAnsi="Sylfaen" w:cs="Sylfaen"/>
          <w:color w:val="000000"/>
          <w:sz w:val="20"/>
          <w:szCs w:val="20"/>
          <w:lang w:val="ka-GE"/>
        </w:rPr>
      </w:pPr>
      <w:r w:rsidRPr="00567CEB">
        <w:rPr>
          <w:rFonts w:ascii="Sylfaen" w:eastAsiaTheme="minorHAnsi" w:hAnsi="Sylfaen" w:cs="Sylfaen"/>
          <w:color w:val="000000"/>
          <w:sz w:val="20"/>
          <w:szCs w:val="20"/>
          <w:lang w:val="ka-GE"/>
        </w:rPr>
        <w:t>. იტალია (უჟოატე-ტრევანო)</w:t>
      </w:r>
    </w:p>
    <w:p w:rsidR="00567CEB" w:rsidRPr="00567CEB" w:rsidRDefault="00567CEB" w:rsidP="00567CEB">
      <w:pPr>
        <w:autoSpaceDE w:val="0"/>
        <w:autoSpaceDN w:val="0"/>
        <w:adjustRightInd w:val="0"/>
        <w:spacing w:after="0" w:line="240" w:lineRule="auto"/>
        <w:rPr>
          <w:rFonts w:ascii="Sylfaen" w:eastAsiaTheme="minorHAnsi" w:hAnsi="Sylfaen" w:cs="Sylfaen"/>
          <w:color w:val="000000"/>
          <w:sz w:val="20"/>
          <w:szCs w:val="20"/>
          <w:lang w:val="ka-GE"/>
        </w:rPr>
      </w:pPr>
    </w:p>
    <w:p w:rsidR="00567CEB" w:rsidRPr="00567CEB" w:rsidRDefault="00567CEB" w:rsidP="00567CEB">
      <w:pPr>
        <w:autoSpaceDE w:val="0"/>
        <w:autoSpaceDN w:val="0"/>
        <w:adjustRightInd w:val="0"/>
        <w:spacing w:after="0" w:line="240" w:lineRule="auto"/>
        <w:rPr>
          <w:rFonts w:ascii="Sylfaen" w:eastAsiaTheme="minorHAnsi" w:hAnsi="Sylfaen" w:cs="Sylfaen"/>
          <w:color w:val="000000"/>
          <w:sz w:val="20"/>
          <w:szCs w:val="20"/>
          <w:lang w:val="ka-GE"/>
        </w:rPr>
      </w:pPr>
      <w:r w:rsidRPr="00567CEB">
        <w:rPr>
          <w:rFonts w:ascii="Sylfaen" w:eastAsiaTheme="minorHAnsi" w:hAnsi="Sylfaen" w:cs="Sylfaen"/>
          <w:color w:val="000000"/>
          <w:sz w:val="20"/>
          <w:szCs w:val="20"/>
          <w:lang w:val="ka-GE"/>
        </w:rPr>
        <w:t xml:space="preserve">  აღნიშნულ ქალაქებთან გაფორმდა მემორანდუმი, რომელიც ეკონომიკის, კულტურის,  ტურიზმის, სოფლის მეურნეობის, სპორტის,განათლების და ტექნოლოგიური მიმართულებით თანამშრომლობას ითვალისწინებს.</w:t>
      </w:r>
    </w:p>
    <w:p w:rsidR="00567CEB" w:rsidRPr="00567CEB" w:rsidRDefault="00567CEB" w:rsidP="00567CEB">
      <w:pPr>
        <w:autoSpaceDE w:val="0"/>
        <w:autoSpaceDN w:val="0"/>
        <w:adjustRightInd w:val="0"/>
        <w:spacing w:after="0" w:line="240" w:lineRule="auto"/>
        <w:rPr>
          <w:rFonts w:ascii="Sylfaen" w:eastAsiaTheme="minorHAnsi" w:hAnsi="Sylfaen" w:cs="Sylfaen"/>
          <w:color w:val="000000"/>
          <w:sz w:val="20"/>
          <w:szCs w:val="20"/>
          <w:lang w:val="ka-GE"/>
        </w:rPr>
      </w:pPr>
      <w:r w:rsidRPr="00567CEB">
        <w:rPr>
          <w:rFonts w:ascii="Sylfaen" w:eastAsiaTheme="minorEastAsia" w:hAnsi="Sylfaen" w:cstheme="minorBidi"/>
          <w:sz w:val="20"/>
          <w:szCs w:val="20"/>
          <w:lang w:val="ka-GE"/>
        </w:rPr>
        <w:t xml:space="preserve">   </w:t>
      </w:r>
      <w:r w:rsidRPr="00567CEB">
        <w:rPr>
          <w:rFonts w:ascii="Sylfaen" w:eastAsiaTheme="minorEastAsia" w:hAnsi="Sylfaen" w:cstheme="minorBidi"/>
          <w:sz w:val="20"/>
          <w:szCs w:val="20"/>
        </w:rPr>
        <w:t>დამეგობრებულ ქალაქებთან ურთიერთობა მნიშვნელოვნად უწყობს ხელს გურჯაანის მუნიციპალიტეტის ცნობადობის ზრდას და საინვესტიციო პოტენციალის წარმოჩენას საერთაშორისო არენაზე. მნიშვნელოვანია აღნიშნულ ქალაქებთან არსებული რესურსების ეფექტურად გამოყენება ადგილობრივი ეკონომიკის განვითარებისათვის.</w:t>
      </w:r>
    </w:p>
    <w:p w:rsidR="00567CEB" w:rsidRPr="00567CEB" w:rsidRDefault="00567CEB" w:rsidP="00567CEB">
      <w:pPr>
        <w:autoSpaceDE w:val="0"/>
        <w:autoSpaceDN w:val="0"/>
        <w:adjustRightInd w:val="0"/>
        <w:spacing w:after="0"/>
        <w:ind w:firstLine="720"/>
        <w:jc w:val="both"/>
        <w:rPr>
          <w:rFonts w:ascii="Sylfaen" w:eastAsiaTheme="minorEastAsia" w:hAnsi="Sylfaen" w:cs="TimesNewRomanPSMT"/>
          <w:color w:val="FF0000"/>
          <w:sz w:val="24"/>
          <w:szCs w:val="24"/>
          <w:lang w:val="ka-GE"/>
        </w:rPr>
      </w:pPr>
    </w:p>
    <w:p w:rsidR="00CA5C4F" w:rsidRPr="007260AB" w:rsidRDefault="00CA5C4F" w:rsidP="00CE726E">
      <w:pPr>
        <w:pStyle w:val="Default"/>
        <w:spacing w:line="276" w:lineRule="auto"/>
        <w:ind w:firstLine="720"/>
        <w:jc w:val="both"/>
        <w:rPr>
          <w:rFonts w:cs="TimesNewRomanPSMT"/>
          <w:color w:val="auto"/>
          <w:sz w:val="20"/>
          <w:szCs w:val="20"/>
          <w:lang w:val="ka-GE"/>
        </w:rPr>
      </w:pPr>
    </w:p>
    <w:tbl>
      <w:tblPr>
        <w:tblW w:w="5000" w:type="pct"/>
        <w:tblLook w:val="04A0" w:firstRow="1" w:lastRow="0" w:firstColumn="1" w:lastColumn="0" w:noHBand="0" w:noVBand="1"/>
      </w:tblPr>
      <w:tblGrid>
        <w:gridCol w:w="4309"/>
        <w:gridCol w:w="2883"/>
        <w:gridCol w:w="2865"/>
        <w:gridCol w:w="2883"/>
      </w:tblGrid>
      <w:tr w:rsidR="00675098" w:rsidRPr="00675098" w:rsidTr="00264AC9">
        <w:trPr>
          <w:trHeight w:val="835"/>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75098" w:rsidRPr="00675098" w:rsidRDefault="00675098" w:rsidP="00675098">
            <w:pPr>
              <w:spacing w:after="0" w:line="240" w:lineRule="auto"/>
              <w:jc w:val="center"/>
              <w:rPr>
                <w:rFonts w:ascii="Sylfaen" w:eastAsia="Times New Roman" w:hAnsi="Sylfaen" w:cs="Calibri"/>
                <w:color w:val="000000"/>
                <w:sz w:val="20"/>
                <w:szCs w:val="20"/>
              </w:rPr>
            </w:pPr>
            <w:r w:rsidRPr="00675098">
              <w:rPr>
                <w:rFonts w:eastAsia="Times New Roman" w:cs="Calibri"/>
                <w:color w:val="000000"/>
                <w:sz w:val="20"/>
                <w:szCs w:val="20"/>
              </w:rPr>
              <w:t xml:space="preserve">გურჯაანის  </w:t>
            </w:r>
            <w:r w:rsidRPr="00675098">
              <w:rPr>
                <w:rFonts w:ascii="Sylfaen" w:eastAsia="Times New Roman" w:hAnsi="Sylfaen" w:cs="Calibri"/>
                <w:color w:val="000000"/>
                <w:sz w:val="20"/>
                <w:szCs w:val="20"/>
              </w:rPr>
              <w:t>მუნიციპალიტეტის</w:t>
            </w:r>
            <w:r w:rsidRPr="00675098">
              <w:rPr>
                <w:rFonts w:eastAsia="Times New Roman" w:cs="Calibri"/>
                <w:color w:val="000000"/>
                <w:sz w:val="20"/>
                <w:szCs w:val="20"/>
              </w:rPr>
              <w:t xml:space="preserve"> </w:t>
            </w:r>
            <w:r w:rsidRPr="00675098">
              <w:rPr>
                <w:rFonts w:ascii="Sylfaen" w:eastAsia="Times New Roman" w:hAnsi="Sylfaen" w:cs="Calibri"/>
                <w:color w:val="000000"/>
                <w:sz w:val="20"/>
                <w:szCs w:val="20"/>
              </w:rPr>
              <w:t>მონაცემების</w:t>
            </w:r>
            <w:r w:rsidRPr="00675098">
              <w:rPr>
                <w:rFonts w:eastAsia="Times New Roman" w:cs="Calibri"/>
                <w:color w:val="000000"/>
                <w:sz w:val="20"/>
                <w:szCs w:val="20"/>
              </w:rPr>
              <w:t xml:space="preserve"> </w:t>
            </w:r>
            <w:r w:rsidRPr="00675098">
              <w:rPr>
                <w:rFonts w:ascii="Sylfaen" w:eastAsia="Times New Roman" w:hAnsi="Sylfaen" w:cs="Calibri"/>
                <w:color w:val="000000"/>
                <w:sz w:val="20"/>
                <w:szCs w:val="20"/>
              </w:rPr>
              <w:t>შედარება</w:t>
            </w:r>
            <w:r w:rsidRPr="00675098">
              <w:rPr>
                <w:rFonts w:eastAsia="Times New Roman" w:cs="Calibri"/>
                <w:color w:val="000000"/>
                <w:sz w:val="20"/>
                <w:szCs w:val="20"/>
              </w:rPr>
              <w:t xml:space="preserve"> </w:t>
            </w:r>
            <w:r w:rsidRPr="00675098">
              <w:rPr>
                <w:rFonts w:ascii="Sylfaen" w:eastAsia="Times New Roman" w:hAnsi="Sylfaen" w:cs="Calibri"/>
                <w:color w:val="000000"/>
                <w:sz w:val="20"/>
                <w:szCs w:val="20"/>
              </w:rPr>
              <w:t>ქვეყნისა</w:t>
            </w:r>
            <w:r w:rsidRPr="00675098">
              <w:rPr>
                <w:rFonts w:eastAsia="Times New Roman" w:cs="Calibri"/>
                <w:color w:val="000000"/>
                <w:sz w:val="20"/>
                <w:szCs w:val="20"/>
              </w:rPr>
              <w:t xml:space="preserve"> </w:t>
            </w:r>
            <w:r w:rsidRPr="00675098">
              <w:rPr>
                <w:rFonts w:ascii="Sylfaen" w:eastAsia="Times New Roman" w:hAnsi="Sylfaen" w:cs="Calibri"/>
                <w:color w:val="000000"/>
                <w:sz w:val="20"/>
                <w:szCs w:val="20"/>
              </w:rPr>
              <w:t>და</w:t>
            </w:r>
            <w:r w:rsidRPr="00675098">
              <w:rPr>
                <w:rFonts w:eastAsia="Times New Roman" w:cs="Calibri"/>
                <w:color w:val="000000"/>
                <w:sz w:val="20"/>
                <w:szCs w:val="20"/>
              </w:rPr>
              <w:t xml:space="preserve"> </w:t>
            </w:r>
            <w:r w:rsidRPr="00675098">
              <w:rPr>
                <w:rFonts w:ascii="Sylfaen" w:eastAsia="Times New Roman" w:hAnsi="Sylfaen" w:cs="Calibri"/>
                <w:color w:val="000000"/>
                <w:sz w:val="20"/>
                <w:szCs w:val="20"/>
              </w:rPr>
              <w:t>რეგიონის</w:t>
            </w:r>
            <w:r w:rsidRPr="00675098">
              <w:rPr>
                <w:rFonts w:eastAsia="Times New Roman" w:cs="Calibri"/>
                <w:color w:val="000000"/>
                <w:sz w:val="20"/>
                <w:szCs w:val="20"/>
              </w:rPr>
              <w:t xml:space="preserve"> </w:t>
            </w:r>
            <w:r w:rsidRPr="00675098">
              <w:rPr>
                <w:rFonts w:ascii="Sylfaen" w:eastAsia="Times New Roman" w:hAnsi="Sylfaen" w:cs="Calibri"/>
                <w:color w:val="000000"/>
                <w:sz w:val="20"/>
                <w:szCs w:val="20"/>
              </w:rPr>
              <w:t>მონაცემებთან</w:t>
            </w:r>
            <w:r w:rsidRPr="00675098">
              <w:rPr>
                <w:rFonts w:eastAsia="Times New Roman" w:cs="Calibri"/>
                <w:color w:val="000000"/>
                <w:sz w:val="20"/>
                <w:szCs w:val="20"/>
              </w:rPr>
              <w:t xml:space="preserve"> 2021 </w:t>
            </w:r>
            <w:r w:rsidRPr="00675098">
              <w:rPr>
                <w:rFonts w:ascii="Sylfaen" w:eastAsia="Times New Roman" w:hAnsi="Sylfaen" w:cs="Calibri"/>
                <w:color w:val="000000"/>
                <w:sz w:val="20"/>
                <w:szCs w:val="20"/>
              </w:rPr>
              <w:t>წლის</w:t>
            </w:r>
            <w:r w:rsidRPr="00675098">
              <w:rPr>
                <w:rFonts w:eastAsia="Times New Roman" w:cs="Calibri"/>
                <w:color w:val="000000"/>
                <w:sz w:val="20"/>
                <w:szCs w:val="20"/>
              </w:rPr>
              <w:t xml:space="preserve"> </w:t>
            </w:r>
            <w:r w:rsidRPr="00675098">
              <w:rPr>
                <w:rFonts w:ascii="Sylfaen" w:eastAsia="Times New Roman" w:hAnsi="Sylfaen" w:cs="Calibri"/>
                <w:color w:val="000000"/>
                <w:sz w:val="20"/>
                <w:szCs w:val="20"/>
              </w:rPr>
              <w:t>მონაცემების</w:t>
            </w:r>
            <w:r w:rsidRPr="00675098">
              <w:rPr>
                <w:rFonts w:eastAsia="Times New Roman" w:cs="Calibri"/>
                <w:color w:val="000000"/>
                <w:sz w:val="20"/>
                <w:szCs w:val="20"/>
              </w:rPr>
              <w:t xml:space="preserve"> </w:t>
            </w:r>
            <w:r w:rsidRPr="00675098">
              <w:rPr>
                <w:rFonts w:ascii="Sylfaen" w:eastAsia="Times New Roman" w:hAnsi="Sylfaen" w:cs="Calibri"/>
                <w:color w:val="000000"/>
                <w:sz w:val="20"/>
                <w:szCs w:val="20"/>
              </w:rPr>
              <w:t>მიხედვით</w:t>
            </w:r>
          </w:p>
        </w:tc>
      </w:tr>
      <w:tr w:rsidR="00675098" w:rsidRPr="00675098" w:rsidTr="00675098">
        <w:trPr>
          <w:trHeight w:val="340"/>
        </w:trPr>
        <w:tc>
          <w:tcPr>
            <w:tcW w:w="1665" w:type="pct"/>
            <w:tcBorders>
              <w:top w:val="nil"/>
              <w:left w:val="single" w:sz="8" w:space="0" w:color="auto"/>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rPr>
                <w:rFonts w:ascii="Sylfaen" w:eastAsia="Times New Roman" w:hAnsi="Sylfaen" w:cs="Calibri"/>
                <w:color w:val="000000"/>
                <w:sz w:val="20"/>
                <w:szCs w:val="20"/>
              </w:rPr>
            </w:pPr>
            <w:r w:rsidRPr="00675098">
              <w:rPr>
                <w:rFonts w:ascii="Sylfaen" w:eastAsia="Times New Roman" w:hAnsi="Sylfaen" w:cs="Calibri"/>
                <w:color w:val="000000"/>
                <w:sz w:val="20"/>
                <w:szCs w:val="20"/>
              </w:rPr>
              <w:t>დასახელება</w:t>
            </w:r>
          </w:p>
        </w:tc>
        <w:tc>
          <w:tcPr>
            <w:tcW w:w="1114" w:type="pct"/>
            <w:tcBorders>
              <w:top w:val="nil"/>
              <w:left w:val="nil"/>
              <w:bottom w:val="single" w:sz="8" w:space="0" w:color="auto"/>
              <w:right w:val="single" w:sz="8" w:space="0" w:color="auto"/>
            </w:tcBorders>
            <w:shd w:val="clear" w:color="auto" w:fill="auto"/>
            <w:vAlign w:val="center"/>
            <w:hideMark/>
          </w:tcPr>
          <w:p w:rsidR="00675098" w:rsidRPr="00675098" w:rsidRDefault="00675098" w:rsidP="00675098">
            <w:pPr>
              <w:spacing w:after="0" w:line="240" w:lineRule="auto"/>
              <w:jc w:val="center"/>
              <w:rPr>
                <w:rFonts w:ascii="Sylfaen" w:eastAsia="Times New Roman" w:hAnsi="Sylfaen" w:cs="Calibri"/>
                <w:color w:val="000000"/>
                <w:sz w:val="20"/>
                <w:szCs w:val="20"/>
              </w:rPr>
            </w:pPr>
            <w:r w:rsidRPr="00675098">
              <w:rPr>
                <w:rFonts w:ascii="Sylfaen" w:eastAsia="Times New Roman" w:hAnsi="Sylfaen" w:cs="Calibri"/>
                <w:color w:val="000000"/>
                <w:sz w:val="20"/>
                <w:szCs w:val="20"/>
              </w:rPr>
              <w:t>მოსახლეობა</w:t>
            </w:r>
          </w:p>
        </w:tc>
        <w:tc>
          <w:tcPr>
            <w:tcW w:w="1107" w:type="pct"/>
            <w:tcBorders>
              <w:top w:val="nil"/>
              <w:left w:val="nil"/>
              <w:bottom w:val="single" w:sz="8" w:space="0" w:color="auto"/>
              <w:right w:val="single" w:sz="8" w:space="0" w:color="auto"/>
            </w:tcBorders>
            <w:shd w:val="clear" w:color="auto" w:fill="auto"/>
            <w:vAlign w:val="center"/>
            <w:hideMark/>
          </w:tcPr>
          <w:p w:rsidR="00675098" w:rsidRPr="00675098" w:rsidRDefault="00675098" w:rsidP="00675098">
            <w:pPr>
              <w:spacing w:after="0" w:line="240" w:lineRule="auto"/>
              <w:jc w:val="center"/>
              <w:rPr>
                <w:rFonts w:ascii="Sylfaen" w:eastAsia="Times New Roman" w:hAnsi="Sylfaen" w:cs="Calibri"/>
                <w:color w:val="000000"/>
                <w:sz w:val="20"/>
                <w:szCs w:val="20"/>
              </w:rPr>
            </w:pPr>
            <w:r w:rsidRPr="00675098">
              <w:rPr>
                <w:rFonts w:ascii="Sylfaen" w:eastAsia="Times New Roman" w:hAnsi="Sylfaen" w:cs="Calibri"/>
                <w:color w:val="000000"/>
                <w:sz w:val="20"/>
                <w:szCs w:val="20"/>
              </w:rPr>
              <w:t>ფართობი</w:t>
            </w:r>
            <w:r w:rsidRPr="00675098">
              <w:rPr>
                <w:rFonts w:eastAsia="Times New Roman" w:cs="Calibri"/>
                <w:color w:val="000000"/>
                <w:sz w:val="20"/>
                <w:szCs w:val="20"/>
              </w:rPr>
              <w:t xml:space="preserve"> (</w:t>
            </w:r>
            <w:r w:rsidRPr="00675098">
              <w:rPr>
                <w:rFonts w:ascii="Sylfaen" w:eastAsia="Times New Roman" w:hAnsi="Sylfaen" w:cs="Calibri"/>
                <w:color w:val="000000"/>
                <w:sz w:val="20"/>
                <w:szCs w:val="20"/>
              </w:rPr>
              <w:t>კვ</w:t>
            </w:r>
            <w:r w:rsidRPr="00675098">
              <w:rPr>
                <w:rFonts w:eastAsia="Times New Roman" w:cs="Calibri"/>
                <w:color w:val="000000"/>
                <w:sz w:val="20"/>
                <w:szCs w:val="20"/>
              </w:rPr>
              <w:t>.</w:t>
            </w:r>
            <w:r w:rsidRPr="00675098">
              <w:rPr>
                <w:rFonts w:ascii="Sylfaen" w:eastAsia="Times New Roman" w:hAnsi="Sylfaen" w:cs="Calibri"/>
                <w:color w:val="000000"/>
                <w:sz w:val="20"/>
                <w:szCs w:val="20"/>
              </w:rPr>
              <w:t>კმ</w:t>
            </w:r>
            <w:r w:rsidRPr="00675098">
              <w:rPr>
                <w:rFonts w:eastAsia="Times New Roman" w:cs="Calibri"/>
                <w:color w:val="000000"/>
                <w:sz w:val="20"/>
                <w:szCs w:val="20"/>
              </w:rPr>
              <w:t>)</w:t>
            </w:r>
          </w:p>
        </w:tc>
        <w:tc>
          <w:tcPr>
            <w:tcW w:w="1114" w:type="pct"/>
            <w:tcBorders>
              <w:top w:val="nil"/>
              <w:left w:val="nil"/>
              <w:bottom w:val="single" w:sz="8" w:space="0" w:color="auto"/>
              <w:right w:val="single" w:sz="8" w:space="0" w:color="auto"/>
            </w:tcBorders>
            <w:shd w:val="clear" w:color="auto" w:fill="auto"/>
            <w:vAlign w:val="center"/>
            <w:hideMark/>
          </w:tcPr>
          <w:p w:rsidR="00675098" w:rsidRPr="00675098" w:rsidRDefault="00675098" w:rsidP="00675098">
            <w:pPr>
              <w:spacing w:after="0" w:line="240" w:lineRule="auto"/>
              <w:jc w:val="center"/>
              <w:rPr>
                <w:rFonts w:ascii="Sylfaen" w:eastAsia="Times New Roman" w:hAnsi="Sylfaen" w:cs="Calibri"/>
                <w:color w:val="000000"/>
                <w:sz w:val="20"/>
                <w:szCs w:val="20"/>
              </w:rPr>
            </w:pPr>
            <w:r w:rsidRPr="00675098">
              <w:rPr>
                <w:rFonts w:ascii="Sylfaen" w:eastAsia="Times New Roman" w:hAnsi="Sylfaen" w:cs="Calibri"/>
                <w:color w:val="000000"/>
                <w:sz w:val="20"/>
                <w:szCs w:val="20"/>
              </w:rPr>
              <w:t>გადასახდელები</w:t>
            </w:r>
            <w:r w:rsidRPr="00675098">
              <w:rPr>
                <w:rFonts w:eastAsia="Times New Roman" w:cs="Calibri"/>
                <w:color w:val="000000"/>
                <w:sz w:val="20"/>
                <w:szCs w:val="20"/>
              </w:rPr>
              <w:t xml:space="preserve"> (</w:t>
            </w:r>
            <w:r w:rsidRPr="00675098">
              <w:rPr>
                <w:rFonts w:ascii="Sylfaen" w:eastAsia="Times New Roman" w:hAnsi="Sylfaen" w:cs="Calibri"/>
                <w:color w:val="000000"/>
                <w:sz w:val="20"/>
                <w:szCs w:val="20"/>
              </w:rPr>
              <w:t>ათას</w:t>
            </w:r>
            <w:r w:rsidRPr="00675098">
              <w:rPr>
                <w:rFonts w:eastAsia="Times New Roman" w:cs="Calibri"/>
                <w:color w:val="000000"/>
                <w:sz w:val="20"/>
                <w:szCs w:val="20"/>
              </w:rPr>
              <w:t xml:space="preserve"> </w:t>
            </w:r>
            <w:r w:rsidRPr="00675098">
              <w:rPr>
                <w:rFonts w:ascii="Sylfaen" w:eastAsia="Times New Roman" w:hAnsi="Sylfaen" w:cs="Calibri"/>
                <w:color w:val="000000"/>
                <w:sz w:val="20"/>
                <w:szCs w:val="20"/>
              </w:rPr>
              <w:t>ლარებში</w:t>
            </w:r>
            <w:r w:rsidRPr="00675098">
              <w:rPr>
                <w:rFonts w:eastAsia="Times New Roman" w:cs="Calibri"/>
                <w:color w:val="000000"/>
                <w:sz w:val="20"/>
                <w:szCs w:val="20"/>
              </w:rPr>
              <w:t>)</w:t>
            </w:r>
          </w:p>
        </w:tc>
      </w:tr>
      <w:tr w:rsidR="00675098" w:rsidRPr="00675098" w:rsidTr="00573182">
        <w:trPr>
          <w:trHeight w:val="457"/>
        </w:trPr>
        <w:tc>
          <w:tcPr>
            <w:tcW w:w="1665" w:type="pct"/>
            <w:tcBorders>
              <w:top w:val="nil"/>
              <w:left w:val="single" w:sz="8" w:space="0" w:color="auto"/>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rPr>
                <w:rFonts w:ascii="Sylfaen" w:eastAsia="Times New Roman" w:hAnsi="Sylfaen" w:cs="Calibri"/>
                <w:color w:val="000000"/>
                <w:sz w:val="20"/>
                <w:szCs w:val="20"/>
              </w:rPr>
            </w:pPr>
            <w:r w:rsidRPr="00675098">
              <w:rPr>
                <w:rFonts w:ascii="Sylfaen" w:eastAsia="Times New Roman" w:hAnsi="Sylfaen" w:cs="Calibri"/>
                <w:color w:val="000000"/>
                <w:sz w:val="20"/>
                <w:szCs w:val="20"/>
              </w:rPr>
              <w:t>სულ</w:t>
            </w:r>
            <w:r w:rsidRPr="00675098">
              <w:rPr>
                <w:rFonts w:eastAsia="Times New Roman" w:cs="Calibri"/>
                <w:color w:val="000000"/>
                <w:sz w:val="20"/>
                <w:szCs w:val="20"/>
              </w:rPr>
              <w:t xml:space="preserve"> </w:t>
            </w:r>
            <w:r w:rsidRPr="00675098">
              <w:rPr>
                <w:rFonts w:ascii="Sylfaen" w:eastAsia="Times New Roman" w:hAnsi="Sylfaen" w:cs="Calibri"/>
                <w:color w:val="000000"/>
                <w:sz w:val="20"/>
                <w:szCs w:val="20"/>
              </w:rPr>
              <w:t>საქართველო</w:t>
            </w:r>
          </w:p>
        </w:tc>
        <w:tc>
          <w:tcPr>
            <w:tcW w:w="1114" w:type="pct"/>
            <w:tcBorders>
              <w:top w:val="nil"/>
              <w:left w:val="nil"/>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jc w:val="center"/>
              <w:rPr>
                <w:rFonts w:eastAsia="Times New Roman" w:cs="Calibri"/>
                <w:color w:val="000000"/>
                <w:sz w:val="20"/>
                <w:szCs w:val="20"/>
              </w:rPr>
            </w:pPr>
            <w:r w:rsidRPr="00675098">
              <w:rPr>
                <w:rFonts w:eastAsia="Times New Roman" w:cs="Calibri"/>
                <w:color w:val="000000"/>
                <w:sz w:val="20"/>
                <w:szCs w:val="20"/>
              </w:rPr>
              <w:t>3,728,573.00</w:t>
            </w:r>
          </w:p>
        </w:tc>
        <w:tc>
          <w:tcPr>
            <w:tcW w:w="1107" w:type="pct"/>
            <w:tcBorders>
              <w:top w:val="nil"/>
              <w:left w:val="nil"/>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jc w:val="center"/>
              <w:rPr>
                <w:rFonts w:eastAsia="Times New Roman" w:cs="Calibri"/>
                <w:color w:val="000000"/>
                <w:sz w:val="20"/>
                <w:szCs w:val="20"/>
              </w:rPr>
            </w:pPr>
            <w:r w:rsidRPr="00675098">
              <w:rPr>
                <w:rFonts w:eastAsia="Times New Roman" w:cs="Calibri"/>
                <w:color w:val="000000"/>
                <w:sz w:val="20"/>
                <w:szCs w:val="20"/>
              </w:rPr>
              <w:t>69,700.00</w:t>
            </w:r>
          </w:p>
        </w:tc>
        <w:tc>
          <w:tcPr>
            <w:tcW w:w="1114" w:type="pct"/>
            <w:tcBorders>
              <w:top w:val="nil"/>
              <w:left w:val="nil"/>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jc w:val="center"/>
              <w:rPr>
                <w:rFonts w:eastAsia="Times New Roman" w:cs="Calibri"/>
                <w:color w:val="000000"/>
                <w:sz w:val="20"/>
                <w:szCs w:val="20"/>
              </w:rPr>
            </w:pPr>
            <w:r w:rsidRPr="00675098">
              <w:rPr>
                <w:rFonts w:eastAsia="Times New Roman" w:cs="Calibri"/>
                <w:color w:val="000000"/>
                <w:sz w:val="20"/>
                <w:szCs w:val="20"/>
              </w:rPr>
              <w:t>19,807,502.50</w:t>
            </w:r>
          </w:p>
        </w:tc>
      </w:tr>
      <w:tr w:rsidR="00675098" w:rsidRPr="00675098" w:rsidTr="00675098">
        <w:trPr>
          <w:trHeight w:val="430"/>
        </w:trPr>
        <w:tc>
          <w:tcPr>
            <w:tcW w:w="1665" w:type="pct"/>
            <w:tcBorders>
              <w:top w:val="nil"/>
              <w:left w:val="single" w:sz="8" w:space="0" w:color="auto"/>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rPr>
                <w:rFonts w:ascii="Sylfaen" w:eastAsia="Times New Roman" w:hAnsi="Sylfaen" w:cs="Calibri"/>
                <w:color w:val="000000"/>
                <w:sz w:val="20"/>
                <w:szCs w:val="20"/>
              </w:rPr>
            </w:pPr>
            <w:r w:rsidRPr="00675098">
              <w:rPr>
                <w:rFonts w:ascii="Sylfaen" w:eastAsia="Times New Roman" w:hAnsi="Sylfaen" w:cs="Calibri"/>
                <w:color w:val="000000"/>
                <w:sz w:val="20"/>
                <w:szCs w:val="20"/>
              </w:rPr>
              <w:t>კახეთის</w:t>
            </w:r>
            <w:r w:rsidRPr="00675098">
              <w:rPr>
                <w:rFonts w:eastAsia="Times New Roman" w:cs="Calibri"/>
                <w:color w:val="000000"/>
                <w:sz w:val="20"/>
                <w:szCs w:val="20"/>
              </w:rPr>
              <w:t xml:space="preserve"> </w:t>
            </w:r>
            <w:r w:rsidRPr="00675098">
              <w:rPr>
                <w:rFonts w:ascii="Sylfaen" w:eastAsia="Times New Roman" w:hAnsi="Sylfaen" w:cs="Calibri"/>
                <w:color w:val="000000"/>
                <w:sz w:val="20"/>
                <w:szCs w:val="20"/>
              </w:rPr>
              <w:t>რეგიონი</w:t>
            </w:r>
          </w:p>
        </w:tc>
        <w:tc>
          <w:tcPr>
            <w:tcW w:w="1114" w:type="pct"/>
            <w:tcBorders>
              <w:top w:val="nil"/>
              <w:left w:val="nil"/>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jc w:val="center"/>
              <w:rPr>
                <w:rFonts w:eastAsia="Times New Roman" w:cs="Calibri"/>
                <w:color w:val="000000"/>
                <w:sz w:val="20"/>
                <w:szCs w:val="20"/>
              </w:rPr>
            </w:pPr>
            <w:r w:rsidRPr="00675098">
              <w:rPr>
                <w:rFonts w:eastAsia="Times New Roman" w:cs="Calibri"/>
                <w:color w:val="000000"/>
                <w:sz w:val="20"/>
                <w:szCs w:val="20"/>
              </w:rPr>
              <w:t>304,919.00</w:t>
            </w:r>
          </w:p>
        </w:tc>
        <w:tc>
          <w:tcPr>
            <w:tcW w:w="1107" w:type="pct"/>
            <w:tcBorders>
              <w:top w:val="nil"/>
              <w:left w:val="nil"/>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jc w:val="center"/>
              <w:rPr>
                <w:rFonts w:eastAsia="Times New Roman" w:cs="Calibri"/>
                <w:color w:val="000000"/>
                <w:sz w:val="20"/>
                <w:szCs w:val="20"/>
              </w:rPr>
            </w:pPr>
            <w:r w:rsidRPr="00675098">
              <w:rPr>
                <w:rFonts w:eastAsia="Times New Roman" w:cs="Calibri"/>
                <w:color w:val="000000"/>
                <w:sz w:val="20"/>
                <w:szCs w:val="20"/>
              </w:rPr>
              <w:t>11,310.00</w:t>
            </w:r>
          </w:p>
        </w:tc>
        <w:tc>
          <w:tcPr>
            <w:tcW w:w="1114" w:type="pct"/>
            <w:tcBorders>
              <w:top w:val="nil"/>
              <w:left w:val="nil"/>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jc w:val="center"/>
              <w:rPr>
                <w:rFonts w:eastAsia="Times New Roman" w:cs="Calibri"/>
                <w:color w:val="000000"/>
                <w:sz w:val="20"/>
                <w:szCs w:val="20"/>
              </w:rPr>
            </w:pPr>
            <w:r w:rsidRPr="00675098">
              <w:rPr>
                <w:rFonts w:eastAsia="Times New Roman" w:cs="Calibri"/>
                <w:color w:val="000000"/>
                <w:sz w:val="20"/>
                <w:szCs w:val="20"/>
              </w:rPr>
              <w:t>188,350.37</w:t>
            </w:r>
          </w:p>
        </w:tc>
      </w:tr>
      <w:tr w:rsidR="00675098" w:rsidRPr="00675098" w:rsidTr="00675098">
        <w:trPr>
          <w:trHeight w:val="520"/>
        </w:trPr>
        <w:tc>
          <w:tcPr>
            <w:tcW w:w="1665" w:type="pct"/>
            <w:tcBorders>
              <w:top w:val="nil"/>
              <w:left w:val="single" w:sz="8" w:space="0" w:color="auto"/>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rPr>
                <w:rFonts w:ascii="Sylfaen" w:eastAsia="Times New Roman" w:hAnsi="Sylfaen" w:cs="Calibri"/>
                <w:color w:val="000000"/>
                <w:sz w:val="20"/>
                <w:szCs w:val="20"/>
              </w:rPr>
            </w:pPr>
            <w:r w:rsidRPr="00675098">
              <w:rPr>
                <w:rFonts w:ascii="Sylfaen" w:eastAsia="Times New Roman" w:hAnsi="Sylfaen" w:cs="Calibri"/>
                <w:color w:val="000000"/>
                <w:sz w:val="20"/>
                <w:szCs w:val="20"/>
              </w:rPr>
              <w:t xml:space="preserve">გურჯაანის </w:t>
            </w:r>
            <w:r w:rsidRPr="00675098">
              <w:rPr>
                <w:rFonts w:eastAsia="Times New Roman" w:cs="Calibri"/>
                <w:color w:val="000000"/>
                <w:sz w:val="20"/>
                <w:szCs w:val="20"/>
              </w:rPr>
              <w:t xml:space="preserve"> </w:t>
            </w:r>
            <w:r w:rsidRPr="00675098">
              <w:rPr>
                <w:rFonts w:ascii="Sylfaen" w:eastAsia="Times New Roman" w:hAnsi="Sylfaen" w:cs="Calibri"/>
                <w:color w:val="000000"/>
                <w:sz w:val="20"/>
                <w:szCs w:val="20"/>
              </w:rPr>
              <w:t>მუნიციპალიტეტი</w:t>
            </w:r>
          </w:p>
        </w:tc>
        <w:tc>
          <w:tcPr>
            <w:tcW w:w="1114" w:type="pct"/>
            <w:tcBorders>
              <w:top w:val="nil"/>
              <w:left w:val="nil"/>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jc w:val="center"/>
              <w:rPr>
                <w:rFonts w:eastAsia="Times New Roman" w:cs="Calibri"/>
                <w:color w:val="000000"/>
                <w:sz w:val="20"/>
                <w:szCs w:val="20"/>
              </w:rPr>
            </w:pPr>
            <w:r w:rsidRPr="00675098">
              <w:rPr>
                <w:rFonts w:eastAsia="Times New Roman" w:cs="Calibri"/>
                <w:color w:val="000000"/>
                <w:sz w:val="20"/>
                <w:szCs w:val="20"/>
              </w:rPr>
              <w:t>51,400.00</w:t>
            </w:r>
          </w:p>
        </w:tc>
        <w:tc>
          <w:tcPr>
            <w:tcW w:w="1107" w:type="pct"/>
            <w:tcBorders>
              <w:top w:val="nil"/>
              <w:left w:val="nil"/>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jc w:val="center"/>
              <w:rPr>
                <w:rFonts w:eastAsia="Times New Roman" w:cs="Calibri"/>
                <w:color w:val="000000"/>
                <w:sz w:val="20"/>
                <w:szCs w:val="20"/>
              </w:rPr>
            </w:pPr>
            <w:r w:rsidRPr="00675098">
              <w:rPr>
                <w:rFonts w:eastAsia="Times New Roman" w:cs="Calibri"/>
                <w:color w:val="000000"/>
                <w:sz w:val="20"/>
                <w:szCs w:val="20"/>
              </w:rPr>
              <w:t>846.00</w:t>
            </w:r>
          </w:p>
        </w:tc>
        <w:tc>
          <w:tcPr>
            <w:tcW w:w="1114" w:type="pct"/>
            <w:tcBorders>
              <w:top w:val="nil"/>
              <w:left w:val="nil"/>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jc w:val="center"/>
              <w:rPr>
                <w:rFonts w:eastAsia="Times New Roman" w:cs="Calibri"/>
                <w:color w:val="000000"/>
                <w:sz w:val="20"/>
                <w:szCs w:val="20"/>
              </w:rPr>
            </w:pPr>
            <w:r w:rsidRPr="00675098">
              <w:rPr>
                <w:rFonts w:eastAsia="Times New Roman" w:cs="Calibri"/>
                <w:color w:val="000000"/>
                <w:sz w:val="20"/>
                <w:szCs w:val="20"/>
              </w:rPr>
              <w:t>27,707.10</w:t>
            </w:r>
          </w:p>
        </w:tc>
      </w:tr>
      <w:tr w:rsidR="00675098" w:rsidRPr="00675098" w:rsidTr="00675098">
        <w:trPr>
          <w:trHeight w:val="520"/>
        </w:trPr>
        <w:tc>
          <w:tcPr>
            <w:tcW w:w="1665" w:type="pct"/>
            <w:tcBorders>
              <w:top w:val="nil"/>
              <w:left w:val="single" w:sz="8" w:space="0" w:color="auto"/>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rPr>
                <w:rFonts w:ascii="Sylfaen" w:eastAsia="Times New Roman" w:hAnsi="Sylfaen" w:cs="Calibri"/>
                <w:color w:val="000000"/>
                <w:sz w:val="20"/>
                <w:szCs w:val="20"/>
              </w:rPr>
            </w:pPr>
            <w:r w:rsidRPr="00675098">
              <w:rPr>
                <w:rFonts w:ascii="Sylfaen" w:eastAsia="Times New Roman" w:hAnsi="Sylfaen" w:cs="Calibri"/>
                <w:color w:val="000000"/>
                <w:sz w:val="20"/>
                <w:szCs w:val="20"/>
              </w:rPr>
              <w:t>პროცენტი</w:t>
            </w:r>
            <w:r w:rsidRPr="00675098">
              <w:rPr>
                <w:rFonts w:eastAsia="Times New Roman" w:cs="Calibri"/>
                <w:color w:val="000000"/>
                <w:sz w:val="20"/>
                <w:szCs w:val="20"/>
              </w:rPr>
              <w:t xml:space="preserve"> </w:t>
            </w:r>
            <w:r w:rsidRPr="00675098">
              <w:rPr>
                <w:rFonts w:ascii="Sylfaen" w:eastAsia="Times New Roman" w:hAnsi="Sylfaen" w:cs="Calibri"/>
                <w:color w:val="000000"/>
                <w:sz w:val="20"/>
                <w:szCs w:val="20"/>
              </w:rPr>
              <w:t>საქართველოსთან</w:t>
            </w:r>
          </w:p>
        </w:tc>
        <w:tc>
          <w:tcPr>
            <w:tcW w:w="1114" w:type="pct"/>
            <w:tcBorders>
              <w:top w:val="nil"/>
              <w:left w:val="nil"/>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jc w:val="center"/>
              <w:rPr>
                <w:rFonts w:eastAsia="Times New Roman" w:cs="Calibri"/>
                <w:color w:val="000000"/>
                <w:sz w:val="20"/>
                <w:szCs w:val="20"/>
              </w:rPr>
            </w:pPr>
            <w:r w:rsidRPr="00675098">
              <w:rPr>
                <w:rFonts w:eastAsia="Times New Roman" w:cs="Calibri"/>
                <w:color w:val="000000"/>
                <w:sz w:val="20"/>
                <w:szCs w:val="20"/>
              </w:rPr>
              <w:t>1.38</w:t>
            </w:r>
          </w:p>
        </w:tc>
        <w:tc>
          <w:tcPr>
            <w:tcW w:w="1107" w:type="pct"/>
            <w:tcBorders>
              <w:top w:val="nil"/>
              <w:left w:val="nil"/>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jc w:val="center"/>
              <w:rPr>
                <w:rFonts w:eastAsia="Times New Roman" w:cs="Calibri"/>
                <w:color w:val="000000"/>
                <w:sz w:val="20"/>
                <w:szCs w:val="20"/>
              </w:rPr>
            </w:pPr>
            <w:r w:rsidRPr="00675098">
              <w:rPr>
                <w:rFonts w:eastAsia="Times New Roman" w:cs="Calibri"/>
                <w:color w:val="000000"/>
                <w:sz w:val="20"/>
                <w:szCs w:val="20"/>
              </w:rPr>
              <w:t>1.21</w:t>
            </w:r>
          </w:p>
        </w:tc>
        <w:tc>
          <w:tcPr>
            <w:tcW w:w="1114" w:type="pct"/>
            <w:tcBorders>
              <w:top w:val="nil"/>
              <w:left w:val="nil"/>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jc w:val="center"/>
              <w:rPr>
                <w:rFonts w:eastAsia="Times New Roman" w:cs="Calibri"/>
                <w:color w:val="000000"/>
                <w:sz w:val="20"/>
                <w:szCs w:val="20"/>
              </w:rPr>
            </w:pPr>
            <w:r w:rsidRPr="00675098">
              <w:rPr>
                <w:rFonts w:eastAsia="Times New Roman" w:cs="Calibri"/>
                <w:color w:val="000000"/>
                <w:sz w:val="20"/>
                <w:szCs w:val="20"/>
              </w:rPr>
              <w:t>0.14</w:t>
            </w:r>
          </w:p>
        </w:tc>
      </w:tr>
      <w:tr w:rsidR="00675098" w:rsidRPr="00675098" w:rsidTr="00675098">
        <w:trPr>
          <w:trHeight w:val="430"/>
        </w:trPr>
        <w:tc>
          <w:tcPr>
            <w:tcW w:w="1665" w:type="pct"/>
            <w:tcBorders>
              <w:top w:val="nil"/>
              <w:left w:val="single" w:sz="8" w:space="0" w:color="auto"/>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rPr>
                <w:rFonts w:ascii="Sylfaen" w:eastAsia="Times New Roman" w:hAnsi="Sylfaen" w:cs="Calibri"/>
                <w:color w:val="000000"/>
                <w:sz w:val="20"/>
                <w:szCs w:val="20"/>
              </w:rPr>
            </w:pPr>
            <w:r w:rsidRPr="00675098">
              <w:rPr>
                <w:rFonts w:ascii="Sylfaen" w:eastAsia="Times New Roman" w:hAnsi="Sylfaen" w:cs="Calibri"/>
                <w:color w:val="000000"/>
                <w:sz w:val="20"/>
                <w:szCs w:val="20"/>
              </w:rPr>
              <w:t>პროცენტი</w:t>
            </w:r>
            <w:r w:rsidRPr="00675098">
              <w:rPr>
                <w:rFonts w:eastAsia="Times New Roman" w:cs="Calibri"/>
                <w:color w:val="000000"/>
                <w:sz w:val="20"/>
                <w:szCs w:val="20"/>
              </w:rPr>
              <w:t xml:space="preserve"> </w:t>
            </w:r>
            <w:r w:rsidRPr="00675098">
              <w:rPr>
                <w:rFonts w:ascii="Sylfaen" w:eastAsia="Times New Roman" w:hAnsi="Sylfaen" w:cs="Calibri"/>
                <w:color w:val="000000"/>
                <w:sz w:val="20"/>
                <w:szCs w:val="20"/>
              </w:rPr>
              <w:t>რეგიონთან</w:t>
            </w:r>
          </w:p>
        </w:tc>
        <w:tc>
          <w:tcPr>
            <w:tcW w:w="1114" w:type="pct"/>
            <w:tcBorders>
              <w:top w:val="nil"/>
              <w:left w:val="nil"/>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jc w:val="center"/>
              <w:rPr>
                <w:rFonts w:eastAsia="Times New Roman" w:cs="Calibri"/>
                <w:color w:val="000000"/>
                <w:sz w:val="20"/>
                <w:szCs w:val="20"/>
              </w:rPr>
            </w:pPr>
            <w:r w:rsidRPr="00675098">
              <w:rPr>
                <w:rFonts w:eastAsia="Times New Roman" w:cs="Calibri"/>
                <w:color w:val="000000"/>
                <w:sz w:val="20"/>
                <w:szCs w:val="20"/>
              </w:rPr>
              <w:t>16.86</w:t>
            </w:r>
          </w:p>
        </w:tc>
        <w:tc>
          <w:tcPr>
            <w:tcW w:w="1107" w:type="pct"/>
            <w:tcBorders>
              <w:top w:val="nil"/>
              <w:left w:val="nil"/>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jc w:val="center"/>
              <w:rPr>
                <w:rFonts w:eastAsia="Times New Roman" w:cs="Calibri"/>
                <w:color w:val="000000"/>
                <w:sz w:val="20"/>
                <w:szCs w:val="20"/>
              </w:rPr>
            </w:pPr>
            <w:r w:rsidRPr="00675098">
              <w:rPr>
                <w:rFonts w:eastAsia="Times New Roman" w:cs="Calibri"/>
                <w:color w:val="000000"/>
                <w:sz w:val="20"/>
                <w:szCs w:val="20"/>
              </w:rPr>
              <w:t>7.48</w:t>
            </w:r>
          </w:p>
        </w:tc>
        <w:tc>
          <w:tcPr>
            <w:tcW w:w="1114" w:type="pct"/>
            <w:tcBorders>
              <w:top w:val="nil"/>
              <w:left w:val="nil"/>
              <w:bottom w:val="single" w:sz="8" w:space="0" w:color="auto"/>
              <w:right w:val="single" w:sz="8" w:space="0" w:color="auto"/>
            </w:tcBorders>
            <w:shd w:val="clear" w:color="auto" w:fill="auto"/>
            <w:noWrap/>
            <w:vAlign w:val="center"/>
            <w:hideMark/>
          </w:tcPr>
          <w:p w:rsidR="00675098" w:rsidRPr="00675098" w:rsidRDefault="00675098" w:rsidP="00675098">
            <w:pPr>
              <w:spacing w:after="0" w:line="240" w:lineRule="auto"/>
              <w:jc w:val="center"/>
              <w:rPr>
                <w:rFonts w:eastAsia="Times New Roman" w:cs="Calibri"/>
                <w:color w:val="000000"/>
                <w:sz w:val="20"/>
                <w:szCs w:val="20"/>
              </w:rPr>
            </w:pPr>
            <w:r w:rsidRPr="00675098">
              <w:rPr>
                <w:rFonts w:eastAsia="Times New Roman" w:cs="Calibri"/>
                <w:color w:val="000000"/>
                <w:sz w:val="20"/>
                <w:szCs w:val="20"/>
              </w:rPr>
              <w:t>14.71</w:t>
            </w:r>
          </w:p>
        </w:tc>
      </w:tr>
    </w:tbl>
    <w:p w:rsidR="00ED3308" w:rsidRDefault="00ED3308"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eastAsia="x-none"/>
        </w:rPr>
      </w:pPr>
    </w:p>
    <w:p w:rsidR="00264AC9" w:rsidRDefault="00264AC9"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eastAsia="x-none"/>
        </w:rPr>
      </w:pPr>
    </w:p>
    <w:p w:rsidR="00264AC9" w:rsidRDefault="00264AC9"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eastAsia="x-none"/>
        </w:rPr>
      </w:pPr>
    </w:p>
    <w:p w:rsidR="00264AC9" w:rsidRDefault="00264AC9"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eastAsia="x-none"/>
        </w:rPr>
      </w:pPr>
    </w:p>
    <w:p w:rsidR="00264AC9" w:rsidRDefault="00264AC9"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eastAsia="x-none"/>
        </w:rPr>
      </w:pPr>
    </w:p>
    <w:p w:rsidR="00CE726E" w:rsidRPr="007260AB" w:rsidRDefault="00CE726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0"/>
          <w:szCs w:val="20"/>
          <w:lang w:eastAsia="x-none"/>
        </w:rPr>
      </w:pPr>
      <w:r w:rsidRPr="007260AB">
        <w:rPr>
          <w:rFonts w:ascii="Sylfaen" w:eastAsia="Times New Roman" w:hAnsi="Sylfaen" w:cs="Sylfaen"/>
          <w:b/>
          <w:bCs/>
          <w:sz w:val="20"/>
          <w:szCs w:val="20"/>
          <w:lang w:eastAsia="x-none"/>
        </w:rPr>
        <w:lastRenderedPageBreak/>
        <w:t>თავი II. ძირითადი ფინანსური მაჩვენებლები</w:t>
      </w:r>
    </w:p>
    <w:p w:rsidR="005C3C92" w:rsidRPr="007260AB" w:rsidRDefault="005C3C92">
      <w:pPr>
        <w:rPr>
          <w:rFonts w:ascii="Sylfaen" w:hAnsi="Sylfaen"/>
          <w:sz w:val="20"/>
          <w:szCs w:val="20"/>
          <w:lang w:val="ka-GE"/>
        </w:rPr>
      </w:pPr>
    </w:p>
    <w:p w:rsidR="00CE726E" w:rsidRPr="007260AB" w:rsidRDefault="00CE726E"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sz w:val="20"/>
          <w:szCs w:val="20"/>
          <w:lang w:val="ka-GE" w:eastAsia="x-none"/>
        </w:rPr>
      </w:pPr>
      <w:r w:rsidRPr="007260AB">
        <w:rPr>
          <w:rFonts w:ascii="Sylfaen" w:hAnsi="Sylfaen" w:cs="Sylfaen"/>
          <w:b/>
          <w:sz w:val="20"/>
          <w:szCs w:val="20"/>
          <w:lang w:eastAsia="x-none"/>
        </w:rPr>
        <w:t xml:space="preserve">2.1 </w:t>
      </w:r>
      <w:r w:rsidRPr="007260AB">
        <w:rPr>
          <w:rFonts w:ascii="Sylfaen" w:eastAsia="Times New Roman" w:hAnsi="Sylfaen" w:cs="Sylfaen"/>
          <w:b/>
          <w:sz w:val="20"/>
          <w:szCs w:val="20"/>
          <w:lang w:eastAsia="x-none"/>
        </w:rPr>
        <w:t>შემოსავლების და ხარჯების აგრეგირებული მაჩვენებელი</w:t>
      </w:r>
      <w:r w:rsidR="001B117F" w:rsidRPr="007260AB">
        <w:rPr>
          <w:rFonts w:ascii="Sylfaen" w:eastAsia="Times New Roman" w:hAnsi="Sylfaen" w:cs="Sylfaen"/>
          <w:b/>
          <w:sz w:val="20"/>
          <w:szCs w:val="20"/>
          <w:lang w:val="ka-GE" w:eastAsia="x-none"/>
        </w:rPr>
        <w:t xml:space="preserve"> 202</w:t>
      </w:r>
      <w:r w:rsidR="00A72B40">
        <w:rPr>
          <w:rFonts w:ascii="Sylfaen" w:eastAsia="Times New Roman" w:hAnsi="Sylfaen" w:cs="Sylfaen"/>
          <w:b/>
          <w:sz w:val="20"/>
          <w:szCs w:val="20"/>
          <w:lang w:eastAsia="x-none"/>
        </w:rPr>
        <w:t>3</w:t>
      </w:r>
      <w:r w:rsidR="001B117F" w:rsidRPr="007260AB">
        <w:rPr>
          <w:rFonts w:ascii="Sylfaen" w:eastAsia="Times New Roman" w:hAnsi="Sylfaen" w:cs="Sylfaen"/>
          <w:b/>
          <w:sz w:val="20"/>
          <w:szCs w:val="20"/>
          <w:lang w:val="ka-GE" w:eastAsia="x-none"/>
        </w:rPr>
        <w:t>-202</w:t>
      </w:r>
      <w:r w:rsidR="00F41147">
        <w:rPr>
          <w:rFonts w:ascii="Sylfaen" w:eastAsia="Times New Roman" w:hAnsi="Sylfaen" w:cs="Sylfaen"/>
          <w:b/>
          <w:sz w:val="20"/>
          <w:szCs w:val="20"/>
          <w:lang w:val="ka-GE" w:eastAsia="x-none"/>
        </w:rPr>
        <w:t>6</w:t>
      </w:r>
      <w:r w:rsidR="001B117F" w:rsidRPr="007260AB">
        <w:rPr>
          <w:rFonts w:ascii="Sylfaen" w:eastAsia="Times New Roman" w:hAnsi="Sylfaen" w:cs="Sylfaen"/>
          <w:b/>
          <w:sz w:val="20"/>
          <w:szCs w:val="20"/>
          <w:lang w:val="ka-GE" w:eastAsia="x-none"/>
        </w:rPr>
        <w:t xml:space="preserve"> წლებისთვის</w:t>
      </w:r>
    </w:p>
    <w:p w:rsidR="001B117F" w:rsidRPr="007260AB" w:rsidRDefault="001B117F" w:rsidP="00CE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sz w:val="20"/>
          <w:szCs w:val="20"/>
          <w:lang w:eastAsia="x-none"/>
        </w:rPr>
      </w:pPr>
    </w:p>
    <w:p w:rsidR="00C20B93" w:rsidRPr="007260AB" w:rsidRDefault="001B117F" w:rsidP="00B92B86">
      <w:pPr>
        <w:spacing w:after="120" w:line="360" w:lineRule="auto"/>
        <w:ind w:firstLine="720"/>
        <w:jc w:val="both"/>
        <w:rPr>
          <w:rFonts w:ascii="Sylfaen" w:eastAsiaTheme="minorHAnsi" w:hAnsi="Sylfaen" w:cs="TimesNewRomanPSMT"/>
          <w:sz w:val="20"/>
          <w:szCs w:val="20"/>
          <w:lang w:val="ka-GE"/>
        </w:rPr>
      </w:pPr>
      <w:r w:rsidRPr="007260AB">
        <w:rPr>
          <w:rFonts w:ascii="Sylfaen" w:eastAsiaTheme="minorHAnsi" w:hAnsi="Sylfaen" w:cs="TimesNewRomanPSMT"/>
          <w:sz w:val="20"/>
          <w:szCs w:val="20"/>
          <w:lang w:val="ka-GE"/>
        </w:rPr>
        <w:t xml:space="preserve">საშუალოვადიან პერიოდში საბიუჯეტო შემოსულობების პროგნოზული გათვლებისას, გათვალისწინებულ იქნა </w:t>
      </w:r>
      <w:r w:rsidR="00190EE8" w:rsidRPr="007260AB">
        <w:rPr>
          <w:rFonts w:ascii="Sylfaen" w:eastAsiaTheme="minorHAnsi" w:hAnsi="Sylfaen" w:cs="TimesNewRomanPSMT"/>
          <w:sz w:val="20"/>
          <w:szCs w:val="20"/>
          <w:lang w:val="ka-GE"/>
        </w:rPr>
        <w:t>202</w:t>
      </w:r>
      <w:r w:rsidR="00C43A95">
        <w:rPr>
          <w:rFonts w:ascii="Sylfaen" w:eastAsiaTheme="minorHAnsi" w:hAnsi="Sylfaen" w:cs="TimesNewRomanPSMT"/>
          <w:sz w:val="20"/>
          <w:szCs w:val="20"/>
          <w:lang w:val="ka-GE"/>
        </w:rPr>
        <w:t>3</w:t>
      </w:r>
      <w:r w:rsidR="00190EE8" w:rsidRPr="007260AB">
        <w:rPr>
          <w:rFonts w:ascii="Sylfaen" w:eastAsiaTheme="minorHAnsi" w:hAnsi="Sylfaen" w:cs="TimesNewRomanPSMT"/>
          <w:sz w:val="20"/>
          <w:szCs w:val="20"/>
          <w:lang w:val="ka-GE"/>
        </w:rPr>
        <w:t>-202</w:t>
      </w:r>
      <w:r w:rsidR="00C43A95">
        <w:rPr>
          <w:rFonts w:ascii="Sylfaen" w:eastAsiaTheme="minorHAnsi" w:hAnsi="Sylfaen" w:cs="TimesNewRomanPSMT"/>
          <w:sz w:val="20"/>
          <w:szCs w:val="20"/>
          <w:lang w:val="ka-GE"/>
        </w:rPr>
        <w:t>6</w:t>
      </w:r>
      <w:r w:rsidR="00190EE8" w:rsidRPr="007260AB">
        <w:rPr>
          <w:rFonts w:ascii="Sylfaen" w:eastAsiaTheme="minorHAnsi" w:hAnsi="Sylfaen" w:cs="TimesNewRomanPSMT"/>
          <w:sz w:val="20"/>
          <w:szCs w:val="20"/>
          <w:lang w:val="ka-GE"/>
        </w:rPr>
        <w:t xml:space="preserve">წლებისათვის </w:t>
      </w:r>
      <w:r w:rsidRPr="007260AB">
        <w:rPr>
          <w:rFonts w:ascii="Sylfaen" w:eastAsiaTheme="minorHAnsi" w:hAnsi="Sylfaen" w:cs="TimesNewRomanPSMT"/>
          <w:sz w:val="20"/>
          <w:szCs w:val="20"/>
          <w:lang w:val="ka-GE"/>
        </w:rPr>
        <w:t>ქვეყნის ძირითადი მონაცემები</w:t>
      </w:r>
      <w:r w:rsidR="00190EE8" w:rsidRPr="007260AB">
        <w:rPr>
          <w:rFonts w:ascii="Sylfaen" w:eastAsiaTheme="minorHAnsi" w:hAnsi="Sylfaen" w:cs="TimesNewRomanPSMT"/>
          <w:sz w:val="20"/>
          <w:szCs w:val="20"/>
          <w:lang w:val="ka-GE"/>
        </w:rPr>
        <w:t>სა</w:t>
      </w:r>
      <w:r w:rsidRPr="007260AB">
        <w:rPr>
          <w:rFonts w:ascii="Sylfaen" w:eastAsiaTheme="minorHAnsi" w:hAnsi="Sylfaen" w:cs="TimesNewRomanPSMT"/>
          <w:sz w:val="20"/>
          <w:szCs w:val="20"/>
          <w:lang w:val="ka-GE"/>
        </w:rPr>
        <w:t xml:space="preserve"> და მიმართულებები</w:t>
      </w:r>
      <w:r w:rsidR="00190EE8" w:rsidRPr="007260AB">
        <w:rPr>
          <w:rFonts w:ascii="Sylfaen" w:eastAsiaTheme="minorHAnsi" w:hAnsi="Sylfaen" w:cs="TimesNewRomanPSMT"/>
          <w:sz w:val="20"/>
          <w:szCs w:val="20"/>
          <w:lang w:val="ka-GE"/>
        </w:rPr>
        <w:t xml:space="preserve">ს დოკუმენტის </w:t>
      </w:r>
      <w:r w:rsidRPr="007260AB">
        <w:rPr>
          <w:rFonts w:ascii="Sylfaen" w:eastAsiaTheme="minorHAnsi" w:hAnsi="Sylfaen" w:cs="TimesNewRomanPSMT"/>
          <w:sz w:val="20"/>
          <w:szCs w:val="20"/>
          <w:lang w:val="ka-GE"/>
        </w:rPr>
        <w:t>პირველადი ვარიანტი</w:t>
      </w:r>
      <w:r w:rsidR="00190EE8" w:rsidRPr="007260AB">
        <w:rPr>
          <w:rFonts w:ascii="Sylfaen" w:eastAsiaTheme="minorHAnsi" w:hAnsi="Sylfaen" w:cs="TimesNewRomanPSMT"/>
          <w:sz w:val="20"/>
          <w:szCs w:val="20"/>
          <w:lang w:val="ka-GE"/>
        </w:rPr>
        <w:t>თ განსაზღვრული მაკროეკონომიკური და ფისკალური მონაცემები.</w:t>
      </w:r>
      <w:r w:rsidR="00C54472" w:rsidRPr="007260AB">
        <w:rPr>
          <w:rFonts w:ascii="Sylfaen" w:eastAsiaTheme="minorHAnsi" w:hAnsi="Sylfaen" w:cs="TimesNewRomanPSMT"/>
          <w:sz w:val="20"/>
          <w:szCs w:val="20"/>
          <w:lang w:val="ka-GE"/>
        </w:rPr>
        <w:t xml:space="preserve"> ასვე ბიუჯეტის ძირითადი მაჩვენებლები, რომლის </w:t>
      </w:r>
      <w:r w:rsidR="00B92B86" w:rsidRPr="007260AB">
        <w:rPr>
          <w:rFonts w:ascii="Sylfaen" w:eastAsiaTheme="minorHAnsi" w:hAnsi="Sylfaen" w:cs="TimesNewRomanPSMT"/>
          <w:sz w:val="20"/>
          <w:szCs w:val="20"/>
          <w:lang w:val="ka-GE"/>
        </w:rPr>
        <w:t xml:space="preserve">მიხედვითაც განისაზღვრა </w:t>
      </w:r>
      <w:r w:rsidR="00ED3308">
        <w:rPr>
          <w:rFonts w:ascii="Sylfaen" w:eastAsiaTheme="minorHAnsi" w:hAnsi="Sylfaen" w:cs="TimesNewRomanPSMT"/>
          <w:sz w:val="20"/>
          <w:szCs w:val="20"/>
          <w:lang w:val="ka-GE"/>
        </w:rPr>
        <w:t xml:space="preserve">გურჯაანის </w:t>
      </w:r>
      <w:r w:rsidR="00135C7D" w:rsidRPr="007260AB">
        <w:rPr>
          <w:rFonts w:ascii="Sylfaen" w:eastAsiaTheme="minorHAnsi" w:hAnsi="Sylfaen" w:cs="TimesNewRomanPSMT"/>
          <w:sz w:val="20"/>
          <w:szCs w:val="20"/>
          <w:lang w:val="ka-GE"/>
        </w:rPr>
        <w:t xml:space="preserve"> მუნიციპალიტეტის </w:t>
      </w:r>
      <w:r w:rsidR="00CE726E" w:rsidRPr="007260AB">
        <w:rPr>
          <w:rFonts w:ascii="Sylfaen" w:eastAsiaTheme="minorHAnsi" w:hAnsi="Sylfaen" w:cs="TimesNewRomanPSMT"/>
          <w:sz w:val="20"/>
          <w:szCs w:val="20"/>
          <w:lang w:val="ka-GE"/>
        </w:rPr>
        <w:t>20</w:t>
      </w:r>
      <w:r w:rsidR="004836F2" w:rsidRPr="007260AB">
        <w:rPr>
          <w:rFonts w:ascii="Sylfaen" w:eastAsiaTheme="minorHAnsi" w:hAnsi="Sylfaen" w:cs="TimesNewRomanPSMT"/>
          <w:sz w:val="20"/>
          <w:szCs w:val="20"/>
        </w:rPr>
        <w:t>2</w:t>
      </w:r>
      <w:r w:rsidR="00C43A95">
        <w:rPr>
          <w:rFonts w:ascii="Sylfaen" w:eastAsiaTheme="minorHAnsi" w:hAnsi="Sylfaen" w:cs="TimesNewRomanPSMT"/>
          <w:sz w:val="20"/>
          <w:szCs w:val="20"/>
          <w:lang w:val="ka-GE"/>
        </w:rPr>
        <w:t>3</w:t>
      </w:r>
      <w:r w:rsidR="00CE726E" w:rsidRPr="007260AB">
        <w:rPr>
          <w:rFonts w:ascii="Sylfaen" w:eastAsiaTheme="minorHAnsi" w:hAnsi="Sylfaen" w:cs="TimesNewRomanPSMT"/>
          <w:sz w:val="20"/>
          <w:szCs w:val="20"/>
          <w:lang w:val="ka-GE"/>
        </w:rPr>
        <w:t>-202</w:t>
      </w:r>
      <w:r w:rsidR="00C43A95">
        <w:rPr>
          <w:rFonts w:ascii="Sylfaen" w:eastAsiaTheme="minorHAnsi" w:hAnsi="Sylfaen" w:cs="TimesNewRomanPSMT"/>
          <w:sz w:val="20"/>
          <w:szCs w:val="20"/>
          <w:lang w:val="ka-GE"/>
        </w:rPr>
        <w:t>6</w:t>
      </w:r>
      <w:r w:rsidR="00CE726E" w:rsidRPr="007260AB">
        <w:rPr>
          <w:rFonts w:ascii="Sylfaen" w:eastAsiaTheme="minorHAnsi" w:hAnsi="Sylfaen" w:cs="TimesNewRomanPSMT"/>
          <w:sz w:val="20"/>
          <w:szCs w:val="20"/>
          <w:lang w:val="ka-GE"/>
        </w:rPr>
        <w:t xml:space="preserve"> წლების შემოსულობების პროგნოზი საშუალოვადიან პერიოდში</w:t>
      </w:r>
      <w:r w:rsidR="00B92B86" w:rsidRPr="007260AB">
        <w:rPr>
          <w:rFonts w:ascii="Sylfaen" w:eastAsiaTheme="minorHAnsi" w:hAnsi="Sylfaen" w:cs="TimesNewRomanPSMT"/>
          <w:sz w:val="20"/>
          <w:szCs w:val="20"/>
          <w:lang w:val="ka-GE"/>
        </w:rPr>
        <w:t>.</w:t>
      </w:r>
      <w:r w:rsidR="00CE726E" w:rsidRPr="007260AB">
        <w:rPr>
          <w:rFonts w:ascii="Sylfaen" w:eastAsiaTheme="minorHAnsi" w:hAnsi="Sylfaen" w:cs="TimesNewRomanPSMT"/>
          <w:sz w:val="20"/>
          <w:szCs w:val="20"/>
          <w:lang w:val="ka-GE"/>
        </w:rPr>
        <w:t xml:space="preserve"> </w:t>
      </w:r>
      <w:r w:rsidR="00C20B93" w:rsidRPr="007260AB">
        <w:rPr>
          <w:rFonts w:ascii="Sylfaen" w:eastAsiaTheme="minorHAnsi" w:hAnsi="Sylfaen" w:cs="TimesNewRomanPSMT"/>
          <w:sz w:val="20"/>
          <w:szCs w:val="20"/>
          <w:lang w:val="ka-GE"/>
        </w:rPr>
        <w:t>დღგ-დან შემოსავლების საპროგნოზო მაჩვენებლები დათვლილია საბიუჯეტო კოდექსი</w:t>
      </w:r>
      <w:r w:rsidR="004836F2" w:rsidRPr="007260AB">
        <w:rPr>
          <w:rFonts w:ascii="Sylfaen" w:eastAsiaTheme="minorHAnsi" w:hAnsi="Sylfaen" w:cs="TimesNewRomanPSMT"/>
          <w:sz w:val="20"/>
          <w:szCs w:val="20"/>
          <w:lang w:val="ka-GE"/>
        </w:rPr>
        <w:t>ს</w:t>
      </w:r>
      <w:r w:rsidR="00C20B93" w:rsidRPr="007260AB">
        <w:rPr>
          <w:rFonts w:ascii="Sylfaen" w:eastAsiaTheme="minorHAnsi" w:hAnsi="Sylfaen" w:cs="TimesNewRomanPSMT"/>
          <w:sz w:val="20"/>
          <w:szCs w:val="20"/>
          <w:lang w:val="ka-GE"/>
        </w:rPr>
        <w:t xml:space="preserve"> 71-ე მუხლი</w:t>
      </w:r>
      <w:r w:rsidR="004836F2" w:rsidRPr="007260AB">
        <w:rPr>
          <w:rFonts w:ascii="Sylfaen" w:eastAsiaTheme="minorHAnsi" w:hAnsi="Sylfaen" w:cs="TimesNewRomanPSMT"/>
          <w:sz w:val="20"/>
          <w:szCs w:val="20"/>
          <w:lang w:val="ka-GE"/>
        </w:rPr>
        <w:t>ს</w:t>
      </w:r>
      <w:r w:rsidR="00C20B93" w:rsidRPr="007260AB">
        <w:rPr>
          <w:rFonts w:ascii="Sylfaen" w:eastAsiaTheme="minorHAnsi" w:hAnsi="Sylfaen" w:cs="TimesNewRomanPSMT"/>
          <w:sz w:val="20"/>
          <w:szCs w:val="20"/>
          <w:lang w:val="ka-GE"/>
        </w:rPr>
        <w:t xml:space="preserve"> შესაბამისად. </w:t>
      </w:r>
    </w:p>
    <w:p w:rsidR="00A87635" w:rsidRDefault="00A87635" w:rsidP="004E2E14">
      <w:pPr>
        <w:spacing w:line="360" w:lineRule="auto"/>
        <w:jc w:val="both"/>
        <w:rPr>
          <w:rFonts w:ascii="Sylfaen" w:eastAsiaTheme="minorHAnsi" w:hAnsi="Sylfaen" w:cs="TimesNewRomanPSMT"/>
          <w:sz w:val="20"/>
          <w:szCs w:val="20"/>
          <w:lang w:val="ka-GE"/>
        </w:rPr>
      </w:pPr>
      <w:r w:rsidRPr="007260AB">
        <w:rPr>
          <w:rFonts w:ascii="Sylfaen" w:eastAsiaTheme="minorHAnsi" w:hAnsi="Sylfaen" w:cs="TimesNewRomanPSMT"/>
          <w:sz w:val="20"/>
          <w:szCs w:val="20"/>
          <w:lang w:val="ka-GE"/>
        </w:rPr>
        <w:t>მუნიციპალიტეტის 20</w:t>
      </w:r>
      <w:r w:rsidR="004836F2" w:rsidRPr="007260AB">
        <w:rPr>
          <w:rFonts w:ascii="Sylfaen" w:eastAsiaTheme="minorHAnsi" w:hAnsi="Sylfaen" w:cs="TimesNewRomanPSMT"/>
          <w:sz w:val="20"/>
          <w:szCs w:val="20"/>
          <w:lang w:val="ka-GE"/>
        </w:rPr>
        <w:t>2</w:t>
      </w:r>
      <w:r w:rsidR="00C43A95">
        <w:rPr>
          <w:rFonts w:ascii="Sylfaen" w:eastAsiaTheme="minorHAnsi" w:hAnsi="Sylfaen" w:cs="TimesNewRomanPSMT"/>
          <w:sz w:val="20"/>
          <w:szCs w:val="20"/>
          <w:lang w:val="ka-GE"/>
        </w:rPr>
        <w:t>3</w:t>
      </w:r>
      <w:r w:rsidR="004836F2" w:rsidRPr="007260AB">
        <w:rPr>
          <w:rFonts w:ascii="Sylfaen" w:eastAsiaTheme="minorHAnsi" w:hAnsi="Sylfaen" w:cs="TimesNewRomanPSMT"/>
          <w:sz w:val="20"/>
          <w:szCs w:val="20"/>
          <w:lang w:val="ka-GE"/>
        </w:rPr>
        <w:t>-20</w:t>
      </w:r>
      <w:r w:rsidRPr="007260AB">
        <w:rPr>
          <w:rFonts w:ascii="Sylfaen" w:eastAsiaTheme="minorHAnsi" w:hAnsi="Sylfaen" w:cs="TimesNewRomanPSMT"/>
          <w:sz w:val="20"/>
          <w:szCs w:val="20"/>
          <w:lang w:val="ka-GE"/>
        </w:rPr>
        <w:t>2</w:t>
      </w:r>
      <w:r w:rsidR="00C43A95">
        <w:rPr>
          <w:rFonts w:ascii="Sylfaen" w:eastAsiaTheme="minorHAnsi" w:hAnsi="Sylfaen" w:cs="TimesNewRomanPSMT"/>
          <w:sz w:val="20"/>
          <w:szCs w:val="20"/>
          <w:lang w:val="ka-GE"/>
        </w:rPr>
        <w:t>6</w:t>
      </w:r>
      <w:r w:rsidRPr="007260AB">
        <w:rPr>
          <w:rFonts w:ascii="Sylfaen" w:eastAsiaTheme="minorHAnsi" w:hAnsi="Sylfaen" w:cs="TimesNewRomanPSMT"/>
          <w:sz w:val="20"/>
          <w:szCs w:val="20"/>
          <w:lang w:val="ka-GE"/>
        </w:rPr>
        <w:t xml:space="preserve"> წლის შემოსავლებისა და ხარჯების საპროგნოზო აგრეგირებული მაჩვენებლები განისაზრვა შემდეგნაირად:</w:t>
      </w:r>
    </w:p>
    <w:tbl>
      <w:tblPr>
        <w:tblW w:w="5000" w:type="pct"/>
        <w:tblLook w:val="04A0" w:firstRow="1" w:lastRow="0" w:firstColumn="1" w:lastColumn="0" w:noHBand="0" w:noVBand="1"/>
      </w:tblPr>
      <w:tblGrid>
        <w:gridCol w:w="1484"/>
        <w:gridCol w:w="2555"/>
        <w:gridCol w:w="1484"/>
        <w:gridCol w:w="1484"/>
        <w:gridCol w:w="1484"/>
        <w:gridCol w:w="1483"/>
        <w:gridCol w:w="1483"/>
        <w:gridCol w:w="1483"/>
      </w:tblGrid>
      <w:tr w:rsidR="00E312AE" w:rsidRPr="00E312AE" w:rsidTr="00E312AE">
        <w:trPr>
          <w:trHeight w:val="525"/>
        </w:trPr>
        <w:tc>
          <w:tcPr>
            <w:tcW w:w="573" w:type="pct"/>
            <w:tcBorders>
              <w:top w:val="single" w:sz="8" w:space="0" w:color="auto"/>
              <w:left w:val="single" w:sz="8" w:space="0" w:color="auto"/>
              <w:bottom w:val="nil"/>
              <w:right w:val="single" w:sz="8" w:space="0" w:color="auto"/>
            </w:tcBorders>
            <w:shd w:val="clear" w:color="000000" w:fill="FFFFFF"/>
            <w:vAlign w:val="center"/>
            <w:hideMark/>
          </w:tcPr>
          <w:p w:rsidR="00E312AE" w:rsidRPr="00E312AE" w:rsidRDefault="00E312AE" w:rsidP="00E312AE">
            <w:pPr>
              <w:spacing w:after="0" w:line="240" w:lineRule="auto"/>
              <w:jc w:val="center"/>
              <w:rPr>
                <w:rFonts w:ascii="AcadNusx" w:eastAsia="Times New Roman" w:hAnsi="AcadNusx" w:cs="Calibri"/>
                <w:b/>
                <w:bCs/>
                <w:color w:val="000000"/>
                <w:sz w:val="18"/>
                <w:szCs w:val="18"/>
              </w:rPr>
            </w:pPr>
            <w:r w:rsidRPr="00E312AE">
              <w:rPr>
                <w:rFonts w:ascii="AcadNusx" w:eastAsia="Times New Roman" w:hAnsi="AcadNusx" w:cs="Calibri"/>
                <w:b/>
                <w:bCs/>
                <w:color w:val="000000"/>
                <w:sz w:val="18"/>
                <w:szCs w:val="18"/>
              </w:rPr>
              <w:t>#</w:t>
            </w:r>
          </w:p>
        </w:tc>
        <w:tc>
          <w:tcPr>
            <w:tcW w:w="986" w:type="pct"/>
            <w:tcBorders>
              <w:top w:val="single" w:sz="8" w:space="0" w:color="auto"/>
              <w:left w:val="nil"/>
              <w:bottom w:val="nil"/>
              <w:right w:val="single" w:sz="8" w:space="0" w:color="auto"/>
            </w:tcBorders>
            <w:shd w:val="clear" w:color="auto" w:fill="auto"/>
            <w:noWrap/>
            <w:vAlign w:val="center"/>
            <w:hideMark/>
          </w:tcPr>
          <w:p w:rsidR="00E312AE" w:rsidRPr="00E312AE" w:rsidRDefault="00E312AE" w:rsidP="00E312AE">
            <w:pPr>
              <w:spacing w:after="0" w:line="240" w:lineRule="auto"/>
              <w:jc w:val="center"/>
              <w:rPr>
                <w:rFonts w:ascii="Sylfaen" w:eastAsia="Times New Roman" w:hAnsi="Sylfaen" w:cs="Calibri"/>
                <w:b/>
                <w:bCs/>
                <w:color w:val="000000"/>
                <w:sz w:val="18"/>
                <w:szCs w:val="18"/>
              </w:rPr>
            </w:pPr>
            <w:r w:rsidRPr="00E312AE">
              <w:rPr>
                <w:rFonts w:ascii="Sylfaen" w:eastAsia="Times New Roman" w:hAnsi="Sylfaen" w:cs="Calibri"/>
                <w:b/>
                <w:bCs/>
                <w:color w:val="000000"/>
                <w:sz w:val="18"/>
                <w:szCs w:val="18"/>
              </w:rPr>
              <w:t>დასახელება</w:t>
            </w:r>
          </w:p>
        </w:tc>
        <w:tc>
          <w:tcPr>
            <w:tcW w:w="573" w:type="pct"/>
            <w:tcBorders>
              <w:top w:val="single" w:sz="8" w:space="0" w:color="auto"/>
              <w:left w:val="nil"/>
              <w:bottom w:val="nil"/>
              <w:right w:val="single" w:sz="8" w:space="0" w:color="auto"/>
            </w:tcBorders>
            <w:shd w:val="clear" w:color="auto" w:fill="auto"/>
            <w:vAlign w:val="center"/>
            <w:hideMark/>
          </w:tcPr>
          <w:p w:rsidR="00E312AE" w:rsidRPr="00E312AE" w:rsidRDefault="00E312AE" w:rsidP="00E312AE">
            <w:pPr>
              <w:spacing w:after="0" w:line="240" w:lineRule="auto"/>
              <w:jc w:val="center"/>
              <w:rPr>
                <w:rFonts w:ascii="Sylfaen" w:eastAsia="Times New Roman" w:hAnsi="Sylfaen" w:cs="Calibri"/>
                <w:b/>
                <w:bCs/>
                <w:color w:val="000000"/>
                <w:sz w:val="18"/>
                <w:szCs w:val="18"/>
              </w:rPr>
            </w:pPr>
            <w:r w:rsidRPr="00E312AE">
              <w:rPr>
                <w:rFonts w:ascii="Sylfaen" w:eastAsia="Times New Roman" w:hAnsi="Sylfaen" w:cs="Calibri"/>
                <w:b/>
                <w:bCs/>
                <w:color w:val="000000"/>
                <w:sz w:val="18"/>
                <w:szCs w:val="18"/>
              </w:rPr>
              <w:t>2021 წლის ფაქტი</w:t>
            </w:r>
          </w:p>
        </w:tc>
        <w:tc>
          <w:tcPr>
            <w:tcW w:w="573" w:type="pct"/>
            <w:tcBorders>
              <w:top w:val="single" w:sz="8" w:space="0" w:color="auto"/>
              <w:left w:val="nil"/>
              <w:bottom w:val="single" w:sz="8" w:space="0" w:color="auto"/>
              <w:right w:val="single" w:sz="8" w:space="0" w:color="auto"/>
            </w:tcBorders>
            <w:shd w:val="clear" w:color="auto" w:fill="auto"/>
            <w:vAlign w:val="center"/>
            <w:hideMark/>
          </w:tcPr>
          <w:p w:rsidR="00E312AE" w:rsidRPr="00E312AE" w:rsidRDefault="00E312AE" w:rsidP="00E312AE">
            <w:pPr>
              <w:spacing w:after="0" w:line="240" w:lineRule="auto"/>
              <w:jc w:val="center"/>
              <w:rPr>
                <w:rFonts w:ascii="Sylfaen" w:eastAsia="Times New Roman" w:hAnsi="Sylfaen" w:cs="Calibri"/>
                <w:b/>
                <w:bCs/>
                <w:color w:val="000000"/>
                <w:sz w:val="18"/>
                <w:szCs w:val="18"/>
              </w:rPr>
            </w:pPr>
            <w:r w:rsidRPr="00E312AE">
              <w:rPr>
                <w:rFonts w:ascii="Sylfaen" w:eastAsia="Times New Roman" w:hAnsi="Sylfaen" w:cs="Calibri"/>
                <w:b/>
                <w:bCs/>
                <w:color w:val="000000"/>
                <w:sz w:val="18"/>
                <w:szCs w:val="18"/>
              </w:rPr>
              <w:t>2022 წლის გეგმა</w:t>
            </w:r>
          </w:p>
        </w:tc>
        <w:tc>
          <w:tcPr>
            <w:tcW w:w="573" w:type="pct"/>
            <w:tcBorders>
              <w:top w:val="single" w:sz="8" w:space="0" w:color="auto"/>
              <w:left w:val="nil"/>
              <w:bottom w:val="single" w:sz="8" w:space="0" w:color="auto"/>
              <w:right w:val="single" w:sz="8" w:space="0" w:color="auto"/>
            </w:tcBorders>
            <w:shd w:val="clear" w:color="auto" w:fill="auto"/>
            <w:vAlign w:val="center"/>
            <w:hideMark/>
          </w:tcPr>
          <w:p w:rsidR="00E312AE" w:rsidRPr="00E312AE" w:rsidRDefault="00E312AE" w:rsidP="00E312AE">
            <w:pPr>
              <w:spacing w:after="0" w:line="240" w:lineRule="auto"/>
              <w:jc w:val="center"/>
              <w:rPr>
                <w:rFonts w:ascii="Sylfaen" w:eastAsia="Times New Roman" w:hAnsi="Sylfaen" w:cs="Calibri"/>
                <w:b/>
                <w:bCs/>
                <w:color w:val="000000"/>
                <w:sz w:val="18"/>
                <w:szCs w:val="18"/>
              </w:rPr>
            </w:pPr>
            <w:r w:rsidRPr="00E312AE">
              <w:rPr>
                <w:rFonts w:ascii="Sylfaen" w:eastAsia="Times New Roman" w:hAnsi="Sylfaen" w:cs="Calibri"/>
                <w:b/>
                <w:bCs/>
                <w:color w:val="000000"/>
                <w:sz w:val="18"/>
                <w:szCs w:val="18"/>
              </w:rPr>
              <w:t>2023 წლის პროექტი</w:t>
            </w:r>
          </w:p>
        </w:tc>
        <w:tc>
          <w:tcPr>
            <w:tcW w:w="573" w:type="pct"/>
            <w:tcBorders>
              <w:top w:val="single" w:sz="8" w:space="0" w:color="auto"/>
              <w:left w:val="nil"/>
              <w:bottom w:val="single" w:sz="8" w:space="0" w:color="auto"/>
              <w:right w:val="single" w:sz="8" w:space="0" w:color="auto"/>
            </w:tcBorders>
            <w:shd w:val="clear" w:color="auto" w:fill="auto"/>
            <w:vAlign w:val="center"/>
            <w:hideMark/>
          </w:tcPr>
          <w:p w:rsidR="00E312AE" w:rsidRPr="00E312AE" w:rsidRDefault="00E312AE" w:rsidP="00E312AE">
            <w:pPr>
              <w:spacing w:after="0" w:line="240" w:lineRule="auto"/>
              <w:jc w:val="center"/>
              <w:rPr>
                <w:rFonts w:ascii="Sylfaen" w:eastAsia="Times New Roman" w:hAnsi="Sylfaen" w:cs="Calibri"/>
                <w:b/>
                <w:bCs/>
                <w:color w:val="000000"/>
                <w:sz w:val="18"/>
                <w:szCs w:val="18"/>
              </w:rPr>
            </w:pPr>
            <w:r w:rsidRPr="00E312AE">
              <w:rPr>
                <w:rFonts w:ascii="Sylfaen" w:eastAsia="Times New Roman" w:hAnsi="Sylfaen" w:cs="Calibri"/>
                <w:b/>
                <w:bCs/>
                <w:color w:val="000000"/>
                <w:sz w:val="18"/>
                <w:szCs w:val="18"/>
              </w:rPr>
              <w:t>2024 წლის პროგნოზი</w:t>
            </w:r>
          </w:p>
        </w:tc>
        <w:tc>
          <w:tcPr>
            <w:tcW w:w="573" w:type="pct"/>
            <w:tcBorders>
              <w:top w:val="single" w:sz="8" w:space="0" w:color="auto"/>
              <w:left w:val="nil"/>
              <w:bottom w:val="single" w:sz="8" w:space="0" w:color="auto"/>
              <w:right w:val="single" w:sz="8" w:space="0" w:color="auto"/>
            </w:tcBorders>
            <w:shd w:val="clear" w:color="auto" w:fill="auto"/>
            <w:vAlign w:val="center"/>
            <w:hideMark/>
          </w:tcPr>
          <w:p w:rsidR="00E312AE" w:rsidRPr="00E312AE" w:rsidRDefault="00E312AE" w:rsidP="00E312AE">
            <w:pPr>
              <w:spacing w:after="0" w:line="240" w:lineRule="auto"/>
              <w:jc w:val="center"/>
              <w:rPr>
                <w:rFonts w:ascii="Sylfaen" w:eastAsia="Times New Roman" w:hAnsi="Sylfaen" w:cs="Calibri"/>
                <w:b/>
                <w:bCs/>
                <w:color w:val="000000"/>
                <w:sz w:val="18"/>
                <w:szCs w:val="18"/>
              </w:rPr>
            </w:pPr>
            <w:r w:rsidRPr="00E312AE">
              <w:rPr>
                <w:rFonts w:ascii="Sylfaen" w:eastAsia="Times New Roman" w:hAnsi="Sylfaen" w:cs="Calibri"/>
                <w:b/>
                <w:bCs/>
                <w:color w:val="000000"/>
                <w:sz w:val="18"/>
                <w:szCs w:val="18"/>
              </w:rPr>
              <w:t>2025 წლის პროგნოზი</w:t>
            </w:r>
          </w:p>
        </w:tc>
        <w:tc>
          <w:tcPr>
            <w:tcW w:w="573" w:type="pct"/>
            <w:tcBorders>
              <w:top w:val="single" w:sz="8" w:space="0" w:color="auto"/>
              <w:left w:val="nil"/>
              <w:bottom w:val="single" w:sz="8" w:space="0" w:color="auto"/>
              <w:right w:val="single" w:sz="8" w:space="0" w:color="auto"/>
            </w:tcBorders>
            <w:shd w:val="clear" w:color="auto" w:fill="auto"/>
            <w:vAlign w:val="center"/>
            <w:hideMark/>
          </w:tcPr>
          <w:p w:rsidR="00E312AE" w:rsidRPr="00E312AE" w:rsidRDefault="00E312AE" w:rsidP="00E312AE">
            <w:pPr>
              <w:spacing w:after="0" w:line="240" w:lineRule="auto"/>
              <w:jc w:val="center"/>
              <w:rPr>
                <w:rFonts w:ascii="Sylfaen" w:eastAsia="Times New Roman" w:hAnsi="Sylfaen" w:cs="Calibri"/>
                <w:b/>
                <w:bCs/>
                <w:color w:val="000000"/>
                <w:sz w:val="18"/>
                <w:szCs w:val="18"/>
              </w:rPr>
            </w:pPr>
            <w:r w:rsidRPr="00E312AE">
              <w:rPr>
                <w:rFonts w:ascii="Sylfaen" w:eastAsia="Times New Roman" w:hAnsi="Sylfaen" w:cs="Calibri"/>
                <w:b/>
                <w:bCs/>
                <w:color w:val="000000"/>
                <w:sz w:val="18"/>
                <w:szCs w:val="18"/>
              </w:rPr>
              <w:t>2026 წლის პროგნოზი</w:t>
            </w:r>
          </w:p>
        </w:tc>
      </w:tr>
      <w:tr w:rsidR="00E312AE" w:rsidRPr="00E312AE" w:rsidTr="00E312AE">
        <w:trPr>
          <w:trHeight w:val="315"/>
        </w:trPr>
        <w:tc>
          <w:tcPr>
            <w:tcW w:w="573"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center"/>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I</w:t>
            </w:r>
          </w:p>
        </w:tc>
        <w:tc>
          <w:tcPr>
            <w:tcW w:w="986" w:type="pct"/>
            <w:tcBorders>
              <w:top w:val="single" w:sz="8" w:space="0" w:color="auto"/>
              <w:left w:val="nil"/>
              <w:bottom w:val="single" w:sz="8" w:space="0" w:color="auto"/>
              <w:right w:val="single" w:sz="8" w:space="0" w:color="auto"/>
            </w:tcBorders>
            <w:shd w:val="clear" w:color="000000" w:fill="C0C0C0"/>
            <w:vAlign w:val="center"/>
            <w:hideMark/>
          </w:tcPr>
          <w:p w:rsidR="00E312AE" w:rsidRPr="00E312AE" w:rsidRDefault="00E312AE" w:rsidP="00E312AE">
            <w:pPr>
              <w:spacing w:after="0" w:line="240" w:lineRule="auto"/>
              <w:rPr>
                <w:rFonts w:ascii="Sylfaen" w:eastAsia="Times New Roman" w:hAnsi="Sylfaen" w:cs="Calibri"/>
                <w:b/>
                <w:bCs/>
                <w:color w:val="000000"/>
                <w:sz w:val="18"/>
                <w:szCs w:val="18"/>
              </w:rPr>
            </w:pPr>
            <w:r w:rsidRPr="00E312AE">
              <w:rPr>
                <w:rFonts w:ascii="Sylfaen" w:eastAsia="Times New Roman" w:hAnsi="Sylfaen" w:cs="Calibri"/>
                <w:b/>
                <w:bCs/>
                <w:color w:val="000000"/>
                <w:sz w:val="18"/>
                <w:szCs w:val="18"/>
              </w:rPr>
              <w:t>შემოსავლები</w:t>
            </w:r>
          </w:p>
        </w:tc>
        <w:tc>
          <w:tcPr>
            <w:tcW w:w="573" w:type="pct"/>
            <w:tcBorders>
              <w:top w:val="single" w:sz="8" w:space="0" w:color="auto"/>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30993.8</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30351.7</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27207.1</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29303.9</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31178.2</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33103.4</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color w:val="000000"/>
                <w:sz w:val="18"/>
                <w:szCs w:val="18"/>
              </w:rPr>
            </w:pPr>
            <w:r w:rsidRPr="00E312AE">
              <w:rPr>
                <w:rFonts w:ascii="Arial" w:eastAsia="Times New Roman" w:hAnsi="Arial" w:cs="Arial"/>
                <w:color w:val="000000"/>
                <w:sz w:val="18"/>
                <w:szCs w:val="18"/>
              </w:rPr>
              <w:t>1.1</w:t>
            </w:r>
          </w:p>
        </w:tc>
        <w:tc>
          <w:tcPr>
            <w:tcW w:w="986" w:type="pct"/>
            <w:tcBorders>
              <w:top w:val="nil"/>
              <w:left w:val="nil"/>
              <w:bottom w:val="single" w:sz="8" w:space="0" w:color="auto"/>
              <w:right w:val="single" w:sz="8" w:space="0" w:color="auto"/>
            </w:tcBorders>
            <w:shd w:val="clear" w:color="auto" w:fill="auto"/>
            <w:vAlign w:val="center"/>
            <w:hideMark/>
          </w:tcPr>
          <w:p w:rsidR="00E312AE" w:rsidRPr="00E312AE" w:rsidRDefault="00E312AE" w:rsidP="00E312AE">
            <w:pPr>
              <w:spacing w:after="0" w:line="240" w:lineRule="auto"/>
              <w:rPr>
                <w:rFonts w:ascii="AcadNusx" w:eastAsia="Times New Roman" w:hAnsi="AcadNusx" w:cs="Calibri"/>
                <w:b/>
                <w:bCs/>
                <w:color w:val="000000"/>
                <w:sz w:val="18"/>
                <w:szCs w:val="18"/>
              </w:rPr>
            </w:pPr>
            <w:r w:rsidRPr="00E312AE">
              <w:rPr>
                <w:rFonts w:ascii="AcadNusx" w:eastAsia="Times New Roman" w:hAnsi="AcadNusx" w:cs="Calibri"/>
                <w:b/>
                <w:bCs/>
                <w:color w:val="000000"/>
                <w:sz w:val="18"/>
                <w:szCs w:val="18"/>
              </w:rPr>
              <w:t xml:space="preserve">      </w:t>
            </w:r>
            <w:r w:rsidRPr="00E312AE">
              <w:rPr>
                <w:rFonts w:ascii="Sylfaen" w:eastAsia="Times New Roman" w:hAnsi="Sylfaen" w:cs="Calibri"/>
                <w:b/>
                <w:bCs/>
                <w:color w:val="000000"/>
                <w:sz w:val="18"/>
                <w:szCs w:val="18"/>
              </w:rPr>
              <w:t>გადასახადები</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18507.7</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20671.3</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24589.1</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26658.9</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28478.2</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30403.4</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color w:val="000000"/>
                <w:sz w:val="18"/>
                <w:szCs w:val="18"/>
              </w:rPr>
            </w:pPr>
            <w:r w:rsidRPr="00E312AE">
              <w:rPr>
                <w:rFonts w:ascii="Arial" w:eastAsia="Times New Roman" w:hAnsi="Arial" w:cs="Arial"/>
                <w:color w:val="000000"/>
                <w:sz w:val="18"/>
                <w:szCs w:val="18"/>
              </w:rPr>
              <w:t>1.3</w:t>
            </w:r>
          </w:p>
        </w:tc>
        <w:tc>
          <w:tcPr>
            <w:tcW w:w="986" w:type="pct"/>
            <w:tcBorders>
              <w:top w:val="nil"/>
              <w:left w:val="nil"/>
              <w:bottom w:val="single" w:sz="8" w:space="0" w:color="auto"/>
              <w:right w:val="single" w:sz="8" w:space="0" w:color="auto"/>
            </w:tcBorders>
            <w:shd w:val="clear" w:color="auto" w:fill="auto"/>
            <w:vAlign w:val="center"/>
            <w:hideMark/>
          </w:tcPr>
          <w:p w:rsidR="00E312AE" w:rsidRPr="00E312AE" w:rsidRDefault="00E312AE" w:rsidP="00E312AE">
            <w:pPr>
              <w:spacing w:after="0" w:line="240" w:lineRule="auto"/>
              <w:rPr>
                <w:rFonts w:ascii="AcadNusx" w:eastAsia="Times New Roman" w:hAnsi="AcadNusx" w:cs="Calibri"/>
                <w:b/>
                <w:bCs/>
                <w:color w:val="000000"/>
                <w:sz w:val="18"/>
                <w:szCs w:val="18"/>
              </w:rPr>
            </w:pPr>
            <w:r w:rsidRPr="00E312AE">
              <w:rPr>
                <w:rFonts w:ascii="AcadNusx" w:eastAsia="Times New Roman" w:hAnsi="AcadNusx" w:cs="Calibri"/>
                <w:b/>
                <w:bCs/>
                <w:color w:val="000000"/>
                <w:sz w:val="18"/>
                <w:szCs w:val="18"/>
              </w:rPr>
              <w:t xml:space="preserve">      </w:t>
            </w:r>
            <w:r w:rsidRPr="00E312AE">
              <w:rPr>
                <w:rFonts w:ascii="Sylfaen" w:eastAsia="Times New Roman" w:hAnsi="Sylfaen" w:cs="Calibri"/>
                <w:b/>
                <w:bCs/>
                <w:color w:val="000000"/>
                <w:sz w:val="18"/>
                <w:szCs w:val="18"/>
              </w:rPr>
              <w:t>გრანტები</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10991.2</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7780.4</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345</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345</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400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400</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color w:val="000000"/>
                <w:sz w:val="18"/>
                <w:szCs w:val="18"/>
              </w:rPr>
            </w:pPr>
            <w:r w:rsidRPr="00E312AE">
              <w:rPr>
                <w:rFonts w:ascii="Arial" w:eastAsia="Times New Roman" w:hAnsi="Arial" w:cs="Arial"/>
                <w:color w:val="000000"/>
                <w:sz w:val="18"/>
                <w:szCs w:val="18"/>
              </w:rPr>
              <w:t>1.4</w:t>
            </w:r>
          </w:p>
        </w:tc>
        <w:tc>
          <w:tcPr>
            <w:tcW w:w="986" w:type="pct"/>
            <w:tcBorders>
              <w:top w:val="nil"/>
              <w:left w:val="nil"/>
              <w:bottom w:val="single" w:sz="8" w:space="0" w:color="auto"/>
              <w:right w:val="single" w:sz="8" w:space="0" w:color="auto"/>
            </w:tcBorders>
            <w:shd w:val="clear" w:color="auto" w:fill="auto"/>
            <w:vAlign w:val="center"/>
            <w:hideMark/>
          </w:tcPr>
          <w:p w:rsidR="00E312AE" w:rsidRPr="00E312AE" w:rsidRDefault="00E312AE" w:rsidP="00E312AE">
            <w:pPr>
              <w:spacing w:after="0" w:line="240" w:lineRule="auto"/>
              <w:rPr>
                <w:rFonts w:ascii="AcadNusx" w:eastAsia="Times New Roman" w:hAnsi="AcadNusx" w:cs="Calibri"/>
                <w:b/>
                <w:bCs/>
                <w:color w:val="000000"/>
                <w:sz w:val="18"/>
                <w:szCs w:val="18"/>
              </w:rPr>
            </w:pPr>
            <w:r w:rsidRPr="00E312AE">
              <w:rPr>
                <w:rFonts w:ascii="AcadNusx" w:eastAsia="Times New Roman" w:hAnsi="AcadNusx" w:cs="Calibri"/>
                <w:b/>
                <w:bCs/>
                <w:color w:val="000000"/>
                <w:sz w:val="18"/>
                <w:szCs w:val="18"/>
              </w:rPr>
              <w:t xml:space="preserve">      </w:t>
            </w:r>
            <w:r w:rsidRPr="00E312AE">
              <w:rPr>
                <w:rFonts w:ascii="Sylfaen" w:eastAsia="Times New Roman" w:hAnsi="Sylfaen" w:cs="Calibri"/>
                <w:b/>
                <w:bCs/>
                <w:color w:val="000000"/>
                <w:sz w:val="18"/>
                <w:szCs w:val="18"/>
              </w:rPr>
              <w:t>სხვა</w:t>
            </w:r>
            <w:r w:rsidRPr="00E312AE">
              <w:rPr>
                <w:rFonts w:ascii="AcadNusx" w:eastAsia="Times New Roman" w:hAnsi="AcadNusx" w:cs="Calibri"/>
                <w:b/>
                <w:bCs/>
                <w:color w:val="000000"/>
                <w:sz w:val="18"/>
                <w:szCs w:val="18"/>
              </w:rPr>
              <w:t xml:space="preserve"> </w:t>
            </w:r>
            <w:r w:rsidRPr="00E312AE">
              <w:rPr>
                <w:rFonts w:ascii="Sylfaen" w:eastAsia="Times New Roman" w:hAnsi="Sylfaen" w:cs="Calibri"/>
                <w:b/>
                <w:bCs/>
                <w:color w:val="000000"/>
                <w:sz w:val="18"/>
                <w:szCs w:val="18"/>
              </w:rPr>
              <w:t>შემოსავლები</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1494.9</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1900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2273</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2300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2300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2300</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center"/>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II</w:t>
            </w:r>
          </w:p>
        </w:tc>
        <w:tc>
          <w:tcPr>
            <w:tcW w:w="986" w:type="pct"/>
            <w:tcBorders>
              <w:top w:val="nil"/>
              <w:left w:val="nil"/>
              <w:bottom w:val="single" w:sz="8" w:space="0" w:color="auto"/>
              <w:right w:val="single" w:sz="8" w:space="0" w:color="auto"/>
            </w:tcBorders>
            <w:shd w:val="clear" w:color="000000" w:fill="C0C0C0"/>
            <w:vAlign w:val="center"/>
            <w:hideMark/>
          </w:tcPr>
          <w:p w:rsidR="00E312AE" w:rsidRPr="00F910CC" w:rsidRDefault="00E312AE" w:rsidP="00E312AE">
            <w:pPr>
              <w:spacing w:after="0" w:line="240" w:lineRule="auto"/>
              <w:rPr>
                <w:rFonts w:ascii="Sylfaen" w:eastAsia="Times New Roman" w:hAnsi="Sylfaen" w:cs="Calibri"/>
                <w:b/>
                <w:bCs/>
                <w:sz w:val="18"/>
                <w:szCs w:val="18"/>
              </w:rPr>
            </w:pPr>
            <w:r w:rsidRPr="00F910CC">
              <w:rPr>
                <w:rFonts w:ascii="Sylfaen" w:eastAsia="Times New Roman" w:hAnsi="Sylfaen" w:cs="Calibri"/>
                <w:b/>
                <w:bCs/>
                <w:sz w:val="18"/>
                <w:szCs w:val="18"/>
              </w:rPr>
              <w:t>ხარჯები</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16396.7</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20764.2</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23763.3</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25624</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26620</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27220</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color w:val="000000"/>
                <w:sz w:val="18"/>
                <w:szCs w:val="18"/>
              </w:rPr>
            </w:pPr>
            <w:r w:rsidRPr="00E312AE">
              <w:rPr>
                <w:rFonts w:ascii="Arial" w:eastAsia="Times New Roman" w:hAnsi="Arial" w:cs="Arial"/>
                <w:color w:val="000000"/>
                <w:sz w:val="18"/>
                <w:szCs w:val="18"/>
              </w:rPr>
              <w:t>2.1</w:t>
            </w:r>
          </w:p>
        </w:tc>
        <w:tc>
          <w:tcPr>
            <w:tcW w:w="986" w:type="pct"/>
            <w:tcBorders>
              <w:top w:val="nil"/>
              <w:left w:val="nil"/>
              <w:bottom w:val="single" w:sz="8" w:space="0" w:color="auto"/>
              <w:right w:val="single" w:sz="8" w:space="0" w:color="auto"/>
            </w:tcBorders>
            <w:shd w:val="clear" w:color="auto" w:fill="auto"/>
            <w:vAlign w:val="center"/>
            <w:hideMark/>
          </w:tcPr>
          <w:p w:rsidR="00E312AE" w:rsidRPr="00F910CC" w:rsidRDefault="00E312AE" w:rsidP="00E312AE">
            <w:pPr>
              <w:spacing w:after="0" w:line="240" w:lineRule="auto"/>
              <w:rPr>
                <w:rFonts w:ascii="AcadNusx" w:eastAsia="Times New Roman" w:hAnsi="AcadNusx" w:cs="Calibri"/>
                <w:sz w:val="18"/>
                <w:szCs w:val="18"/>
              </w:rPr>
            </w:pP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შრომის</w:t>
            </w: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ანაზღაურება</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2280.7</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3490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4140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4554</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5000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5500</w:t>
            </w:r>
          </w:p>
        </w:tc>
      </w:tr>
      <w:tr w:rsidR="00E312AE" w:rsidRPr="00E312AE" w:rsidTr="00E312AE">
        <w:trPr>
          <w:trHeight w:val="52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color w:val="000000"/>
                <w:sz w:val="18"/>
                <w:szCs w:val="18"/>
              </w:rPr>
            </w:pPr>
            <w:r w:rsidRPr="00E312AE">
              <w:rPr>
                <w:rFonts w:ascii="Arial" w:eastAsia="Times New Roman" w:hAnsi="Arial" w:cs="Arial"/>
                <w:color w:val="000000"/>
                <w:sz w:val="18"/>
                <w:szCs w:val="18"/>
              </w:rPr>
              <w:t>2.2</w:t>
            </w:r>
          </w:p>
        </w:tc>
        <w:tc>
          <w:tcPr>
            <w:tcW w:w="986" w:type="pct"/>
            <w:tcBorders>
              <w:top w:val="nil"/>
              <w:left w:val="nil"/>
              <w:bottom w:val="single" w:sz="8" w:space="0" w:color="auto"/>
              <w:right w:val="single" w:sz="8" w:space="0" w:color="auto"/>
            </w:tcBorders>
            <w:shd w:val="clear" w:color="auto" w:fill="auto"/>
            <w:vAlign w:val="center"/>
            <w:hideMark/>
          </w:tcPr>
          <w:p w:rsidR="00E312AE" w:rsidRPr="00F910CC" w:rsidRDefault="00E312AE" w:rsidP="00E312AE">
            <w:pPr>
              <w:spacing w:after="0" w:line="240" w:lineRule="auto"/>
              <w:rPr>
                <w:rFonts w:ascii="AcadNusx" w:eastAsia="Times New Roman" w:hAnsi="AcadNusx" w:cs="Calibri"/>
                <w:sz w:val="18"/>
                <w:szCs w:val="18"/>
              </w:rPr>
            </w:pP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საქონელი</w:t>
            </w: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და</w:t>
            </w: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მომსახურება</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2420.1</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2757.6</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2514</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2830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2880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2880</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color w:val="000000"/>
                <w:sz w:val="18"/>
                <w:szCs w:val="18"/>
              </w:rPr>
            </w:pPr>
            <w:r w:rsidRPr="00E312AE">
              <w:rPr>
                <w:rFonts w:ascii="Arial" w:eastAsia="Times New Roman" w:hAnsi="Arial" w:cs="Arial"/>
                <w:color w:val="000000"/>
                <w:sz w:val="18"/>
                <w:szCs w:val="18"/>
              </w:rPr>
              <w:t>2.4</w:t>
            </w:r>
          </w:p>
        </w:tc>
        <w:tc>
          <w:tcPr>
            <w:tcW w:w="986" w:type="pct"/>
            <w:tcBorders>
              <w:top w:val="nil"/>
              <w:left w:val="nil"/>
              <w:bottom w:val="single" w:sz="8" w:space="0" w:color="auto"/>
              <w:right w:val="single" w:sz="8" w:space="0" w:color="auto"/>
            </w:tcBorders>
            <w:shd w:val="clear" w:color="auto" w:fill="auto"/>
            <w:vAlign w:val="center"/>
            <w:hideMark/>
          </w:tcPr>
          <w:p w:rsidR="00E312AE" w:rsidRPr="00F910CC" w:rsidRDefault="00E312AE" w:rsidP="00E312AE">
            <w:pPr>
              <w:spacing w:after="0" w:line="240" w:lineRule="auto"/>
              <w:rPr>
                <w:rFonts w:ascii="AcadNusx" w:eastAsia="Times New Roman" w:hAnsi="AcadNusx" w:cs="Calibri"/>
                <w:sz w:val="18"/>
                <w:szCs w:val="18"/>
              </w:rPr>
            </w:pP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პროცენტი</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39.5</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40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40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40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40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40</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color w:val="000000"/>
                <w:sz w:val="18"/>
                <w:szCs w:val="18"/>
              </w:rPr>
            </w:pPr>
            <w:r w:rsidRPr="00E312AE">
              <w:rPr>
                <w:rFonts w:ascii="Arial" w:eastAsia="Times New Roman" w:hAnsi="Arial" w:cs="Arial"/>
                <w:color w:val="000000"/>
                <w:sz w:val="18"/>
                <w:szCs w:val="18"/>
              </w:rPr>
              <w:t>2.5</w:t>
            </w:r>
          </w:p>
        </w:tc>
        <w:tc>
          <w:tcPr>
            <w:tcW w:w="986" w:type="pct"/>
            <w:tcBorders>
              <w:top w:val="nil"/>
              <w:left w:val="nil"/>
              <w:bottom w:val="single" w:sz="8" w:space="0" w:color="auto"/>
              <w:right w:val="single" w:sz="8" w:space="0" w:color="auto"/>
            </w:tcBorders>
            <w:shd w:val="clear" w:color="auto" w:fill="auto"/>
            <w:vAlign w:val="center"/>
            <w:hideMark/>
          </w:tcPr>
          <w:p w:rsidR="00E312AE" w:rsidRPr="00F910CC" w:rsidRDefault="00E312AE" w:rsidP="00E312AE">
            <w:pPr>
              <w:spacing w:after="0" w:line="240" w:lineRule="auto"/>
              <w:rPr>
                <w:rFonts w:ascii="AcadNusx" w:eastAsia="Times New Roman" w:hAnsi="AcadNusx" w:cs="Calibri"/>
                <w:sz w:val="18"/>
                <w:szCs w:val="18"/>
              </w:rPr>
            </w:pP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სუბსიდიები</w:t>
            </w:r>
            <w:r w:rsidRPr="00F910CC">
              <w:rPr>
                <w:rFonts w:ascii="AcadNusx" w:eastAsia="Times New Roman" w:hAnsi="AcadNusx" w:cs="Calibri"/>
                <w:sz w:val="18"/>
                <w:szCs w:val="18"/>
              </w:rPr>
              <w:t xml:space="preserve"> </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8469.2</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12011.7</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14894.3</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15860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16260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16360</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color w:val="000000"/>
                <w:sz w:val="18"/>
                <w:szCs w:val="18"/>
              </w:rPr>
            </w:pPr>
            <w:r w:rsidRPr="00E312AE">
              <w:rPr>
                <w:rFonts w:ascii="Arial" w:eastAsia="Times New Roman" w:hAnsi="Arial" w:cs="Arial"/>
                <w:color w:val="000000"/>
                <w:sz w:val="18"/>
                <w:szCs w:val="18"/>
              </w:rPr>
              <w:t>2.6</w:t>
            </w:r>
          </w:p>
        </w:tc>
        <w:tc>
          <w:tcPr>
            <w:tcW w:w="986" w:type="pct"/>
            <w:tcBorders>
              <w:top w:val="nil"/>
              <w:left w:val="nil"/>
              <w:bottom w:val="single" w:sz="8" w:space="0" w:color="auto"/>
              <w:right w:val="single" w:sz="8" w:space="0" w:color="auto"/>
            </w:tcBorders>
            <w:shd w:val="clear" w:color="auto" w:fill="auto"/>
            <w:vAlign w:val="center"/>
            <w:hideMark/>
          </w:tcPr>
          <w:p w:rsidR="00E312AE" w:rsidRPr="00F910CC" w:rsidRDefault="00E312AE" w:rsidP="00E312AE">
            <w:pPr>
              <w:spacing w:after="0" w:line="240" w:lineRule="auto"/>
              <w:rPr>
                <w:rFonts w:ascii="AcadNusx" w:eastAsia="Times New Roman" w:hAnsi="AcadNusx" w:cs="Calibri"/>
                <w:sz w:val="18"/>
                <w:szCs w:val="18"/>
              </w:rPr>
            </w:pP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გრანტები</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3.9</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55</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55</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55</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55</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55</w:t>
            </w:r>
          </w:p>
        </w:tc>
      </w:tr>
      <w:tr w:rsidR="00E312AE" w:rsidRPr="00E312AE" w:rsidTr="00E312AE">
        <w:trPr>
          <w:trHeight w:val="52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color w:val="000000"/>
                <w:sz w:val="18"/>
                <w:szCs w:val="18"/>
              </w:rPr>
            </w:pPr>
            <w:r w:rsidRPr="00E312AE">
              <w:rPr>
                <w:rFonts w:ascii="Arial" w:eastAsia="Times New Roman" w:hAnsi="Arial" w:cs="Arial"/>
                <w:color w:val="000000"/>
                <w:sz w:val="18"/>
                <w:szCs w:val="18"/>
              </w:rPr>
              <w:t>2.7</w:t>
            </w:r>
          </w:p>
        </w:tc>
        <w:tc>
          <w:tcPr>
            <w:tcW w:w="986" w:type="pct"/>
            <w:tcBorders>
              <w:top w:val="nil"/>
              <w:left w:val="nil"/>
              <w:bottom w:val="single" w:sz="8" w:space="0" w:color="auto"/>
              <w:right w:val="single" w:sz="8" w:space="0" w:color="auto"/>
            </w:tcBorders>
            <w:shd w:val="clear" w:color="auto" w:fill="auto"/>
            <w:vAlign w:val="center"/>
            <w:hideMark/>
          </w:tcPr>
          <w:p w:rsidR="00E312AE" w:rsidRPr="00F910CC" w:rsidRDefault="00E312AE" w:rsidP="00E312AE">
            <w:pPr>
              <w:spacing w:after="0" w:line="240" w:lineRule="auto"/>
              <w:rPr>
                <w:rFonts w:ascii="AcadNusx" w:eastAsia="Times New Roman" w:hAnsi="AcadNusx" w:cs="Calibri"/>
                <w:sz w:val="18"/>
                <w:szCs w:val="18"/>
              </w:rPr>
            </w:pP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სოციალური</w:t>
            </w: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უზრუნველყოფა</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1221.7</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1378</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1473</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1630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1730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1730</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color w:val="000000"/>
                <w:sz w:val="18"/>
                <w:szCs w:val="18"/>
              </w:rPr>
            </w:pPr>
            <w:r w:rsidRPr="00E312AE">
              <w:rPr>
                <w:rFonts w:ascii="Arial" w:eastAsia="Times New Roman" w:hAnsi="Arial" w:cs="Arial"/>
                <w:color w:val="000000"/>
                <w:sz w:val="18"/>
                <w:szCs w:val="18"/>
              </w:rPr>
              <w:t>2.8</w:t>
            </w:r>
          </w:p>
        </w:tc>
        <w:tc>
          <w:tcPr>
            <w:tcW w:w="986" w:type="pct"/>
            <w:tcBorders>
              <w:top w:val="nil"/>
              <w:left w:val="nil"/>
              <w:bottom w:val="single" w:sz="8" w:space="0" w:color="auto"/>
              <w:right w:val="single" w:sz="8" w:space="0" w:color="auto"/>
            </w:tcBorders>
            <w:shd w:val="clear" w:color="auto" w:fill="auto"/>
            <w:vAlign w:val="center"/>
            <w:hideMark/>
          </w:tcPr>
          <w:p w:rsidR="00E312AE" w:rsidRPr="00F910CC" w:rsidRDefault="00E312AE" w:rsidP="00E312AE">
            <w:pPr>
              <w:spacing w:after="0" w:line="240" w:lineRule="auto"/>
              <w:rPr>
                <w:rFonts w:ascii="AcadNusx" w:eastAsia="Times New Roman" w:hAnsi="AcadNusx" w:cs="Calibri"/>
                <w:sz w:val="18"/>
                <w:szCs w:val="18"/>
              </w:rPr>
            </w:pP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სხვა</w:t>
            </w: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ხარჯები</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1961.6</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1031.9</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647</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655</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655</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655</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center"/>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III</w:t>
            </w:r>
          </w:p>
        </w:tc>
        <w:tc>
          <w:tcPr>
            <w:tcW w:w="986" w:type="pct"/>
            <w:tcBorders>
              <w:top w:val="nil"/>
              <w:left w:val="nil"/>
              <w:bottom w:val="single" w:sz="8" w:space="0" w:color="auto"/>
              <w:right w:val="single" w:sz="8" w:space="0" w:color="auto"/>
            </w:tcBorders>
            <w:shd w:val="clear" w:color="000000" w:fill="C0C0C0"/>
            <w:vAlign w:val="center"/>
            <w:hideMark/>
          </w:tcPr>
          <w:p w:rsidR="00E312AE" w:rsidRPr="00F910CC" w:rsidRDefault="00E312AE" w:rsidP="00E312AE">
            <w:pPr>
              <w:spacing w:after="0" w:line="240" w:lineRule="auto"/>
              <w:rPr>
                <w:rFonts w:ascii="Sylfaen" w:eastAsia="Times New Roman" w:hAnsi="Sylfaen" w:cs="Calibri"/>
                <w:b/>
                <w:bCs/>
                <w:sz w:val="18"/>
                <w:szCs w:val="18"/>
              </w:rPr>
            </w:pPr>
            <w:r w:rsidRPr="00F910CC">
              <w:rPr>
                <w:rFonts w:ascii="Sylfaen" w:eastAsia="Times New Roman" w:hAnsi="Sylfaen" w:cs="Calibri"/>
                <w:b/>
                <w:bCs/>
                <w:sz w:val="18"/>
                <w:szCs w:val="18"/>
              </w:rPr>
              <w:t>საოპერაციო</w:t>
            </w:r>
            <w:r w:rsidRPr="00F910CC">
              <w:rPr>
                <w:rFonts w:ascii="AcadNusx" w:eastAsia="Times New Roman" w:hAnsi="AcadNusx" w:cs="Calibri"/>
                <w:b/>
                <w:bCs/>
                <w:sz w:val="18"/>
                <w:szCs w:val="18"/>
              </w:rPr>
              <w:t xml:space="preserve"> </w:t>
            </w:r>
            <w:r w:rsidRPr="00F910CC">
              <w:rPr>
                <w:rFonts w:ascii="Sylfaen" w:eastAsia="Times New Roman" w:hAnsi="Sylfaen" w:cs="Calibri"/>
                <w:b/>
                <w:bCs/>
                <w:sz w:val="18"/>
                <w:szCs w:val="18"/>
              </w:rPr>
              <w:t>სალდო</w:t>
            </w:r>
            <w:r w:rsidRPr="00F910CC">
              <w:rPr>
                <w:rFonts w:ascii="AcadNusx" w:eastAsia="Times New Roman" w:hAnsi="AcadNusx" w:cs="Calibri"/>
                <w:b/>
                <w:bCs/>
                <w:sz w:val="18"/>
                <w:szCs w:val="18"/>
              </w:rPr>
              <w:t xml:space="preserve"> </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14597.1</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9587.5</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3443.8</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3679.9</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4558.2</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5883.4</w:t>
            </w:r>
          </w:p>
        </w:tc>
      </w:tr>
      <w:tr w:rsidR="00E312AE" w:rsidRPr="00E312AE" w:rsidTr="00E312AE">
        <w:trPr>
          <w:trHeight w:val="525"/>
        </w:trPr>
        <w:tc>
          <w:tcPr>
            <w:tcW w:w="573" w:type="pct"/>
            <w:tcBorders>
              <w:top w:val="nil"/>
              <w:left w:val="single" w:sz="8" w:space="0" w:color="auto"/>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center"/>
              <w:rPr>
                <w:rFonts w:ascii="Arial" w:eastAsia="Times New Roman" w:hAnsi="Arial" w:cs="Arial"/>
                <w:b/>
                <w:bCs/>
                <w:color w:val="000000"/>
                <w:sz w:val="18"/>
                <w:szCs w:val="18"/>
              </w:rPr>
            </w:pPr>
            <w:r w:rsidRPr="00E312AE">
              <w:rPr>
                <w:rFonts w:ascii="Arial" w:eastAsia="Times New Roman" w:hAnsi="Arial" w:cs="Arial"/>
                <w:b/>
                <w:bCs/>
                <w:color w:val="000000"/>
                <w:sz w:val="18"/>
                <w:szCs w:val="18"/>
              </w:rPr>
              <w:lastRenderedPageBreak/>
              <w:t>IV</w:t>
            </w:r>
          </w:p>
        </w:tc>
        <w:tc>
          <w:tcPr>
            <w:tcW w:w="986" w:type="pct"/>
            <w:tcBorders>
              <w:top w:val="nil"/>
              <w:left w:val="nil"/>
              <w:bottom w:val="single" w:sz="8" w:space="0" w:color="auto"/>
              <w:right w:val="single" w:sz="8" w:space="0" w:color="auto"/>
            </w:tcBorders>
            <w:shd w:val="clear" w:color="000000" w:fill="C0C0C0"/>
            <w:vAlign w:val="center"/>
            <w:hideMark/>
          </w:tcPr>
          <w:p w:rsidR="00E312AE" w:rsidRPr="00F910CC" w:rsidRDefault="00E312AE" w:rsidP="00E312AE">
            <w:pPr>
              <w:spacing w:after="0" w:line="240" w:lineRule="auto"/>
              <w:rPr>
                <w:rFonts w:ascii="Sylfaen" w:eastAsia="Times New Roman" w:hAnsi="Sylfaen" w:cs="Calibri"/>
                <w:b/>
                <w:bCs/>
                <w:sz w:val="18"/>
                <w:szCs w:val="18"/>
              </w:rPr>
            </w:pPr>
            <w:r w:rsidRPr="00F910CC">
              <w:rPr>
                <w:rFonts w:ascii="Sylfaen" w:eastAsia="Times New Roman" w:hAnsi="Sylfaen" w:cs="Calibri"/>
                <w:b/>
                <w:bCs/>
                <w:sz w:val="18"/>
                <w:szCs w:val="18"/>
              </w:rPr>
              <w:t>არაფინანსური</w:t>
            </w:r>
            <w:r w:rsidRPr="00F910CC">
              <w:rPr>
                <w:rFonts w:ascii="AcadNusx" w:eastAsia="Times New Roman" w:hAnsi="AcadNusx" w:cs="Calibri"/>
                <w:b/>
                <w:bCs/>
                <w:sz w:val="18"/>
                <w:szCs w:val="18"/>
              </w:rPr>
              <w:t xml:space="preserve"> </w:t>
            </w:r>
            <w:r w:rsidRPr="00F910CC">
              <w:rPr>
                <w:rFonts w:ascii="Sylfaen" w:eastAsia="Times New Roman" w:hAnsi="Sylfaen" w:cs="Calibri"/>
                <w:b/>
                <w:bCs/>
                <w:sz w:val="18"/>
                <w:szCs w:val="18"/>
              </w:rPr>
              <w:t>აქტივების</w:t>
            </w:r>
            <w:r w:rsidRPr="00F910CC">
              <w:rPr>
                <w:rFonts w:ascii="AcadNusx" w:eastAsia="Times New Roman" w:hAnsi="AcadNusx" w:cs="Calibri"/>
                <w:b/>
                <w:bCs/>
                <w:sz w:val="18"/>
                <w:szCs w:val="18"/>
              </w:rPr>
              <w:t xml:space="preserve"> </w:t>
            </w:r>
            <w:r w:rsidRPr="00F910CC">
              <w:rPr>
                <w:rFonts w:ascii="Sylfaen" w:eastAsia="Times New Roman" w:hAnsi="Sylfaen" w:cs="Calibri"/>
                <w:b/>
                <w:bCs/>
                <w:sz w:val="18"/>
                <w:szCs w:val="18"/>
              </w:rPr>
              <w:t>ცვლილება</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9787.9</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15758</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7363.8</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5950</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5950</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5950</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w:t>
            </w:r>
          </w:p>
        </w:tc>
        <w:tc>
          <w:tcPr>
            <w:tcW w:w="986" w:type="pct"/>
            <w:tcBorders>
              <w:top w:val="nil"/>
              <w:left w:val="nil"/>
              <w:bottom w:val="single" w:sz="8" w:space="0" w:color="auto"/>
              <w:right w:val="single" w:sz="8" w:space="0" w:color="auto"/>
            </w:tcBorders>
            <w:shd w:val="clear" w:color="auto" w:fill="auto"/>
            <w:vAlign w:val="center"/>
            <w:hideMark/>
          </w:tcPr>
          <w:p w:rsidR="00E312AE" w:rsidRPr="00F910CC" w:rsidRDefault="00E312AE" w:rsidP="00E312AE">
            <w:pPr>
              <w:spacing w:after="0" w:line="240" w:lineRule="auto"/>
              <w:rPr>
                <w:rFonts w:ascii="AcadNusx" w:eastAsia="Times New Roman" w:hAnsi="AcadNusx" w:cs="Calibri"/>
                <w:sz w:val="18"/>
                <w:szCs w:val="18"/>
              </w:rPr>
            </w:pP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ზრდა</w:t>
            </w:r>
            <w:r w:rsidRPr="00F910CC">
              <w:rPr>
                <w:rFonts w:ascii="AcadNusx" w:eastAsia="Times New Roman" w:hAnsi="AcadNusx" w:cs="Calibri"/>
                <w:sz w:val="18"/>
                <w:szCs w:val="18"/>
              </w:rPr>
              <w:t>DA</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10941.4</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15958</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7863.8</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6250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6250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6250</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w:t>
            </w:r>
          </w:p>
        </w:tc>
        <w:tc>
          <w:tcPr>
            <w:tcW w:w="986" w:type="pct"/>
            <w:tcBorders>
              <w:top w:val="nil"/>
              <w:left w:val="nil"/>
              <w:bottom w:val="single" w:sz="8" w:space="0" w:color="auto"/>
              <w:right w:val="single" w:sz="8" w:space="0" w:color="auto"/>
            </w:tcBorders>
            <w:shd w:val="clear" w:color="auto" w:fill="auto"/>
            <w:vAlign w:val="center"/>
            <w:hideMark/>
          </w:tcPr>
          <w:p w:rsidR="00E312AE" w:rsidRPr="00F910CC" w:rsidRDefault="00E312AE" w:rsidP="00E312AE">
            <w:pPr>
              <w:spacing w:after="0" w:line="240" w:lineRule="auto"/>
              <w:rPr>
                <w:rFonts w:ascii="AcadNusx" w:eastAsia="Times New Roman" w:hAnsi="AcadNusx" w:cs="Calibri"/>
                <w:sz w:val="18"/>
                <w:szCs w:val="18"/>
              </w:rPr>
            </w:pP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კლება</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1153.5</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200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500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300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300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300</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center"/>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V</w:t>
            </w:r>
          </w:p>
        </w:tc>
        <w:tc>
          <w:tcPr>
            <w:tcW w:w="986" w:type="pct"/>
            <w:tcBorders>
              <w:top w:val="nil"/>
              <w:left w:val="nil"/>
              <w:bottom w:val="single" w:sz="8" w:space="0" w:color="auto"/>
              <w:right w:val="single" w:sz="8" w:space="0" w:color="auto"/>
            </w:tcBorders>
            <w:shd w:val="clear" w:color="000000" w:fill="C0C0C0"/>
            <w:vAlign w:val="center"/>
            <w:hideMark/>
          </w:tcPr>
          <w:p w:rsidR="00E312AE" w:rsidRPr="00F910CC" w:rsidRDefault="00E312AE" w:rsidP="00E312AE">
            <w:pPr>
              <w:spacing w:after="0" w:line="240" w:lineRule="auto"/>
              <w:rPr>
                <w:rFonts w:ascii="Sylfaen" w:eastAsia="Times New Roman" w:hAnsi="Sylfaen" w:cs="Calibri"/>
                <w:b/>
                <w:bCs/>
                <w:sz w:val="18"/>
                <w:szCs w:val="18"/>
              </w:rPr>
            </w:pPr>
            <w:r w:rsidRPr="00F910CC">
              <w:rPr>
                <w:rFonts w:ascii="Sylfaen" w:eastAsia="Times New Roman" w:hAnsi="Sylfaen" w:cs="Calibri"/>
                <w:b/>
                <w:bCs/>
                <w:sz w:val="18"/>
                <w:szCs w:val="18"/>
              </w:rPr>
              <w:t>მთლიანი</w:t>
            </w:r>
            <w:r w:rsidRPr="00F910CC">
              <w:rPr>
                <w:rFonts w:ascii="AcadNusx" w:eastAsia="Times New Roman" w:hAnsi="AcadNusx" w:cs="Calibri"/>
                <w:b/>
                <w:bCs/>
                <w:sz w:val="18"/>
                <w:szCs w:val="18"/>
              </w:rPr>
              <w:t xml:space="preserve"> </w:t>
            </w:r>
            <w:r w:rsidRPr="00F910CC">
              <w:rPr>
                <w:rFonts w:ascii="Sylfaen" w:eastAsia="Times New Roman" w:hAnsi="Sylfaen" w:cs="Calibri"/>
                <w:b/>
                <w:bCs/>
                <w:sz w:val="18"/>
                <w:szCs w:val="18"/>
              </w:rPr>
              <w:t>სალდო</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4809.2</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-6170.5</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-3920</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-2270.1</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-1391.8</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-66.6</w:t>
            </w:r>
          </w:p>
        </w:tc>
      </w:tr>
      <w:tr w:rsidR="00E312AE" w:rsidRPr="00E312AE" w:rsidTr="00E312AE">
        <w:trPr>
          <w:trHeight w:val="525"/>
        </w:trPr>
        <w:tc>
          <w:tcPr>
            <w:tcW w:w="573" w:type="pct"/>
            <w:tcBorders>
              <w:top w:val="nil"/>
              <w:left w:val="single" w:sz="8" w:space="0" w:color="auto"/>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center"/>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VI</w:t>
            </w:r>
          </w:p>
        </w:tc>
        <w:tc>
          <w:tcPr>
            <w:tcW w:w="986" w:type="pct"/>
            <w:tcBorders>
              <w:top w:val="nil"/>
              <w:left w:val="nil"/>
              <w:bottom w:val="single" w:sz="8" w:space="0" w:color="auto"/>
              <w:right w:val="single" w:sz="8" w:space="0" w:color="auto"/>
            </w:tcBorders>
            <w:shd w:val="clear" w:color="000000" w:fill="C0C0C0"/>
            <w:vAlign w:val="center"/>
            <w:hideMark/>
          </w:tcPr>
          <w:p w:rsidR="00E312AE" w:rsidRPr="00F910CC" w:rsidRDefault="00E312AE" w:rsidP="00E312AE">
            <w:pPr>
              <w:spacing w:after="0" w:line="240" w:lineRule="auto"/>
              <w:rPr>
                <w:rFonts w:ascii="Sylfaen" w:eastAsia="Times New Roman" w:hAnsi="Sylfaen" w:cs="Calibri"/>
                <w:b/>
                <w:bCs/>
                <w:sz w:val="18"/>
                <w:szCs w:val="18"/>
              </w:rPr>
            </w:pPr>
            <w:r w:rsidRPr="00F910CC">
              <w:rPr>
                <w:rFonts w:ascii="Sylfaen" w:eastAsia="Times New Roman" w:hAnsi="Sylfaen" w:cs="Calibri"/>
                <w:b/>
                <w:bCs/>
                <w:sz w:val="18"/>
                <w:szCs w:val="18"/>
              </w:rPr>
              <w:t>ფინანსური</w:t>
            </w:r>
            <w:r w:rsidRPr="00F910CC">
              <w:rPr>
                <w:rFonts w:ascii="AcadNusx" w:eastAsia="Times New Roman" w:hAnsi="AcadNusx" w:cs="Calibri"/>
                <w:b/>
                <w:bCs/>
                <w:sz w:val="18"/>
                <w:szCs w:val="18"/>
              </w:rPr>
              <w:t xml:space="preserve"> </w:t>
            </w:r>
            <w:r w:rsidRPr="00F910CC">
              <w:rPr>
                <w:rFonts w:ascii="Sylfaen" w:eastAsia="Times New Roman" w:hAnsi="Sylfaen" w:cs="Calibri"/>
                <w:b/>
                <w:bCs/>
                <w:sz w:val="18"/>
                <w:szCs w:val="18"/>
              </w:rPr>
              <w:t>აქტივების</w:t>
            </w:r>
            <w:r w:rsidRPr="00F910CC">
              <w:rPr>
                <w:rFonts w:ascii="AcadNusx" w:eastAsia="Times New Roman" w:hAnsi="AcadNusx" w:cs="Calibri"/>
                <w:b/>
                <w:bCs/>
                <w:sz w:val="18"/>
                <w:szCs w:val="18"/>
              </w:rPr>
              <w:t xml:space="preserve"> </w:t>
            </w:r>
            <w:r w:rsidRPr="00F910CC">
              <w:rPr>
                <w:rFonts w:ascii="Sylfaen" w:eastAsia="Times New Roman" w:hAnsi="Sylfaen" w:cs="Calibri"/>
                <w:b/>
                <w:bCs/>
                <w:sz w:val="18"/>
                <w:szCs w:val="18"/>
              </w:rPr>
              <w:t>ცვლილება</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-4732.9</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6250</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4000</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2350.1</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1471.8</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146.6</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w:t>
            </w:r>
          </w:p>
        </w:tc>
        <w:tc>
          <w:tcPr>
            <w:tcW w:w="986" w:type="pct"/>
            <w:tcBorders>
              <w:top w:val="nil"/>
              <w:left w:val="nil"/>
              <w:bottom w:val="single" w:sz="8" w:space="0" w:color="auto"/>
              <w:right w:val="single" w:sz="8" w:space="0" w:color="auto"/>
            </w:tcBorders>
            <w:shd w:val="clear" w:color="auto" w:fill="auto"/>
            <w:vAlign w:val="center"/>
            <w:hideMark/>
          </w:tcPr>
          <w:p w:rsidR="00E312AE" w:rsidRPr="00F910CC" w:rsidRDefault="00E312AE" w:rsidP="00E312AE">
            <w:pPr>
              <w:spacing w:after="0" w:line="240" w:lineRule="auto"/>
              <w:rPr>
                <w:rFonts w:ascii="AcadNusx" w:eastAsia="Times New Roman" w:hAnsi="AcadNusx" w:cs="Calibri"/>
                <w:sz w:val="18"/>
                <w:szCs w:val="18"/>
              </w:rPr>
            </w:pP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ზრდა</w:t>
            </w:r>
            <w:r w:rsidRPr="00F910CC">
              <w:rPr>
                <w:rFonts w:ascii="AcadNusx" w:eastAsia="Times New Roman" w:hAnsi="AcadNusx" w:cs="Calibri"/>
                <w:sz w:val="18"/>
                <w:szCs w:val="18"/>
              </w:rPr>
              <w:t>DA</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0</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w:t>
            </w:r>
          </w:p>
        </w:tc>
        <w:tc>
          <w:tcPr>
            <w:tcW w:w="986" w:type="pct"/>
            <w:tcBorders>
              <w:top w:val="nil"/>
              <w:left w:val="nil"/>
              <w:bottom w:val="single" w:sz="8" w:space="0" w:color="auto"/>
              <w:right w:val="single" w:sz="8" w:space="0" w:color="auto"/>
            </w:tcBorders>
            <w:shd w:val="clear" w:color="auto" w:fill="auto"/>
            <w:vAlign w:val="center"/>
            <w:hideMark/>
          </w:tcPr>
          <w:p w:rsidR="00E312AE" w:rsidRPr="00F910CC" w:rsidRDefault="00E312AE" w:rsidP="00E312AE">
            <w:pPr>
              <w:spacing w:after="0" w:line="240" w:lineRule="auto"/>
              <w:rPr>
                <w:rFonts w:ascii="AcadNusx" w:eastAsia="Times New Roman" w:hAnsi="AcadNusx" w:cs="Calibri"/>
                <w:sz w:val="18"/>
                <w:szCs w:val="18"/>
              </w:rPr>
            </w:pP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კლება</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-4732.9</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6250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4000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2350.1</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1471.8</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146.6</w:t>
            </w:r>
          </w:p>
        </w:tc>
      </w:tr>
      <w:tr w:rsidR="00E312AE" w:rsidRPr="00E312AE" w:rsidTr="00E312AE">
        <w:trPr>
          <w:trHeight w:val="52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color w:val="000000"/>
                <w:sz w:val="18"/>
                <w:szCs w:val="18"/>
              </w:rPr>
            </w:pPr>
            <w:r w:rsidRPr="00E312AE">
              <w:rPr>
                <w:rFonts w:ascii="Arial" w:eastAsia="Times New Roman" w:hAnsi="Arial" w:cs="Arial"/>
                <w:color w:val="000000"/>
                <w:sz w:val="18"/>
                <w:szCs w:val="18"/>
              </w:rPr>
              <w:t>32.1.2</w:t>
            </w:r>
          </w:p>
        </w:tc>
        <w:tc>
          <w:tcPr>
            <w:tcW w:w="986" w:type="pct"/>
            <w:tcBorders>
              <w:top w:val="nil"/>
              <w:left w:val="nil"/>
              <w:bottom w:val="single" w:sz="8" w:space="0" w:color="auto"/>
              <w:right w:val="single" w:sz="8" w:space="0" w:color="auto"/>
            </w:tcBorders>
            <w:shd w:val="clear" w:color="auto" w:fill="auto"/>
            <w:vAlign w:val="center"/>
            <w:hideMark/>
          </w:tcPr>
          <w:p w:rsidR="00E312AE" w:rsidRPr="00F910CC" w:rsidRDefault="00E312AE" w:rsidP="00E312AE">
            <w:pPr>
              <w:spacing w:after="0" w:line="240" w:lineRule="auto"/>
              <w:rPr>
                <w:rFonts w:ascii="AcadNusx" w:eastAsia="Times New Roman" w:hAnsi="AcadNusx" w:cs="Calibri"/>
                <w:sz w:val="18"/>
                <w:szCs w:val="18"/>
              </w:rPr>
            </w:pP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ვალუტა</w:t>
            </w: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და</w:t>
            </w: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დეპოზიტები</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0</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color w:val="000000"/>
                <w:sz w:val="18"/>
                <w:szCs w:val="18"/>
              </w:rPr>
            </w:pPr>
            <w:r w:rsidRPr="00E312AE">
              <w:rPr>
                <w:rFonts w:ascii="Arial" w:eastAsia="Times New Roman" w:hAnsi="Arial" w:cs="Arial"/>
                <w:color w:val="000000"/>
                <w:sz w:val="18"/>
                <w:szCs w:val="18"/>
              </w:rPr>
              <w:t>32.1.4</w:t>
            </w:r>
          </w:p>
        </w:tc>
        <w:tc>
          <w:tcPr>
            <w:tcW w:w="986" w:type="pct"/>
            <w:tcBorders>
              <w:top w:val="nil"/>
              <w:left w:val="nil"/>
              <w:bottom w:val="single" w:sz="8" w:space="0" w:color="auto"/>
              <w:right w:val="single" w:sz="8" w:space="0" w:color="auto"/>
            </w:tcBorders>
            <w:shd w:val="clear" w:color="auto" w:fill="auto"/>
            <w:vAlign w:val="center"/>
            <w:hideMark/>
          </w:tcPr>
          <w:p w:rsidR="00E312AE" w:rsidRPr="00F910CC" w:rsidRDefault="00E312AE" w:rsidP="00E312AE">
            <w:pPr>
              <w:spacing w:after="0" w:line="240" w:lineRule="auto"/>
              <w:rPr>
                <w:rFonts w:ascii="AcadNusx" w:eastAsia="Times New Roman" w:hAnsi="AcadNusx" w:cs="Calibri"/>
                <w:sz w:val="18"/>
                <w:szCs w:val="18"/>
              </w:rPr>
            </w:pP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სესხები</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0</w:t>
            </w:r>
          </w:p>
        </w:tc>
      </w:tr>
      <w:tr w:rsidR="00E312AE" w:rsidRPr="00E312AE" w:rsidTr="00E312AE">
        <w:trPr>
          <w:trHeight w:val="525"/>
        </w:trPr>
        <w:tc>
          <w:tcPr>
            <w:tcW w:w="573" w:type="pct"/>
            <w:tcBorders>
              <w:top w:val="nil"/>
              <w:left w:val="single" w:sz="8" w:space="0" w:color="auto"/>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center"/>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xml:space="preserve">VII </w:t>
            </w:r>
          </w:p>
        </w:tc>
        <w:tc>
          <w:tcPr>
            <w:tcW w:w="986" w:type="pct"/>
            <w:tcBorders>
              <w:top w:val="nil"/>
              <w:left w:val="nil"/>
              <w:bottom w:val="single" w:sz="8" w:space="0" w:color="auto"/>
              <w:right w:val="single" w:sz="8" w:space="0" w:color="auto"/>
            </w:tcBorders>
            <w:shd w:val="clear" w:color="000000" w:fill="C0C0C0"/>
            <w:vAlign w:val="center"/>
            <w:hideMark/>
          </w:tcPr>
          <w:p w:rsidR="00E312AE" w:rsidRPr="00F910CC" w:rsidRDefault="00E312AE" w:rsidP="00E312AE">
            <w:pPr>
              <w:spacing w:after="0" w:line="240" w:lineRule="auto"/>
              <w:rPr>
                <w:rFonts w:ascii="Sylfaen" w:eastAsia="Times New Roman" w:hAnsi="Sylfaen" w:cs="Calibri"/>
                <w:b/>
                <w:bCs/>
                <w:sz w:val="18"/>
                <w:szCs w:val="18"/>
              </w:rPr>
            </w:pPr>
            <w:r w:rsidRPr="00F910CC">
              <w:rPr>
                <w:rFonts w:ascii="Sylfaen" w:eastAsia="Times New Roman" w:hAnsi="Sylfaen" w:cs="Calibri"/>
                <w:b/>
                <w:bCs/>
                <w:sz w:val="18"/>
                <w:szCs w:val="18"/>
              </w:rPr>
              <w:t>ვალდებულებების</w:t>
            </w:r>
            <w:r w:rsidRPr="00F910CC">
              <w:rPr>
                <w:rFonts w:ascii="AcadNusx" w:eastAsia="Times New Roman" w:hAnsi="AcadNusx" w:cs="Calibri"/>
                <w:b/>
                <w:bCs/>
                <w:sz w:val="18"/>
                <w:szCs w:val="18"/>
              </w:rPr>
              <w:t xml:space="preserve">  </w:t>
            </w:r>
            <w:r w:rsidRPr="00F910CC">
              <w:rPr>
                <w:rFonts w:ascii="Sylfaen" w:eastAsia="Times New Roman" w:hAnsi="Sylfaen" w:cs="Calibri"/>
                <w:b/>
                <w:bCs/>
                <w:sz w:val="18"/>
                <w:szCs w:val="18"/>
              </w:rPr>
              <w:t>ცვლილება</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-76.3</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-80</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-80</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-80</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-80</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-80</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w:t>
            </w:r>
          </w:p>
        </w:tc>
        <w:tc>
          <w:tcPr>
            <w:tcW w:w="986" w:type="pct"/>
            <w:tcBorders>
              <w:top w:val="nil"/>
              <w:left w:val="nil"/>
              <w:bottom w:val="single" w:sz="8" w:space="0" w:color="auto"/>
              <w:right w:val="single" w:sz="8" w:space="0" w:color="auto"/>
            </w:tcBorders>
            <w:shd w:val="clear" w:color="auto" w:fill="auto"/>
            <w:vAlign w:val="center"/>
            <w:hideMark/>
          </w:tcPr>
          <w:p w:rsidR="00E312AE" w:rsidRPr="00F910CC" w:rsidRDefault="00E312AE" w:rsidP="00E312AE">
            <w:pPr>
              <w:spacing w:after="0" w:line="240" w:lineRule="auto"/>
              <w:rPr>
                <w:rFonts w:ascii="AcadNusx" w:eastAsia="Times New Roman" w:hAnsi="AcadNusx" w:cs="Calibri"/>
                <w:b/>
                <w:bCs/>
                <w:sz w:val="18"/>
                <w:szCs w:val="18"/>
              </w:rPr>
            </w:pPr>
            <w:r w:rsidRPr="00F910CC">
              <w:rPr>
                <w:rFonts w:ascii="AcadNusx" w:eastAsia="Times New Roman" w:hAnsi="AcadNusx" w:cs="Calibri"/>
                <w:b/>
                <w:bCs/>
                <w:sz w:val="18"/>
                <w:szCs w:val="18"/>
              </w:rPr>
              <w:t xml:space="preserve">  </w:t>
            </w:r>
            <w:r w:rsidRPr="00F910CC">
              <w:rPr>
                <w:rFonts w:ascii="Sylfaen" w:eastAsia="Times New Roman" w:hAnsi="Sylfaen" w:cs="Calibri"/>
                <w:b/>
                <w:bCs/>
                <w:sz w:val="18"/>
                <w:szCs w:val="18"/>
              </w:rPr>
              <w:t>ზრდა</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xml:space="preserve">             -     </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color w:val="000000"/>
                <w:sz w:val="18"/>
                <w:szCs w:val="18"/>
              </w:rPr>
            </w:pPr>
            <w:r w:rsidRPr="00E312AE">
              <w:rPr>
                <w:rFonts w:ascii="Arial" w:eastAsia="Times New Roman" w:hAnsi="Arial" w:cs="Arial"/>
                <w:color w:val="000000"/>
                <w:sz w:val="18"/>
                <w:szCs w:val="18"/>
              </w:rPr>
              <w:t>33.1</w:t>
            </w:r>
          </w:p>
        </w:tc>
        <w:tc>
          <w:tcPr>
            <w:tcW w:w="986" w:type="pct"/>
            <w:tcBorders>
              <w:top w:val="nil"/>
              <w:left w:val="nil"/>
              <w:bottom w:val="single" w:sz="8" w:space="0" w:color="auto"/>
              <w:right w:val="single" w:sz="8" w:space="0" w:color="auto"/>
            </w:tcBorders>
            <w:shd w:val="clear" w:color="auto" w:fill="auto"/>
            <w:vAlign w:val="center"/>
            <w:hideMark/>
          </w:tcPr>
          <w:p w:rsidR="00E312AE" w:rsidRPr="00F910CC" w:rsidRDefault="00E312AE" w:rsidP="00E312AE">
            <w:pPr>
              <w:spacing w:after="0" w:line="240" w:lineRule="auto"/>
              <w:rPr>
                <w:rFonts w:ascii="AcadNusx" w:eastAsia="Times New Roman" w:hAnsi="AcadNusx" w:cs="Calibri"/>
                <w:sz w:val="18"/>
                <w:szCs w:val="18"/>
              </w:rPr>
            </w:pP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საშინაო</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xml:space="preserve">             -     </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w:t>
            </w:r>
          </w:p>
        </w:tc>
        <w:tc>
          <w:tcPr>
            <w:tcW w:w="986" w:type="pct"/>
            <w:tcBorders>
              <w:top w:val="nil"/>
              <w:left w:val="nil"/>
              <w:bottom w:val="single" w:sz="8" w:space="0" w:color="auto"/>
              <w:right w:val="single" w:sz="8" w:space="0" w:color="auto"/>
            </w:tcBorders>
            <w:shd w:val="clear" w:color="auto" w:fill="auto"/>
            <w:vAlign w:val="center"/>
            <w:hideMark/>
          </w:tcPr>
          <w:p w:rsidR="00E312AE" w:rsidRPr="00F910CC" w:rsidRDefault="00E312AE" w:rsidP="00E312AE">
            <w:pPr>
              <w:spacing w:after="0" w:line="240" w:lineRule="auto"/>
              <w:rPr>
                <w:rFonts w:ascii="AcadNusx" w:eastAsia="Times New Roman" w:hAnsi="AcadNusx" w:cs="Calibri"/>
                <w:b/>
                <w:bCs/>
                <w:sz w:val="18"/>
                <w:szCs w:val="18"/>
              </w:rPr>
            </w:pPr>
            <w:r w:rsidRPr="00F910CC">
              <w:rPr>
                <w:rFonts w:ascii="AcadNusx" w:eastAsia="Times New Roman" w:hAnsi="AcadNusx" w:cs="Calibri"/>
                <w:b/>
                <w:bCs/>
                <w:sz w:val="18"/>
                <w:szCs w:val="18"/>
              </w:rPr>
              <w:t xml:space="preserve">  </w:t>
            </w:r>
            <w:r w:rsidRPr="00F910CC">
              <w:rPr>
                <w:rFonts w:ascii="Sylfaen" w:eastAsia="Times New Roman" w:hAnsi="Sylfaen" w:cs="Calibri"/>
                <w:b/>
                <w:bCs/>
                <w:sz w:val="18"/>
                <w:szCs w:val="18"/>
              </w:rPr>
              <w:t>კლება</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-76.3</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-80</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color w:val="000000"/>
                <w:sz w:val="18"/>
                <w:szCs w:val="18"/>
              </w:rPr>
            </w:pPr>
            <w:r w:rsidRPr="00E312AE">
              <w:rPr>
                <w:rFonts w:ascii="Arial" w:eastAsia="Times New Roman" w:hAnsi="Arial" w:cs="Arial"/>
                <w:color w:val="000000"/>
                <w:sz w:val="18"/>
                <w:szCs w:val="18"/>
              </w:rPr>
              <w:t>33.1</w:t>
            </w:r>
          </w:p>
        </w:tc>
        <w:tc>
          <w:tcPr>
            <w:tcW w:w="986" w:type="pct"/>
            <w:tcBorders>
              <w:top w:val="nil"/>
              <w:left w:val="nil"/>
              <w:bottom w:val="single" w:sz="8" w:space="0" w:color="auto"/>
              <w:right w:val="single" w:sz="8" w:space="0" w:color="auto"/>
            </w:tcBorders>
            <w:shd w:val="clear" w:color="auto" w:fill="auto"/>
            <w:vAlign w:val="center"/>
            <w:hideMark/>
          </w:tcPr>
          <w:p w:rsidR="00E312AE" w:rsidRPr="00F910CC" w:rsidRDefault="00E312AE" w:rsidP="00E312AE">
            <w:pPr>
              <w:spacing w:after="0" w:line="240" w:lineRule="auto"/>
              <w:rPr>
                <w:rFonts w:ascii="AcadNusx" w:eastAsia="Times New Roman" w:hAnsi="AcadNusx" w:cs="Calibri"/>
                <w:sz w:val="18"/>
                <w:szCs w:val="18"/>
              </w:rPr>
            </w:pP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საშინაო</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-76.3</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-80</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-80</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FFFFFF"/>
            <w:noWrap/>
            <w:vAlign w:val="center"/>
            <w:hideMark/>
          </w:tcPr>
          <w:p w:rsidR="00E312AE" w:rsidRPr="00E312AE" w:rsidRDefault="00E312AE" w:rsidP="00E312AE">
            <w:pPr>
              <w:spacing w:after="0" w:line="240" w:lineRule="auto"/>
              <w:jc w:val="center"/>
              <w:rPr>
                <w:rFonts w:ascii="Arial" w:eastAsia="Times New Roman" w:hAnsi="Arial" w:cs="Arial"/>
                <w:color w:val="000000"/>
                <w:sz w:val="18"/>
                <w:szCs w:val="18"/>
              </w:rPr>
            </w:pPr>
            <w:r w:rsidRPr="00E312AE">
              <w:rPr>
                <w:rFonts w:ascii="Arial" w:eastAsia="Times New Roman" w:hAnsi="Arial" w:cs="Arial"/>
                <w:color w:val="000000"/>
                <w:sz w:val="18"/>
                <w:szCs w:val="18"/>
              </w:rPr>
              <w:t>33.2</w:t>
            </w:r>
          </w:p>
        </w:tc>
        <w:tc>
          <w:tcPr>
            <w:tcW w:w="986" w:type="pct"/>
            <w:tcBorders>
              <w:top w:val="nil"/>
              <w:left w:val="nil"/>
              <w:bottom w:val="single" w:sz="8" w:space="0" w:color="auto"/>
              <w:right w:val="single" w:sz="8" w:space="0" w:color="auto"/>
            </w:tcBorders>
            <w:shd w:val="clear" w:color="auto" w:fill="auto"/>
            <w:vAlign w:val="center"/>
            <w:hideMark/>
          </w:tcPr>
          <w:p w:rsidR="00E312AE" w:rsidRPr="00F910CC" w:rsidRDefault="00E312AE" w:rsidP="00E312AE">
            <w:pPr>
              <w:spacing w:after="0" w:line="240" w:lineRule="auto"/>
              <w:rPr>
                <w:rFonts w:ascii="AcadNusx" w:eastAsia="Times New Roman" w:hAnsi="AcadNusx" w:cs="Calibri"/>
                <w:sz w:val="18"/>
                <w:szCs w:val="18"/>
              </w:rPr>
            </w:pPr>
            <w:r w:rsidRPr="00F910CC">
              <w:rPr>
                <w:rFonts w:ascii="AcadNusx" w:eastAsia="Times New Roman" w:hAnsi="AcadNusx" w:cs="Calibri"/>
                <w:sz w:val="18"/>
                <w:szCs w:val="18"/>
              </w:rPr>
              <w:t xml:space="preserve">       </w:t>
            </w:r>
            <w:r w:rsidRPr="00F910CC">
              <w:rPr>
                <w:rFonts w:ascii="Sylfaen" w:eastAsia="Times New Roman" w:hAnsi="Sylfaen" w:cs="Calibri"/>
                <w:sz w:val="18"/>
                <w:szCs w:val="18"/>
              </w:rPr>
              <w:t>საგარეო</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 xml:space="preserve">             -     </w:t>
            </w:r>
          </w:p>
        </w:tc>
        <w:tc>
          <w:tcPr>
            <w:tcW w:w="573" w:type="pct"/>
            <w:tcBorders>
              <w:top w:val="nil"/>
              <w:left w:val="nil"/>
              <w:bottom w:val="single" w:sz="8" w:space="0" w:color="auto"/>
              <w:right w:val="single" w:sz="8" w:space="0" w:color="auto"/>
            </w:tcBorders>
            <w:shd w:val="clear" w:color="auto" w:fill="auto"/>
            <w:noWrap/>
            <w:vAlign w:val="center"/>
            <w:hideMark/>
          </w:tcPr>
          <w:p w:rsidR="00E312AE" w:rsidRPr="00E312AE" w:rsidRDefault="00E312AE" w:rsidP="00E312AE">
            <w:pPr>
              <w:spacing w:after="0" w:line="240" w:lineRule="auto"/>
              <w:jc w:val="right"/>
              <w:rPr>
                <w:rFonts w:ascii="Arial" w:eastAsia="Times New Roman" w:hAnsi="Arial" w:cs="Arial"/>
                <w:color w:val="000000"/>
                <w:sz w:val="18"/>
                <w:szCs w:val="18"/>
              </w:rPr>
            </w:pPr>
            <w:r w:rsidRPr="00E312AE">
              <w:rPr>
                <w:rFonts w:ascii="Arial" w:eastAsia="Times New Roman" w:hAnsi="Arial" w:cs="Arial"/>
                <w:color w:val="000000"/>
                <w:sz w:val="18"/>
                <w:szCs w:val="18"/>
              </w:rPr>
              <w:t xml:space="preserve">             -     </w:t>
            </w:r>
          </w:p>
        </w:tc>
      </w:tr>
      <w:tr w:rsidR="00E312AE" w:rsidRPr="00E312AE" w:rsidTr="00E312AE">
        <w:trPr>
          <w:trHeight w:val="315"/>
        </w:trPr>
        <w:tc>
          <w:tcPr>
            <w:tcW w:w="573" w:type="pct"/>
            <w:tcBorders>
              <w:top w:val="nil"/>
              <w:left w:val="single" w:sz="8" w:space="0" w:color="auto"/>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center"/>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VIII</w:t>
            </w:r>
          </w:p>
        </w:tc>
        <w:tc>
          <w:tcPr>
            <w:tcW w:w="986" w:type="pct"/>
            <w:tcBorders>
              <w:top w:val="nil"/>
              <w:left w:val="nil"/>
              <w:bottom w:val="single" w:sz="8" w:space="0" w:color="auto"/>
              <w:right w:val="single" w:sz="8" w:space="0" w:color="auto"/>
            </w:tcBorders>
            <w:shd w:val="clear" w:color="000000" w:fill="C0C0C0"/>
            <w:vAlign w:val="center"/>
            <w:hideMark/>
          </w:tcPr>
          <w:p w:rsidR="00E312AE" w:rsidRPr="00F910CC" w:rsidRDefault="00E312AE" w:rsidP="00E312AE">
            <w:pPr>
              <w:spacing w:after="0" w:line="240" w:lineRule="auto"/>
              <w:rPr>
                <w:rFonts w:ascii="AcadNusx" w:eastAsia="Times New Roman" w:hAnsi="AcadNusx" w:cs="Calibri"/>
                <w:b/>
                <w:bCs/>
                <w:sz w:val="18"/>
                <w:szCs w:val="18"/>
              </w:rPr>
            </w:pPr>
            <w:r w:rsidRPr="00F910CC">
              <w:rPr>
                <w:rFonts w:ascii="AcadNusx" w:eastAsia="Times New Roman" w:hAnsi="AcadNusx" w:cs="Calibri"/>
                <w:b/>
                <w:bCs/>
                <w:sz w:val="18"/>
                <w:szCs w:val="18"/>
              </w:rPr>
              <w:t xml:space="preserve">  </w:t>
            </w:r>
            <w:r w:rsidRPr="00F910CC">
              <w:rPr>
                <w:rFonts w:ascii="Sylfaen" w:eastAsia="Times New Roman" w:hAnsi="Sylfaen" w:cs="Calibri"/>
                <w:b/>
                <w:bCs/>
                <w:sz w:val="18"/>
                <w:szCs w:val="18"/>
              </w:rPr>
              <w:t>ბალანსი</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xml:space="preserve">                0,0   </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xml:space="preserve">               0,0   </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xml:space="preserve">               0,0   </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xml:space="preserve">            0,0   </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xml:space="preserve">            0,0   </w:t>
            </w:r>
          </w:p>
        </w:tc>
        <w:tc>
          <w:tcPr>
            <w:tcW w:w="573" w:type="pct"/>
            <w:tcBorders>
              <w:top w:val="nil"/>
              <w:left w:val="nil"/>
              <w:bottom w:val="single" w:sz="8" w:space="0" w:color="auto"/>
              <w:right w:val="single" w:sz="8" w:space="0" w:color="auto"/>
            </w:tcBorders>
            <w:shd w:val="clear" w:color="000000" w:fill="C0C0C0"/>
            <w:noWrap/>
            <w:vAlign w:val="center"/>
            <w:hideMark/>
          </w:tcPr>
          <w:p w:rsidR="00E312AE" w:rsidRPr="00E312AE" w:rsidRDefault="00E312AE" w:rsidP="00E312AE">
            <w:pPr>
              <w:spacing w:after="0" w:line="240" w:lineRule="auto"/>
              <w:jc w:val="right"/>
              <w:rPr>
                <w:rFonts w:ascii="Arial" w:eastAsia="Times New Roman" w:hAnsi="Arial" w:cs="Arial"/>
                <w:b/>
                <w:bCs/>
                <w:color w:val="000000"/>
                <w:sz w:val="18"/>
                <w:szCs w:val="18"/>
              </w:rPr>
            </w:pPr>
            <w:r w:rsidRPr="00E312AE">
              <w:rPr>
                <w:rFonts w:ascii="Arial" w:eastAsia="Times New Roman" w:hAnsi="Arial" w:cs="Arial"/>
                <w:b/>
                <w:bCs/>
                <w:color w:val="000000"/>
                <w:sz w:val="18"/>
                <w:szCs w:val="18"/>
              </w:rPr>
              <w:t xml:space="preserve">            0,0   </w:t>
            </w:r>
          </w:p>
        </w:tc>
      </w:tr>
    </w:tbl>
    <w:p w:rsidR="00945E63" w:rsidRDefault="00945E63" w:rsidP="004E2E14">
      <w:pPr>
        <w:spacing w:line="360" w:lineRule="auto"/>
        <w:jc w:val="both"/>
        <w:rPr>
          <w:rFonts w:ascii="Sylfaen" w:eastAsiaTheme="minorHAnsi" w:hAnsi="Sylfaen" w:cs="TimesNewRomanPSMT"/>
          <w:sz w:val="20"/>
          <w:szCs w:val="20"/>
          <w:lang w:val="ka-GE"/>
        </w:rPr>
      </w:pPr>
    </w:p>
    <w:p w:rsidR="00E312AE" w:rsidRPr="007260AB" w:rsidRDefault="00E312AE" w:rsidP="004E2E14">
      <w:pPr>
        <w:spacing w:line="360" w:lineRule="auto"/>
        <w:jc w:val="both"/>
        <w:rPr>
          <w:rFonts w:ascii="Sylfaen" w:eastAsiaTheme="minorHAnsi" w:hAnsi="Sylfaen" w:cs="TimesNewRomanPSMT"/>
          <w:sz w:val="20"/>
          <w:szCs w:val="20"/>
          <w:lang w:val="ka-GE"/>
        </w:rPr>
      </w:pPr>
    </w:p>
    <w:p w:rsidR="00D755BE" w:rsidRPr="007260AB" w:rsidRDefault="00D755BE" w:rsidP="00380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eastAsia="Times New Roman" w:hAnsi="Sylfaen" w:cs="Sylfaen"/>
          <w:b/>
          <w:sz w:val="20"/>
          <w:szCs w:val="20"/>
          <w:lang w:val="x-none" w:eastAsia="x-none"/>
        </w:rPr>
      </w:pPr>
    </w:p>
    <w:p w:rsidR="00D755BE" w:rsidRPr="007260AB" w:rsidRDefault="00D755BE" w:rsidP="00380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eastAsia="Times New Roman" w:hAnsi="Sylfaen" w:cs="Sylfaen"/>
          <w:b/>
          <w:sz w:val="20"/>
          <w:szCs w:val="20"/>
          <w:lang w:val="x-none" w:eastAsia="x-none"/>
        </w:rPr>
      </w:pPr>
    </w:p>
    <w:p w:rsidR="0038008A" w:rsidRPr="00E312AE" w:rsidRDefault="0038008A" w:rsidP="00380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eastAsia="Times New Roman" w:hAnsi="Sylfaen" w:cs="Sylfaen"/>
          <w:b/>
          <w:sz w:val="28"/>
          <w:szCs w:val="28"/>
          <w:lang w:val="x-none" w:eastAsia="x-none"/>
        </w:rPr>
      </w:pPr>
      <w:r w:rsidRPr="00967FE3">
        <w:rPr>
          <w:rFonts w:ascii="Sylfaen" w:eastAsia="Times New Roman" w:hAnsi="Sylfaen" w:cs="Sylfaen"/>
          <w:b/>
          <w:sz w:val="28"/>
          <w:szCs w:val="28"/>
          <w:lang w:val="x-none" w:eastAsia="x-none"/>
        </w:rPr>
        <w:t>2.2</w:t>
      </w:r>
      <w:r w:rsidRPr="00967FE3">
        <w:rPr>
          <w:rFonts w:ascii="Sylfaen" w:eastAsia="Times New Roman" w:hAnsi="Sylfaen" w:cs="Sylfaen"/>
          <w:b/>
          <w:sz w:val="28"/>
          <w:szCs w:val="28"/>
          <w:lang w:val="ka-GE" w:eastAsia="x-none"/>
        </w:rPr>
        <w:t xml:space="preserve"> </w:t>
      </w:r>
      <w:r w:rsidRPr="00967FE3">
        <w:rPr>
          <w:rFonts w:ascii="Sylfaen" w:eastAsia="Times New Roman" w:hAnsi="Sylfaen" w:cs="Sylfaen"/>
          <w:b/>
          <w:sz w:val="28"/>
          <w:szCs w:val="28"/>
          <w:lang w:val="x-none" w:eastAsia="x-none"/>
        </w:rPr>
        <w:t>გასული</w:t>
      </w:r>
      <w:r w:rsidRPr="00967FE3">
        <w:rPr>
          <w:rFonts w:ascii="Sylfaen" w:eastAsia="Times New Roman" w:hAnsi="Sylfaen" w:cs="Sylfaen"/>
          <w:b/>
          <w:sz w:val="28"/>
          <w:szCs w:val="28"/>
          <w:lang w:val="ka-GE" w:eastAsia="x-none"/>
        </w:rPr>
        <w:t xml:space="preserve"> 202</w:t>
      </w:r>
      <w:r w:rsidR="00E312AE" w:rsidRPr="00967FE3">
        <w:rPr>
          <w:rFonts w:ascii="Sylfaen" w:eastAsia="Times New Roman" w:hAnsi="Sylfaen" w:cs="Sylfaen"/>
          <w:b/>
          <w:sz w:val="28"/>
          <w:szCs w:val="28"/>
          <w:lang w:val="ka-GE" w:eastAsia="x-none"/>
        </w:rPr>
        <w:t>1</w:t>
      </w:r>
      <w:r w:rsidRPr="00967FE3">
        <w:rPr>
          <w:rFonts w:ascii="Sylfaen" w:eastAsia="Times New Roman" w:hAnsi="Sylfaen" w:cs="Sylfaen"/>
          <w:b/>
          <w:sz w:val="28"/>
          <w:szCs w:val="28"/>
          <w:lang w:val="ka-GE" w:eastAsia="x-none"/>
        </w:rPr>
        <w:t xml:space="preserve"> წლის </w:t>
      </w:r>
      <w:r w:rsidRPr="00967FE3">
        <w:rPr>
          <w:rFonts w:ascii="Sylfaen" w:eastAsia="Times New Roman" w:hAnsi="Sylfaen" w:cs="Sylfaen"/>
          <w:b/>
          <w:sz w:val="28"/>
          <w:szCs w:val="28"/>
          <w:lang w:val="x-none" w:eastAsia="x-none"/>
        </w:rPr>
        <w:t xml:space="preserve"> და მიმდინარე </w:t>
      </w:r>
      <w:r w:rsidRPr="00967FE3">
        <w:rPr>
          <w:rFonts w:ascii="Sylfaen" w:eastAsia="Times New Roman" w:hAnsi="Sylfaen" w:cs="Sylfaen"/>
          <w:b/>
          <w:sz w:val="28"/>
          <w:szCs w:val="28"/>
          <w:lang w:val="ka-GE" w:eastAsia="x-none"/>
        </w:rPr>
        <w:t>202</w:t>
      </w:r>
      <w:r w:rsidR="00E312AE" w:rsidRPr="00967FE3">
        <w:rPr>
          <w:rFonts w:ascii="Sylfaen" w:eastAsia="Times New Roman" w:hAnsi="Sylfaen" w:cs="Sylfaen"/>
          <w:b/>
          <w:sz w:val="28"/>
          <w:szCs w:val="28"/>
          <w:lang w:val="ka-GE" w:eastAsia="x-none"/>
        </w:rPr>
        <w:t>2</w:t>
      </w:r>
      <w:r w:rsidRPr="00967FE3">
        <w:rPr>
          <w:rFonts w:ascii="Sylfaen" w:eastAsia="Times New Roman" w:hAnsi="Sylfaen" w:cs="Sylfaen"/>
          <w:b/>
          <w:sz w:val="28"/>
          <w:szCs w:val="28"/>
          <w:lang w:val="ka-GE" w:eastAsia="x-none"/>
        </w:rPr>
        <w:t xml:space="preserve"> </w:t>
      </w:r>
      <w:r w:rsidRPr="00967FE3">
        <w:rPr>
          <w:rFonts w:ascii="Sylfaen" w:eastAsia="Times New Roman" w:hAnsi="Sylfaen" w:cs="Sylfaen"/>
          <w:b/>
          <w:sz w:val="28"/>
          <w:szCs w:val="28"/>
          <w:lang w:val="x-none" w:eastAsia="x-none"/>
        </w:rPr>
        <w:t xml:space="preserve">წლის </w:t>
      </w:r>
      <w:r w:rsidR="00E312AE" w:rsidRPr="00967FE3">
        <w:rPr>
          <w:rFonts w:ascii="Sylfaen" w:eastAsia="Times New Roman" w:hAnsi="Sylfaen" w:cs="Sylfaen"/>
          <w:b/>
          <w:sz w:val="28"/>
          <w:szCs w:val="28"/>
          <w:lang w:val="ka-GE" w:eastAsia="x-none"/>
        </w:rPr>
        <w:t xml:space="preserve"> </w:t>
      </w:r>
      <w:r w:rsidR="00967FE3" w:rsidRPr="00967FE3">
        <w:rPr>
          <w:rFonts w:ascii="Sylfaen" w:eastAsia="Times New Roman" w:hAnsi="Sylfaen" w:cs="Sylfaen"/>
          <w:b/>
          <w:sz w:val="28"/>
          <w:szCs w:val="28"/>
          <w:lang w:val="ka-GE" w:eastAsia="x-none"/>
        </w:rPr>
        <w:t>9</w:t>
      </w:r>
      <w:r w:rsidR="00E312AE" w:rsidRPr="00967FE3">
        <w:rPr>
          <w:rFonts w:ascii="Sylfaen" w:eastAsia="Times New Roman" w:hAnsi="Sylfaen" w:cs="Sylfaen"/>
          <w:b/>
          <w:sz w:val="28"/>
          <w:szCs w:val="28"/>
          <w:lang w:val="ka-GE" w:eastAsia="x-none"/>
        </w:rPr>
        <w:t xml:space="preserve"> თვის </w:t>
      </w:r>
      <w:r w:rsidRPr="00967FE3">
        <w:rPr>
          <w:rFonts w:ascii="Sylfaen" w:eastAsia="Times New Roman" w:hAnsi="Sylfaen" w:cs="Sylfaen"/>
          <w:b/>
          <w:sz w:val="28"/>
          <w:szCs w:val="28"/>
          <w:lang w:val="x-none" w:eastAsia="x-none"/>
        </w:rPr>
        <w:t>ბიუჯეტის შესრულება</w:t>
      </w:r>
    </w:p>
    <w:p w:rsidR="00E312AE" w:rsidRPr="00FB65E5" w:rsidRDefault="00E312AE" w:rsidP="00380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eastAsia="Times New Roman" w:hAnsi="Sylfaen" w:cs="Sylfaen"/>
          <w:b/>
          <w:sz w:val="20"/>
          <w:szCs w:val="20"/>
          <w:lang w:val="ka-GE" w:eastAsia="x-none"/>
        </w:rPr>
      </w:pPr>
    </w:p>
    <w:p w:rsidR="0038008A" w:rsidRDefault="0038008A" w:rsidP="00380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eastAsia="Times New Roman" w:hAnsi="Sylfaen" w:cs="Sylfaen"/>
          <w:sz w:val="20"/>
          <w:szCs w:val="20"/>
          <w:lang w:val="ka-GE" w:eastAsia="x-none"/>
        </w:rPr>
      </w:pPr>
    </w:p>
    <w:p w:rsidR="00E312AE" w:rsidRPr="00FB65E5" w:rsidRDefault="00E312AE" w:rsidP="00380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firstLine="720"/>
        <w:jc w:val="both"/>
        <w:rPr>
          <w:rFonts w:ascii="Sylfaen" w:eastAsia="Times New Roman" w:hAnsi="Sylfaen" w:cs="Sylfaen"/>
          <w:sz w:val="20"/>
          <w:szCs w:val="20"/>
          <w:lang w:val="ka-GE" w:eastAsia="x-none"/>
        </w:rPr>
      </w:pPr>
    </w:p>
    <w:p w:rsidR="00E312AE" w:rsidRDefault="00E312AE" w:rsidP="0038008A">
      <w:pPr>
        <w:autoSpaceDE w:val="0"/>
        <w:autoSpaceDN w:val="0"/>
        <w:adjustRightInd w:val="0"/>
        <w:spacing w:after="0" w:line="240" w:lineRule="auto"/>
        <w:ind w:left="142" w:right="142"/>
        <w:jc w:val="both"/>
        <w:rPr>
          <w:rFonts w:ascii="Sylfaen" w:eastAsiaTheme="minorHAnsi" w:hAnsi="Sylfaen" w:cs="Sylfaen"/>
          <w:b/>
          <w:color w:val="000000"/>
          <w:sz w:val="20"/>
          <w:szCs w:val="20"/>
        </w:rPr>
      </w:pPr>
    </w:p>
    <w:p w:rsidR="00E312AE" w:rsidRDefault="00E312AE" w:rsidP="00E312AE">
      <w:pPr>
        <w:autoSpaceDE w:val="0"/>
        <w:autoSpaceDN w:val="0"/>
        <w:adjustRightInd w:val="0"/>
        <w:spacing w:after="0" w:line="240" w:lineRule="auto"/>
        <w:ind w:left="142" w:right="142"/>
        <w:jc w:val="both"/>
        <w:rPr>
          <w:rFonts w:ascii="Sylfaen" w:eastAsiaTheme="minorHAnsi" w:hAnsi="Sylfaen" w:cs="Sylfaen"/>
          <w:b/>
          <w:color w:val="000000"/>
          <w:sz w:val="24"/>
          <w:szCs w:val="24"/>
        </w:rPr>
      </w:pPr>
      <w:r w:rsidRPr="00E312AE">
        <w:rPr>
          <w:rFonts w:ascii="Sylfaen" w:eastAsiaTheme="minorHAnsi" w:hAnsi="Sylfaen" w:cs="Sylfaen"/>
          <w:b/>
          <w:color w:val="000000"/>
          <w:sz w:val="24"/>
          <w:szCs w:val="24"/>
          <w:lang w:val="ka-GE"/>
        </w:rPr>
        <w:t>202</w:t>
      </w:r>
      <w:r w:rsidRPr="00E312AE">
        <w:rPr>
          <w:rFonts w:ascii="Sylfaen" w:eastAsiaTheme="minorHAnsi" w:hAnsi="Sylfaen" w:cs="Sylfaen"/>
          <w:b/>
          <w:color w:val="000000"/>
          <w:sz w:val="24"/>
          <w:szCs w:val="24"/>
        </w:rPr>
        <w:t>1</w:t>
      </w:r>
      <w:r w:rsidRPr="00E312AE">
        <w:rPr>
          <w:rFonts w:ascii="Sylfaen" w:eastAsiaTheme="minorHAnsi" w:hAnsi="Sylfaen" w:cs="Sylfaen"/>
          <w:b/>
          <w:color w:val="000000"/>
          <w:sz w:val="24"/>
          <w:szCs w:val="24"/>
          <w:lang w:val="ka-GE"/>
        </w:rPr>
        <w:t xml:space="preserve"> წელი - </w:t>
      </w:r>
      <w:r w:rsidRPr="00E312AE">
        <w:rPr>
          <w:rFonts w:ascii="Sylfaen" w:eastAsiaTheme="minorHAnsi" w:hAnsi="Sylfaen" w:cs="Sylfaen"/>
          <w:b/>
          <w:color w:val="000000"/>
          <w:sz w:val="24"/>
          <w:szCs w:val="24"/>
        </w:rPr>
        <w:t xml:space="preserve">ბიუჯეტის </w:t>
      </w:r>
      <w:r w:rsidRPr="00E312AE">
        <w:rPr>
          <w:rFonts w:ascii="Sylfaen" w:eastAsiaTheme="minorHAnsi" w:hAnsi="Sylfaen" w:cs="Sylfaen"/>
          <w:b/>
          <w:color w:val="000000"/>
          <w:sz w:val="24"/>
          <w:szCs w:val="24"/>
          <w:lang w:val="ka-GE"/>
        </w:rPr>
        <w:t>შესრულების</w:t>
      </w:r>
      <w:r w:rsidRPr="00E312AE">
        <w:rPr>
          <w:rFonts w:ascii="Sylfaen" w:eastAsiaTheme="minorHAnsi" w:hAnsi="Sylfaen" w:cs="Sylfaen"/>
          <w:b/>
          <w:color w:val="000000"/>
          <w:sz w:val="24"/>
          <w:szCs w:val="24"/>
        </w:rPr>
        <w:t xml:space="preserve"> ანალიზი </w:t>
      </w:r>
    </w:p>
    <w:p w:rsidR="00E312AE" w:rsidRPr="00E312AE" w:rsidRDefault="00E312AE" w:rsidP="00E312AE">
      <w:pPr>
        <w:autoSpaceDE w:val="0"/>
        <w:autoSpaceDN w:val="0"/>
        <w:adjustRightInd w:val="0"/>
        <w:spacing w:after="0" w:line="240" w:lineRule="auto"/>
        <w:ind w:left="142" w:right="142"/>
        <w:jc w:val="both"/>
        <w:rPr>
          <w:rFonts w:ascii="Sylfaen" w:eastAsiaTheme="minorHAnsi" w:hAnsi="Sylfaen" w:cs="Sylfaen"/>
          <w:b/>
          <w:color w:val="000000"/>
          <w:sz w:val="24"/>
          <w:szCs w:val="24"/>
        </w:rPr>
      </w:pPr>
    </w:p>
    <w:p w:rsidR="00E312AE" w:rsidRPr="00E312AE" w:rsidRDefault="00E312AE" w:rsidP="00E312AE">
      <w:pPr>
        <w:autoSpaceDE w:val="0"/>
        <w:autoSpaceDN w:val="0"/>
        <w:adjustRightInd w:val="0"/>
        <w:spacing w:after="0" w:line="240" w:lineRule="auto"/>
        <w:ind w:left="142" w:right="142"/>
        <w:jc w:val="both"/>
        <w:rPr>
          <w:rFonts w:ascii="Sylfaen" w:eastAsiaTheme="minorHAnsi" w:hAnsi="Sylfaen" w:cs="Sylfaen"/>
          <w:b/>
          <w:color w:val="000000"/>
          <w:sz w:val="24"/>
          <w:szCs w:val="24"/>
          <w:lang w:val="ka-GE"/>
        </w:rPr>
      </w:pPr>
      <w:r w:rsidRPr="00E312AE">
        <w:rPr>
          <w:rFonts w:ascii="Sylfaen" w:eastAsiaTheme="minorHAnsi" w:hAnsi="Sylfaen" w:cs="Sylfaen"/>
          <w:b/>
          <w:color w:val="000000"/>
          <w:sz w:val="24"/>
          <w:szCs w:val="24"/>
          <w:lang w:val="ka-GE"/>
        </w:rPr>
        <w:t xml:space="preserve"> </w:t>
      </w:r>
    </w:p>
    <w:p w:rsidR="00E312AE" w:rsidRDefault="00E312AE" w:rsidP="00E312AE">
      <w:pPr>
        <w:autoSpaceDE w:val="0"/>
        <w:autoSpaceDN w:val="0"/>
        <w:adjustRightInd w:val="0"/>
        <w:spacing w:after="0" w:line="240" w:lineRule="auto"/>
        <w:ind w:left="142" w:right="142"/>
        <w:jc w:val="both"/>
        <w:rPr>
          <w:rFonts w:ascii="Sylfaen" w:eastAsiaTheme="minorHAnsi" w:hAnsi="Sylfaen" w:cs="Sylfaen"/>
          <w:color w:val="000000"/>
          <w:sz w:val="24"/>
          <w:szCs w:val="24"/>
          <w:lang w:val="ka-GE"/>
        </w:rPr>
      </w:pPr>
      <w:r w:rsidRPr="00E312AE">
        <w:rPr>
          <w:rFonts w:ascii="Sylfaen" w:eastAsiaTheme="minorHAnsi" w:hAnsi="Sylfaen" w:cs="Sylfaen"/>
          <w:b/>
          <w:color w:val="000000"/>
          <w:sz w:val="24"/>
          <w:szCs w:val="24"/>
          <w:lang w:val="ka-GE"/>
        </w:rPr>
        <w:t xml:space="preserve">    </w:t>
      </w:r>
      <w:r w:rsidRPr="00E312AE">
        <w:rPr>
          <w:rFonts w:ascii="Sylfaen" w:eastAsiaTheme="minorHAnsi" w:hAnsi="Sylfaen" w:cs="Sylfaen"/>
          <w:color w:val="000000"/>
          <w:sz w:val="24"/>
          <w:szCs w:val="24"/>
          <w:lang w:val="ka-GE"/>
        </w:rPr>
        <w:t xml:space="preserve">გურჯაანის მუნიციპალიტეტის 2021 წლის ბიუჯეტი დამტკიცდა 2020 წლის 19 ნოემბერს საკრებულოს # 25 დადგენილებით. საანგარიშო პერიოდის განმავლობაში ბიუჯეტში შევიდა  4 ცვლილება და წლის ბოლოს 31502,4 ათასი ლარი შეადგინა. </w:t>
      </w:r>
    </w:p>
    <w:p w:rsidR="00E312AE" w:rsidRPr="00E312AE" w:rsidRDefault="00E312AE" w:rsidP="00E312AE">
      <w:pPr>
        <w:autoSpaceDE w:val="0"/>
        <w:autoSpaceDN w:val="0"/>
        <w:adjustRightInd w:val="0"/>
        <w:spacing w:after="0" w:line="240" w:lineRule="auto"/>
        <w:ind w:left="142" w:right="142"/>
        <w:jc w:val="both"/>
        <w:rPr>
          <w:rFonts w:ascii="Sylfaen" w:eastAsiaTheme="minorHAnsi" w:hAnsi="Sylfaen" w:cs="Sylfaen"/>
          <w:color w:val="000000"/>
          <w:sz w:val="24"/>
          <w:szCs w:val="24"/>
        </w:rPr>
      </w:pPr>
    </w:p>
    <w:p w:rsidR="00E312AE" w:rsidRPr="00E312AE" w:rsidRDefault="00E312AE" w:rsidP="00E312AE">
      <w:pPr>
        <w:spacing w:after="160" w:line="259" w:lineRule="auto"/>
        <w:rPr>
          <w:rFonts w:ascii="Sylfaen" w:eastAsiaTheme="minorEastAsia" w:hAnsi="Sylfaen" w:cstheme="minorBidi"/>
          <w:b/>
          <w:sz w:val="24"/>
          <w:szCs w:val="24"/>
          <w:lang w:val="ka-GE"/>
        </w:rPr>
      </w:pPr>
    </w:p>
    <w:p w:rsidR="00E312AE" w:rsidRPr="00E312AE" w:rsidRDefault="00E312AE" w:rsidP="00E312AE">
      <w:pPr>
        <w:spacing w:after="160" w:line="259" w:lineRule="auto"/>
        <w:rPr>
          <w:rFonts w:ascii="Sylfaen" w:eastAsiaTheme="minorEastAsia" w:hAnsi="Sylfaen" w:cstheme="minorBidi"/>
          <w:b/>
          <w:sz w:val="24"/>
          <w:szCs w:val="24"/>
          <w:lang w:val="ka-GE"/>
        </w:rPr>
      </w:pPr>
      <w:r w:rsidRPr="00E312AE">
        <w:rPr>
          <w:rFonts w:ascii="Sylfaen" w:eastAsiaTheme="minorEastAsia" w:hAnsi="Sylfaen" w:cstheme="minorBidi"/>
          <w:b/>
          <w:sz w:val="24"/>
          <w:szCs w:val="24"/>
          <w:lang w:val="ka-GE"/>
        </w:rPr>
        <w:t xml:space="preserve">               </w:t>
      </w:r>
      <w:r w:rsidRPr="00E312AE">
        <w:rPr>
          <w:rFonts w:ascii="Sylfaen" w:eastAsiaTheme="minorEastAsia" w:hAnsi="Sylfaen" w:cs="Sylfaen"/>
          <w:sz w:val="24"/>
          <w:szCs w:val="24"/>
        </w:rPr>
        <w:t>გურჯაანის</w:t>
      </w:r>
      <w:r w:rsidRPr="00E312AE">
        <w:rPr>
          <w:rFonts w:asciiTheme="minorHAnsi" w:eastAsiaTheme="minorEastAsia" w:hAnsiTheme="minorHAnsi" w:cstheme="minorBidi"/>
          <w:sz w:val="24"/>
          <w:szCs w:val="24"/>
        </w:rPr>
        <w:t xml:space="preserve"> </w:t>
      </w:r>
      <w:r w:rsidRPr="00E312AE">
        <w:rPr>
          <w:rFonts w:ascii="Sylfaen" w:eastAsiaTheme="minorEastAsia" w:hAnsi="Sylfaen" w:cs="Sylfaen"/>
          <w:sz w:val="24"/>
          <w:szCs w:val="24"/>
        </w:rPr>
        <w:t>მუნიციპალიტეტის</w:t>
      </w:r>
      <w:r w:rsidRPr="00E312AE">
        <w:rPr>
          <w:rFonts w:asciiTheme="minorHAnsi" w:eastAsiaTheme="minorEastAsia" w:hAnsiTheme="minorHAnsi" w:cstheme="minorBidi"/>
          <w:sz w:val="24"/>
          <w:szCs w:val="24"/>
        </w:rPr>
        <w:t xml:space="preserve"> 2021 </w:t>
      </w:r>
      <w:r w:rsidRPr="00E312AE">
        <w:rPr>
          <w:rFonts w:ascii="Sylfaen" w:eastAsiaTheme="minorEastAsia" w:hAnsi="Sylfaen" w:cs="Sylfaen"/>
          <w:sz w:val="24"/>
          <w:szCs w:val="24"/>
        </w:rPr>
        <w:t>წლის</w:t>
      </w:r>
      <w:r w:rsidRPr="00E312AE">
        <w:rPr>
          <w:rFonts w:asciiTheme="minorHAnsi" w:eastAsiaTheme="minorEastAsia" w:hAnsiTheme="minorHAnsi" w:cstheme="minorBidi"/>
          <w:sz w:val="24"/>
          <w:szCs w:val="24"/>
        </w:rPr>
        <w:t xml:space="preserve"> </w:t>
      </w:r>
      <w:r w:rsidRPr="00E312AE">
        <w:rPr>
          <w:rFonts w:ascii="Sylfaen" w:eastAsiaTheme="minorEastAsia" w:hAnsi="Sylfaen" w:cs="Sylfaen"/>
          <w:sz w:val="24"/>
          <w:szCs w:val="24"/>
        </w:rPr>
        <w:t>ბიუჯეტის</w:t>
      </w:r>
      <w:r w:rsidRPr="00E312AE">
        <w:rPr>
          <w:rFonts w:asciiTheme="minorHAnsi" w:eastAsiaTheme="minorEastAsia" w:hAnsiTheme="minorHAnsi" w:cstheme="minorBidi"/>
          <w:sz w:val="24"/>
          <w:szCs w:val="24"/>
        </w:rPr>
        <w:t xml:space="preserve"> </w:t>
      </w:r>
      <w:r w:rsidRPr="00E312AE">
        <w:rPr>
          <w:rFonts w:ascii="Sylfaen" w:eastAsiaTheme="minorEastAsia" w:hAnsi="Sylfaen" w:cs="Sylfaen"/>
          <w:sz w:val="24"/>
          <w:szCs w:val="24"/>
        </w:rPr>
        <w:t>ბალანსის</w:t>
      </w:r>
      <w:r w:rsidRPr="00E312AE">
        <w:rPr>
          <w:rFonts w:asciiTheme="minorHAnsi" w:eastAsiaTheme="minorEastAsia" w:hAnsiTheme="minorHAnsi" w:cstheme="minorBidi"/>
          <w:sz w:val="24"/>
          <w:szCs w:val="24"/>
        </w:rPr>
        <w:t xml:space="preserve"> </w:t>
      </w:r>
      <w:r w:rsidRPr="00E312AE">
        <w:rPr>
          <w:rFonts w:ascii="Sylfaen" w:eastAsiaTheme="minorEastAsia" w:hAnsi="Sylfaen" w:cs="Sylfaen"/>
          <w:sz w:val="24"/>
          <w:szCs w:val="24"/>
        </w:rPr>
        <w:t>შესრულება</w:t>
      </w:r>
    </w:p>
    <w:tbl>
      <w:tblPr>
        <w:tblW w:w="5000" w:type="pct"/>
        <w:tblLook w:val="04A0" w:firstRow="1" w:lastRow="0" w:firstColumn="1" w:lastColumn="0" w:noHBand="0" w:noVBand="1"/>
      </w:tblPr>
      <w:tblGrid>
        <w:gridCol w:w="3212"/>
        <w:gridCol w:w="950"/>
        <w:gridCol w:w="1110"/>
        <w:gridCol w:w="1073"/>
        <w:gridCol w:w="958"/>
        <w:gridCol w:w="1110"/>
        <w:gridCol w:w="1073"/>
        <w:gridCol w:w="991"/>
        <w:gridCol w:w="1400"/>
        <w:gridCol w:w="1073"/>
      </w:tblGrid>
      <w:tr w:rsidR="00E312AE" w:rsidRPr="00EF3747" w:rsidTr="00EF3747">
        <w:trPr>
          <w:trHeight w:val="300"/>
        </w:trPr>
        <w:tc>
          <w:tcPr>
            <w:tcW w:w="12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Sylfaen" w:eastAsia="Times New Roman" w:hAnsi="Sylfaen" w:cs="Sylfaen"/>
                <w:b/>
                <w:bCs/>
                <w:sz w:val="16"/>
                <w:szCs w:val="16"/>
              </w:rPr>
              <w:t>დასახელება</w:t>
            </w:r>
            <w:r w:rsidRPr="00EF3747">
              <w:rPr>
                <w:rFonts w:ascii="Arial CYR" w:eastAsia="Times New Roman" w:hAnsi="Arial CYR" w:cs="Arial CYR"/>
                <w:b/>
                <w:bCs/>
                <w:sz w:val="16"/>
                <w:szCs w:val="16"/>
              </w:rPr>
              <w:t xml:space="preserve"> </w:t>
            </w:r>
          </w:p>
        </w:tc>
        <w:tc>
          <w:tcPr>
            <w:tcW w:w="121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2021 </w:t>
            </w:r>
            <w:r w:rsidRPr="00EF3747">
              <w:rPr>
                <w:rFonts w:ascii="Sylfaen" w:eastAsia="Times New Roman" w:hAnsi="Sylfaen" w:cs="Sylfaen"/>
                <w:sz w:val="16"/>
                <w:szCs w:val="16"/>
              </w:rPr>
              <w:t>წლის</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გეგმა</w:t>
            </w:r>
            <w:r w:rsidRPr="00EF3747">
              <w:rPr>
                <w:rFonts w:ascii="Arial CYR" w:eastAsia="Times New Roman" w:hAnsi="Arial CYR" w:cs="Arial CYR"/>
                <w:sz w:val="16"/>
                <w:szCs w:val="16"/>
              </w:rPr>
              <w:t xml:space="preserve"> </w:t>
            </w:r>
          </w:p>
        </w:tc>
        <w:tc>
          <w:tcPr>
            <w:tcW w:w="1213" w:type="pct"/>
            <w:gridSpan w:val="3"/>
            <w:tcBorders>
              <w:top w:val="single" w:sz="4" w:space="0" w:color="auto"/>
              <w:left w:val="nil"/>
              <w:bottom w:val="single" w:sz="4" w:space="0" w:color="auto"/>
              <w:right w:val="nil"/>
            </w:tcBorders>
            <w:shd w:val="clear" w:color="auto" w:fill="auto"/>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2021 </w:t>
            </w:r>
            <w:r w:rsidRPr="00EF3747">
              <w:rPr>
                <w:rFonts w:ascii="Sylfaen" w:eastAsia="Times New Roman" w:hAnsi="Sylfaen" w:cs="Sylfaen"/>
                <w:sz w:val="16"/>
                <w:szCs w:val="16"/>
              </w:rPr>
              <w:t>წლის</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ფაქტი</w:t>
            </w:r>
            <w:r w:rsidRPr="00EF3747">
              <w:rPr>
                <w:rFonts w:ascii="Arial CYR" w:eastAsia="Times New Roman" w:hAnsi="Arial CYR" w:cs="Arial CYR"/>
                <w:sz w:val="16"/>
                <w:szCs w:val="16"/>
              </w:rPr>
              <w:t xml:space="preserve"> </w:t>
            </w:r>
          </w:p>
        </w:tc>
        <w:tc>
          <w:tcPr>
            <w:tcW w:w="383" w:type="pct"/>
            <w:tcBorders>
              <w:top w:val="single" w:sz="4" w:space="0" w:color="auto"/>
              <w:left w:val="single" w:sz="4" w:space="0" w:color="auto"/>
              <w:bottom w:val="single" w:sz="4" w:space="0" w:color="auto"/>
              <w:right w:val="nil"/>
            </w:tcBorders>
            <w:shd w:val="clear" w:color="000000" w:fill="FFFFFF"/>
            <w:noWrap/>
            <w:vAlign w:val="bottom"/>
            <w:hideMark/>
          </w:tcPr>
          <w:p w:rsidR="00E312AE" w:rsidRPr="00EF3747" w:rsidRDefault="00E312AE" w:rsidP="00E312AE">
            <w:pPr>
              <w:spacing w:after="0" w:line="240" w:lineRule="auto"/>
              <w:jc w:val="right"/>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c>
          <w:tcPr>
            <w:tcW w:w="470" w:type="pct"/>
            <w:tcBorders>
              <w:top w:val="single" w:sz="4" w:space="0" w:color="auto"/>
              <w:left w:val="nil"/>
              <w:bottom w:val="single" w:sz="4" w:space="0" w:color="auto"/>
              <w:right w:val="nil"/>
            </w:tcBorders>
            <w:shd w:val="clear" w:color="000000" w:fill="FFFFFF"/>
            <w:noWrap/>
            <w:vAlign w:val="bottom"/>
            <w:hideMark/>
          </w:tcPr>
          <w:p w:rsidR="00E312AE" w:rsidRPr="00EF3747" w:rsidRDefault="00E312AE" w:rsidP="00E312AE">
            <w:pPr>
              <w:spacing w:after="0" w:line="240" w:lineRule="auto"/>
              <w:jc w:val="right"/>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w:t>
            </w:r>
            <w:r w:rsidRPr="00EF3747">
              <w:rPr>
                <w:rFonts w:ascii="Sylfaen" w:eastAsia="Times New Roman" w:hAnsi="Sylfaen" w:cs="Sylfaen"/>
                <w:color w:val="000000"/>
                <w:sz w:val="16"/>
                <w:szCs w:val="16"/>
              </w:rPr>
              <w:t>შესრულება</w:t>
            </w:r>
            <w:r w:rsidRPr="00EF3747">
              <w:rPr>
                <w:rFonts w:ascii="Sylfaen" w:eastAsia="Times New Roman" w:hAnsi="Sylfaen" w:cs="Calibri"/>
                <w:color w:val="000000"/>
                <w:sz w:val="16"/>
                <w:szCs w:val="16"/>
              </w:rPr>
              <w:t xml:space="preserve"> %-</w:t>
            </w:r>
            <w:r w:rsidRPr="00EF3747">
              <w:rPr>
                <w:rFonts w:ascii="Sylfaen" w:eastAsia="Times New Roman" w:hAnsi="Sylfaen" w:cs="Sylfaen"/>
                <w:color w:val="000000"/>
                <w:sz w:val="16"/>
                <w:szCs w:val="16"/>
              </w:rPr>
              <w:t>ში</w:t>
            </w:r>
            <w:r w:rsidRPr="00EF3747">
              <w:rPr>
                <w:rFonts w:ascii="Sylfaen" w:eastAsia="Times New Roman" w:hAnsi="Sylfaen" w:cs="Calibri"/>
                <w:color w:val="000000"/>
                <w:sz w:val="16"/>
                <w:szCs w:val="16"/>
              </w:rPr>
              <w:t xml:space="preserve"> </w:t>
            </w:r>
          </w:p>
        </w:tc>
        <w:tc>
          <w:tcPr>
            <w:tcW w:w="485" w:type="pct"/>
            <w:tcBorders>
              <w:top w:val="single" w:sz="4" w:space="0" w:color="auto"/>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r>
      <w:tr w:rsidR="00E312AE" w:rsidRPr="00EF3747" w:rsidTr="00EF3747">
        <w:trPr>
          <w:trHeight w:val="300"/>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E312AE" w:rsidRPr="00EF3747" w:rsidRDefault="00E312AE" w:rsidP="00E312AE">
            <w:pPr>
              <w:spacing w:after="0" w:line="240" w:lineRule="auto"/>
              <w:rPr>
                <w:rFonts w:ascii="Arial CYR" w:eastAsia="Times New Roman" w:hAnsi="Arial CYR" w:cs="Arial CYR"/>
                <w:b/>
                <w:bCs/>
                <w:sz w:val="16"/>
                <w:szCs w:val="16"/>
              </w:rPr>
            </w:pPr>
          </w:p>
        </w:tc>
        <w:tc>
          <w:tcPr>
            <w:tcW w:w="367" w:type="pct"/>
            <w:vMerge w:val="restart"/>
            <w:tcBorders>
              <w:top w:val="nil"/>
              <w:left w:val="single" w:sz="4" w:space="0" w:color="auto"/>
              <w:bottom w:val="single" w:sz="4" w:space="0" w:color="000000"/>
              <w:right w:val="single" w:sz="4" w:space="0" w:color="auto"/>
            </w:tcBorders>
            <w:shd w:val="clear" w:color="auto" w:fill="auto"/>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სულ</w:t>
            </w:r>
            <w:r w:rsidRPr="00EF3747">
              <w:rPr>
                <w:rFonts w:ascii="Arial CYR" w:eastAsia="Times New Roman" w:hAnsi="Arial CYR" w:cs="Arial CYR"/>
                <w:sz w:val="16"/>
                <w:szCs w:val="16"/>
              </w:rPr>
              <w:t xml:space="preserve"> </w:t>
            </w:r>
          </w:p>
        </w:tc>
        <w:tc>
          <w:tcPr>
            <w:tcW w:w="84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მათ</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შორის</w:t>
            </w:r>
            <w:r w:rsidRPr="00EF3747">
              <w:rPr>
                <w:rFonts w:ascii="Arial CYR" w:eastAsia="Times New Roman" w:hAnsi="Arial CYR" w:cs="Arial CYR"/>
                <w:sz w:val="16"/>
                <w:szCs w:val="16"/>
              </w:rPr>
              <w:t xml:space="preserve"> </w:t>
            </w:r>
          </w:p>
        </w:tc>
        <w:tc>
          <w:tcPr>
            <w:tcW w:w="370" w:type="pct"/>
            <w:vMerge w:val="restart"/>
            <w:tcBorders>
              <w:top w:val="nil"/>
              <w:left w:val="single" w:sz="4" w:space="0" w:color="auto"/>
              <w:bottom w:val="single" w:sz="4" w:space="0" w:color="000000"/>
              <w:right w:val="single" w:sz="4" w:space="0" w:color="auto"/>
            </w:tcBorders>
            <w:shd w:val="clear" w:color="auto" w:fill="auto"/>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სულ</w:t>
            </w:r>
            <w:r w:rsidRPr="00EF3747">
              <w:rPr>
                <w:rFonts w:ascii="Arial CYR" w:eastAsia="Times New Roman" w:hAnsi="Arial CYR" w:cs="Arial CYR"/>
                <w:sz w:val="16"/>
                <w:szCs w:val="16"/>
              </w:rPr>
              <w:t xml:space="preserve"> </w:t>
            </w:r>
          </w:p>
        </w:tc>
        <w:tc>
          <w:tcPr>
            <w:tcW w:w="843" w:type="pct"/>
            <w:gridSpan w:val="2"/>
            <w:tcBorders>
              <w:top w:val="single" w:sz="4" w:space="0" w:color="auto"/>
              <w:left w:val="nil"/>
              <w:bottom w:val="single" w:sz="4" w:space="0" w:color="auto"/>
              <w:right w:val="nil"/>
            </w:tcBorders>
            <w:shd w:val="clear" w:color="auto" w:fill="auto"/>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მათ</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შორის</w:t>
            </w:r>
            <w:r w:rsidRPr="00EF3747">
              <w:rPr>
                <w:rFonts w:ascii="Arial CYR" w:eastAsia="Times New Roman" w:hAnsi="Arial CYR" w:cs="Arial CYR"/>
                <w:sz w:val="16"/>
                <w:szCs w:val="16"/>
              </w:rPr>
              <w:t xml:space="preserve"> </w:t>
            </w:r>
          </w:p>
        </w:tc>
        <w:tc>
          <w:tcPr>
            <w:tcW w:w="3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312AE" w:rsidRPr="00EF3747" w:rsidRDefault="00E312AE" w:rsidP="00E312AE">
            <w:pPr>
              <w:spacing w:after="0" w:line="240" w:lineRule="auto"/>
              <w:jc w:val="center"/>
              <w:rPr>
                <w:rFonts w:ascii="Sylfaen" w:eastAsia="Times New Roman" w:hAnsi="Sylfaen" w:cs="Arial CYR"/>
                <w:sz w:val="16"/>
                <w:szCs w:val="16"/>
              </w:rPr>
            </w:pPr>
            <w:r w:rsidRPr="00EF3747">
              <w:rPr>
                <w:rFonts w:ascii="Sylfaen" w:eastAsia="Times New Roman" w:hAnsi="Sylfaen" w:cs="Arial CYR"/>
                <w:sz w:val="16"/>
                <w:szCs w:val="16"/>
              </w:rPr>
              <w:t xml:space="preserve"> </w:t>
            </w:r>
            <w:r w:rsidRPr="00EF3747">
              <w:rPr>
                <w:rFonts w:ascii="Sylfaen" w:eastAsia="Times New Roman" w:hAnsi="Sylfaen" w:cs="Sylfaen"/>
                <w:sz w:val="16"/>
                <w:szCs w:val="16"/>
              </w:rPr>
              <w:t>წლიური</w:t>
            </w:r>
            <w:r w:rsidRPr="00EF3747">
              <w:rPr>
                <w:rFonts w:ascii="Sylfaen" w:eastAsia="Times New Roman" w:hAnsi="Sylfaen" w:cs="Arial CYR"/>
                <w:sz w:val="16"/>
                <w:szCs w:val="16"/>
              </w:rPr>
              <w:t xml:space="preserve"> </w:t>
            </w:r>
            <w:r w:rsidRPr="00EF3747">
              <w:rPr>
                <w:rFonts w:ascii="Sylfaen" w:eastAsia="Times New Roman" w:hAnsi="Sylfaen" w:cs="Sylfaen"/>
                <w:sz w:val="16"/>
                <w:szCs w:val="16"/>
              </w:rPr>
              <w:t>შესრულება</w:t>
            </w:r>
            <w:r w:rsidRPr="00EF3747">
              <w:rPr>
                <w:rFonts w:ascii="Sylfaen" w:eastAsia="Times New Roman" w:hAnsi="Sylfaen" w:cs="Arial CYR"/>
                <w:sz w:val="16"/>
                <w:szCs w:val="16"/>
              </w:rPr>
              <w:t xml:space="preserve"> </w:t>
            </w:r>
          </w:p>
        </w:tc>
        <w:tc>
          <w:tcPr>
            <w:tcW w:w="955" w:type="pct"/>
            <w:gridSpan w:val="2"/>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Arial CYR"/>
                <w:sz w:val="16"/>
                <w:szCs w:val="16"/>
              </w:rPr>
            </w:pPr>
            <w:r w:rsidRPr="00EF3747">
              <w:rPr>
                <w:rFonts w:ascii="Sylfaen" w:eastAsia="Times New Roman" w:hAnsi="Sylfaen" w:cs="Arial CYR"/>
                <w:sz w:val="16"/>
                <w:szCs w:val="16"/>
              </w:rPr>
              <w:t xml:space="preserve"> </w:t>
            </w:r>
            <w:r w:rsidRPr="00EF3747">
              <w:rPr>
                <w:rFonts w:ascii="Sylfaen" w:eastAsia="Times New Roman" w:hAnsi="Sylfaen" w:cs="Sylfaen"/>
                <w:sz w:val="16"/>
                <w:szCs w:val="16"/>
              </w:rPr>
              <w:t>მათ</w:t>
            </w:r>
            <w:r w:rsidRPr="00EF3747">
              <w:rPr>
                <w:rFonts w:ascii="Sylfaen" w:eastAsia="Times New Roman" w:hAnsi="Sylfaen" w:cs="Arial CYR"/>
                <w:sz w:val="16"/>
                <w:szCs w:val="16"/>
              </w:rPr>
              <w:t xml:space="preserve"> </w:t>
            </w:r>
            <w:r w:rsidRPr="00EF3747">
              <w:rPr>
                <w:rFonts w:ascii="Sylfaen" w:eastAsia="Times New Roman" w:hAnsi="Sylfaen" w:cs="Sylfaen"/>
                <w:sz w:val="16"/>
                <w:szCs w:val="16"/>
              </w:rPr>
              <w:t>შორის</w:t>
            </w:r>
            <w:r w:rsidRPr="00EF3747">
              <w:rPr>
                <w:rFonts w:ascii="Sylfaen" w:eastAsia="Times New Roman" w:hAnsi="Sylfaen" w:cs="Arial CYR"/>
                <w:sz w:val="16"/>
                <w:szCs w:val="16"/>
              </w:rPr>
              <w:t xml:space="preserve"> </w:t>
            </w:r>
          </w:p>
        </w:tc>
      </w:tr>
      <w:tr w:rsidR="00E312AE" w:rsidRPr="00EF3747" w:rsidTr="00EF3747">
        <w:trPr>
          <w:trHeight w:val="495"/>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E312AE" w:rsidRPr="00EF3747" w:rsidRDefault="00E312AE" w:rsidP="00E312AE">
            <w:pPr>
              <w:spacing w:after="0" w:line="240" w:lineRule="auto"/>
              <w:rPr>
                <w:rFonts w:ascii="Arial CYR" w:eastAsia="Times New Roman" w:hAnsi="Arial CYR" w:cs="Arial CYR"/>
                <w:b/>
                <w:bCs/>
                <w:sz w:val="16"/>
                <w:szCs w:val="16"/>
              </w:rPr>
            </w:pPr>
          </w:p>
        </w:tc>
        <w:tc>
          <w:tcPr>
            <w:tcW w:w="367" w:type="pct"/>
            <w:vMerge/>
            <w:tcBorders>
              <w:top w:val="nil"/>
              <w:left w:val="single" w:sz="4" w:space="0" w:color="auto"/>
              <w:bottom w:val="single" w:sz="4" w:space="0" w:color="000000"/>
              <w:right w:val="single" w:sz="4" w:space="0" w:color="auto"/>
            </w:tcBorders>
            <w:vAlign w:val="center"/>
            <w:hideMark/>
          </w:tcPr>
          <w:p w:rsidR="00E312AE" w:rsidRPr="00EF3747" w:rsidRDefault="00E312AE" w:rsidP="00E312AE">
            <w:pPr>
              <w:spacing w:after="0" w:line="240" w:lineRule="auto"/>
              <w:rPr>
                <w:rFonts w:ascii="Arial CYR" w:eastAsia="Times New Roman" w:hAnsi="Arial CYR" w:cs="Arial CYR"/>
                <w:sz w:val="16"/>
                <w:szCs w:val="16"/>
              </w:rPr>
            </w:pPr>
          </w:p>
        </w:tc>
        <w:tc>
          <w:tcPr>
            <w:tcW w:w="429" w:type="pct"/>
            <w:tcBorders>
              <w:top w:val="nil"/>
              <w:left w:val="nil"/>
              <w:bottom w:val="single" w:sz="4" w:space="0" w:color="auto"/>
              <w:right w:val="single" w:sz="4" w:space="0" w:color="auto"/>
            </w:tcBorders>
            <w:shd w:val="clear" w:color="auto" w:fill="auto"/>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საკუთარი</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შემოსავლები</w:t>
            </w:r>
            <w:r w:rsidRPr="00EF3747">
              <w:rPr>
                <w:rFonts w:ascii="Arial CYR" w:eastAsia="Times New Roman" w:hAnsi="Arial CYR" w:cs="Arial CYR"/>
                <w:sz w:val="16"/>
                <w:szCs w:val="16"/>
              </w:rPr>
              <w:t xml:space="preserve"> </w:t>
            </w:r>
          </w:p>
        </w:tc>
        <w:tc>
          <w:tcPr>
            <w:tcW w:w="414" w:type="pct"/>
            <w:tcBorders>
              <w:top w:val="nil"/>
              <w:left w:val="nil"/>
              <w:bottom w:val="single" w:sz="4" w:space="0" w:color="auto"/>
              <w:right w:val="single" w:sz="4" w:space="0" w:color="auto"/>
            </w:tcBorders>
            <w:shd w:val="clear" w:color="auto" w:fill="auto"/>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სახელმწიფო</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ბიუჯეტის</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ფონდები</w:t>
            </w:r>
            <w:r w:rsidRPr="00EF3747">
              <w:rPr>
                <w:rFonts w:ascii="Arial CYR" w:eastAsia="Times New Roman" w:hAnsi="Arial CYR" w:cs="Arial CYR"/>
                <w:sz w:val="16"/>
                <w:szCs w:val="16"/>
              </w:rPr>
              <w:t xml:space="preserve"> </w:t>
            </w:r>
          </w:p>
        </w:tc>
        <w:tc>
          <w:tcPr>
            <w:tcW w:w="370" w:type="pct"/>
            <w:vMerge/>
            <w:tcBorders>
              <w:top w:val="nil"/>
              <w:left w:val="single" w:sz="4" w:space="0" w:color="auto"/>
              <w:bottom w:val="single" w:sz="4" w:space="0" w:color="000000"/>
              <w:right w:val="single" w:sz="4" w:space="0" w:color="auto"/>
            </w:tcBorders>
            <w:vAlign w:val="center"/>
            <w:hideMark/>
          </w:tcPr>
          <w:p w:rsidR="00E312AE" w:rsidRPr="00EF3747" w:rsidRDefault="00E312AE" w:rsidP="00E312AE">
            <w:pPr>
              <w:spacing w:after="0" w:line="240" w:lineRule="auto"/>
              <w:rPr>
                <w:rFonts w:ascii="Arial CYR" w:eastAsia="Times New Roman" w:hAnsi="Arial CYR" w:cs="Arial CYR"/>
                <w:sz w:val="16"/>
                <w:szCs w:val="16"/>
              </w:rPr>
            </w:pPr>
          </w:p>
        </w:tc>
        <w:tc>
          <w:tcPr>
            <w:tcW w:w="429" w:type="pct"/>
            <w:tcBorders>
              <w:top w:val="nil"/>
              <w:left w:val="nil"/>
              <w:bottom w:val="single" w:sz="4" w:space="0" w:color="auto"/>
              <w:right w:val="single" w:sz="4" w:space="0" w:color="auto"/>
            </w:tcBorders>
            <w:shd w:val="clear" w:color="auto" w:fill="auto"/>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საკუთარი</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შემოსავლები</w:t>
            </w:r>
            <w:r w:rsidRPr="00EF3747">
              <w:rPr>
                <w:rFonts w:ascii="Arial CYR" w:eastAsia="Times New Roman" w:hAnsi="Arial CYR" w:cs="Arial CYR"/>
                <w:sz w:val="16"/>
                <w:szCs w:val="16"/>
              </w:rPr>
              <w:t xml:space="preserve"> </w:t>
            </w:r>
          </w:p>
        </w:tc>
        <w:tc>
          <w:tcPr>
            <w:tcW w:w="414" w:type="pct"/>
            <w:tcBorders>
              <w:top w:val="nil"/>
              <w:left w:val="nil"/>
              <w:bottom w:val="single" w:sz="4" w:space="0" w:color="auto"/>
              <w:right w:val="nil"/>
            </w:tcBorders>
            <w:shd w:val="clear" w:color="auto" w:fill="auto"/>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სახელმწიფო</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ბიუჯეტის</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ფონდები</w:t>
            </w:r>
            <w:r w:rsidRPr="00EF3747">
              <w:rPr>
                <w:rFonts w:ascii="Arial CYR" w:eastAsia="Times New Roman" w:hAnsi="Arial CYR" w:cs="Arial CYR"/>
                <w:sz w:val="16"/>
                <w:szCs w:val="16"/>
              </w:rPr>
              <w:t xml:space="preserve"> </w:t>
            </w:r>
          </w:p>
        </w:tc>
        <w:tc>
          <w:tcPr>
            <w:tcW w:w="383" w:type="pct"/>
            <w:vMerge/>
            <w:tcBorders>
              <w:top w:val="nil"/>
              <w:left w:val="single" w:sz="4" w:space="0" w:color="auto"/>
              <w:bottom w:val="single" w:sz="4" w:space="0" w:color="000000"/>
              <w:right w:val="single" w:sz="4" w:space="0" w:color="auto"/>
            </w:tcBorders>
            <w:vAlign w:val="center"/>
            <w:hideMark/>
          </w:tcPr>
          <w:p w:rsidR="00E312AE" w:rsidRPr="00EF3747" w:rsidRDefault="00E312AE" w:rsidP="00E312AE">
            <w:pPr>
              <w:spacing w:after="0" w:line="240" w:lineRule="auto"/>
              <w:rPr>
                <w:rFonts w:ascii="Sylfaen" w:eastAsia="Times New Roman" w:hAnsi="Sylfaen" w:cs="Arial CYR"/>
                <w:sz w:val="16"/>
                <w:szCs w:val="16"/>
              </w:rPr>
            </w:pPr>
          </w:p>
        </w:tc>
        <w:tc>
          <w:tcPr>
            <w:tcW w:w="470" w:type="pct"/>
            <w:tcBorders>
              <w:top w:val="nil"/>
              <w:left w:val="nil"/>
              <w:bottom w:val="single" w:sz="4" w:space="0" w:color="auto"/>
              <w:right w:val="single" w:sz="4" w:space="0" w:color="auto"/>
            </w:tcBorders>
            <w:shd w:val="clear" w:color="000000" w:fill="FFFFFF"/>
            <w:vAlign w:val="center"/>
            <w:hideMark/>
          </w:tcPr>
          <w:p w:rsidR="00E312AE" w:rsidRPr="00EF3747" w:rsidRDefault="00E312AE" w:rsidP="00E312AE">
            <w:pPr>
              <w:spacing w:after="0" w:line="240" w:lineRule="auto"/>
              <w:jc w:val="center"/>
              <w:rPr>
                <w:rFonts w:ascii="Sylfaen" w:eastAsia="Times New Roman" w:hAnsi="Sylfaen" w:cs="Arial CYR"/>
                <w:sz w:val="16"/>
                <w:szCs w:val="16"/>
              </w:rPr>
            </w:pPr>
            <w:r w:rsidRPr="00EF3747">
              <w:rPr>
                <w:rFonts w:ascii="Sylfaen" w:eastAsia="Times New Roman" w:hAnsi="Sylfaen" w:cs="Arial CYR"/>
                <w:sz w:val="16"/>
                <w:szCs w:val="16"/>
              </w:rPr>
              <w:t xml:space="preserve"> </w:t>
            </w:r>
            <w:r w:rsidRPr="00EF3747">
              <w:rPr>
                <w:rFonts w:ascii="Sylfaen" w:eastAsia="Times New Roman" w:hAnsi="Sylfaen" w:cs="Sylfaen"/>
                <w:sz w:val="16"/>
                <w:szCs w:val="16"/>
              </w:rPr>
              <w:t>საკუთარი</w:t>
            </w:r>
            <w:r w:rsidRPr="00EF3747">
              <w:rPr>
                <w:rFonts w:ascii="Sylfaen" w:eastAsia="Times New Roman" w:hAnsi="Sylfaen" w:cs="Arial CYR"/>
                <w:sz w:val="16"/>
                <w:szCs w:val="16"/>
              </w:rPr>
              <w:t xml:space="preserve"> </w:t>
            </w:r>
            <w:r w:rsidRPr="00EF3747">
              <w:rPr>
                <w:rFonts w:ascii="Sylfaen" w:eastAsia="Times New Roman" w:hAnsi="Sylfaen" w:cs="Sylfaen"/>
                <w:sz w:val="16"/>
                <w:szCs w:val="16"/>
              </w:rPr>
              <w:t>შემოსავლები</w:t>
            </w:r>
            <w:r w:rsidRPr="00EF3747">
              <w:rPr>
                <w:rFonts w:ascii="Sylfaen" w:eastAsia="Times New Roman" w:hAnsi="Sylfaen" w:cs="Arial CYR"/>
                <w:sz w:val="16"/>
                <w:szCs w:val="16"/>
              </w:rPr>
              <w:t xml:space="preserve"> </w:t>
            </w:r>
          </w:p>
        </w:tc>
        <w:tc>
          <w:tcPr>
            <w:tcW w:w="485" w:type="pct"/>
            <w:tcBorders>
              <w:top w:val="nil"/>
              <w:left w:val="nil"/>
              <w:bottom w:val="single" w:sz="4" w:space="0" w:color="auto"/>
              <w:right w:val="single" w:sz="4" w:space="0" w:color="auto"/>
            </w:tcBorders>
            <w:shd w:val="clear" w:color="000000" w:fill="FFFFFF"/>
            <w:vAlign w:val="center"/>
            <w:hideMark/>
          </w:tcPr>
          <w:p w:rsidR="00E312AE" w:rsidRPr="00EF3747" w:rsidRDefault="00E312AE" w:rsidP="00E312AE">
            <w:pPr>
              <w:spacing w:after="0" w:line="240" w:lineRule="auto"/>
              <w:jc w:val="center"/>
              <w:rPr>
                <w:rFonts w:ascii="Sylfaen" w:eastAsia="Times New Roman" w:hAnsi="Sylfaen" w:cs="Arial CYR"/>
                <w:sz w:val="16"/>
                <w:szCs w:val="16"/>
              </w:rPr>
            </w:pPr>
            <w:r w:rsidRPr="00EF3747">
              <w:rPr>
                <w:rFonts w:ascii="Sylfaen" w:eastAsia="Times New Roman" w:hAnsi="Sylfaen" w:cs="Arial CYR"/>
                <w:sz w:val="16"/>
                <w:szCs w:val="16"/>
              </w:rPr>
              <w:t xml:space="preserve"> </w:t>
            </w:r>
            <w:r w:rsidRPr="00EF3747">
              <w:rPr>
                <w:rFonts w:ascii="Sylfaen" w:eastAsia="Times New Roman" w:hAnsi="Sylfaen" w:cs="Sylfaen"/>
                <w:sz w:val="16"/>
                <w:szCs w:val="16"/>
              </w:rPr>
              <w:t>სახელმწიფო</w:t>
            </w:r>
            <w:r w:rsidRPr="00EF3747">
              <w:rPr>
                <w:rFonts w:ascii="Sylfaen" w:eastAsia="Times New Roman" w:hAnsi="Sylfaen" w:cs="Arial CYR"/>
                <w:sz w:val="16"/>
                <w:szCs w:val="16"/>
              </w:rPr>
              <w:t xml:space="preserve"> </w:t>
            </w:r>
            <w:r w:rsidRPr="00EF3747">
              <w:rPr>
                <w:rFonts w:ascii="Sylfaen" w:eastAsia="Times New Roman" w:hAnsi="Sylfaen" w:cs="Sylfaen"/>
                <w:sz w:val="16"/>
                <w:szCs w:val="16"/>
              </w:rPr>
              <w:t>ბიუჯეტის</w:t>
            </w:r>
            <w:r w:rsidRPr="00EF3747">
              <w:rPr>
                <w:rFonts w:ascii="Sylfaen" w:eastAsia="Times New Roman" w:hAnsi="Sylfaen" w:cs="Arial CYR"/>
                <w:sz w:val="16"/>
                <w:szCs w:val="16"/>
              </w:rPr>
              <w:t xml:space="preserve"> </w:t>
            </w:r>
            <w:r w:rsidRPr="00EF3747">
              <w:rPr>
                <w:rFonts w:ascii="Sylfaen" w:eastAsia="Times New Roman" w:hAnsi="Sylfaen" w:cs="Sylfaen"/>
                <w:sz w:val="16"/>
                <w:szCs w:val="16"/>
              </w:rPr>
              <w:t>ფონდები</w:t>
            </w:r>
            <w:r w:rsidRPr="00EF3747">
              <w:rPr>
                <w:rFonts w:ascii="Sylfaen" w:eastAsia="Times New Roman" w:hAnsi="Sylfaen" w:cs="Arial CYR"/>
                <w:sz w:val="16"/>
                <w:szCs w:val="16"/>
              </w:rPr>
              <w:t xml:space="preserve">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I. </w:t>
            </w:r>
            <w:r w:rsidRPr="00EF3747">
              <w:rPr>
                <w:rFonts w:ascii="Sylfaen" w:eastAsia="Times New Roman" w:hAnsi="Sylfaen" w:cs="Sylfaen"/>
                <w:b/>
                <w:bCs/>
                <w:sz w:val="16"/>
                <w:szCs w:val="16"/>
              </w:rPr>
              <w:t>შემოსავლები</w:t>
            </w:r>
            <w:r w:rsidRPr="00EF3747">
              <w:rPr>
                <w:rFonts w:ascii="Arial CYR" w:eastAsia="Times New Roman" w:hAnsi="Arial CYR" w:cs="Arial CYR"/>
                <w:b/>
                <w:bCs/>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29,946.5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17,737.0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12,209.5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32,800.4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20,004.1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12,796.3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109.5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112.8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104.8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გადასახადები</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16,537.0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16,537.0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18,508.7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18,508.7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111.9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111.9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გრანტები</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12,209.5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12,209.5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12,796.3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12,796.3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104.8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104.8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სხვა</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შემოსავლები</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1,200.0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1,200.0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1,495.4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1,495.4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124.6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124.6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II. </w:t>
            </w:r>
            <w:r w:rsidRPr="00EF3747">
              <w:rPr>
                <w:rFonts w:ascii="Sylfaen" w:eastAsia="Times New Roman" w:hAnsi="Sylfaen" w:cs="Sylfaen"/>
                <w:b/>
                <w:bCs/>
                <w:sz w:val="16"/>
                <w:szCs w:val="16"/>
              </w:rPr>
              <w:t>ხარჯები</w:t>
            </w:r>
            <w:r w:rsidRPr="00EF3747">
              <w:rPr>
                <w:rFonts w:ascii="Arial CYR" w:eastAsia="Times New Roman" w:hAnsi="Arial CYR" w:cs="Arial CYR"/>
                <w:b/>
                <w:bCs/>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18,565.9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15,495.3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3,070.6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17,292.3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14,709.5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2,582.8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93.1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94.9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84.1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შრომის</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ანაზღაურება</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2,663.0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2,563.0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100.0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2,280.6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2,181.8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98.8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85.6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85.1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98.8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საქონელი</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და</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მომსახურება</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3,181.7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2,451.1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730.6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2,874.7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2,197.1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677.6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90.3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89.6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92.7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პროცენტი</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40.0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40.0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39.5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39.5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98.6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98.6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სუბსიდიები</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9,015.7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8,895.7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120.0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8,973.4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8,859.8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113.6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99.5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99.6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94.6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გრანტები</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სოციალური</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უზრუნველყოფა</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1,299.3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1,299.3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1,240.4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1,240.4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95.5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95.5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სხვა</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ხარჯები</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2,366.2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246.2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2,120.0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1,883.8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190.9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1,692.9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79.6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77.5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79.9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III. </w:t>
            </w:r>
            <w:r w:rsidRPr="00EF3747">
              <w:rPr>
                <w:rFonts w:ascii="Sylfaen" w:eastAsia="Times New Roman" w:hAnsi="Sylfaen" w:cs="Sylfaen"/>
                <w:b/>
                <w:bCs/>
                <w:sz w:val="16"/>
                <w:szCs w:val="16"/>
              </w:rPr>
              <w:t>საოპერაციო</w:t>
            </w:r>
            <w:r w:rsidRPr="00EF3747">
              <w:rPr>
                <w:rFonts w:ascii="Arial CYR" w:eastAsia="Times New Roman" w:hAnsi="Arial CYR" w:cs="Arial CYR"/>
                <w:b/>
                <w:bCs/>
                <w:sz w:val="16"/>
                <w:szCs w:val="16"/>
              </w:rPr>
              <w:t xml:space="preserve"> </w:t>
            </w:r>
            <w:r w:rsidRPr="00EF3747">
              <w:rPr>
                <w:rFonts w:ascii="Sylfaen" w:eastAsia="Times New Roman" w:hAnsi="Sylfaen" w:cs="Sylfaen"/>
                <w:b/>
                <w:bCs/>
                <w:sz w:val="16"/>
                <w:szCs w:val="16"/>
              </w:rPr>
              <w:t>სალდო</w:t>
            </w:r>
            <w:r w:rsidRPr="00EF3747">
              <w:rPr>
                <w:rFonts w:ascii="Arial CYR" w:eastAsia="Times New Roman" w:hAnsi="Arial CYR" w:cs="Arial CYR"/>
                <w:b/>
                <w:bCs/>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11,380.6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2,241.7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9,138.9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15,508.2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5,294.7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10,213.5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136.3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236.2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111.8   </w:t>
            </w:r>
          </w:p>
        </w:tc>
      </w:tr>
      <w:tr w:rsidR="00E312AE" w:rsidRPr="00EF3747" w:rsidTr="00EF3747">
        <w:trPr>
          <w:trHeight w:val="690"/>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lastRenderedPageBreak/>
              <w:t xml:space="preserve"> IV. </w:t>
            </w:r>
            <w:r w:rsidRPr="00EF3747">
              <w:rPr>
                <w:rFonts w:ascii="Sylfaen" w:eastAsia="Times New Roman" w:hAnsi="Sylfaen" w:cs="Sylfaen"/>
                <w:b/>
                <w:bCs/>
                <w:sz w:val="16"/>
                <w:szCs w:val="16"/>
              </w:rPr>
              <w:t>არაფინანსური</w:t>
            </w:r>
            <w:r w:rsidRPr="00EF3747">
              <w:rPr>
                <w:rFonts w:ascii="Arial CYR" w:eastAsia="Times New Roman" w:hAnsi="Arial CYR" w:cs="Arial CYR"/>
                <w:b/>
                <w:bCs/>
                <w:sz w:val="16"/>
                <w:szCs w:val="16"/>
              </w:rPr>
              <w:t xml:space="preserve"> </w:t>
            </w:r>
            <w:r w:rsidRPr="00EF3747">
              <w:rPr>
                <w:rFonts w:ascii="Sylfaen" w:eastAsia="Times New Roman" w:hAnsi="Sylfaen" w:cs="Sylfaen"/>
                <w:b/>
                <w:bCs/>
                <w:sz w:val="16"/>
                <w:szCs w:val="16"/>
              </w:rPr>
              <w:t>აქტივების</w:t>
            </w:r>
            <w:r w:rsidRPr="00EF3747">
              <w:rPr>
                <w:rFonts w:ascii="Arial CYR" w:eastAsia="Times New Roman" w:hAnsi="Arial CYR" w:cs="Arial CYR"/>
                <w:b/>
                <w:bCs/>
                <w:sz w:val="16"/>
                <w:szCs w:val="16"/>
              </w:rPr>
              <w:t xml:space="preserve"> </w:t>
            </w:r>
            <w:r w:rsidRPr="00EF3747">
              <w:rPr>
                <w:rFonts w:ascii="Sylfaen" w:eastAsia="Times New Roman" w:hAnsi="Sylfaen" w:cs="Sylfaen"/>
                <w:b/>
                <w:bCs/>
                <w:sz w:val="16"/>
                <w:szCs w:val="16"/>
              </w:rPr>
              <w:t>ცვლილება</w:t>
            </w:r>
            <w:r w:rsidRPr="00EF3747">
              <w:rPr>
                <w:rFonts w:ascii="Arial CYR" w:eastAsia="Times New Roman" w:hAnsi="Arial CYR" w:cs="Arial CYR"/>
                <w:b/>
                <w:bCs/>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11,846.5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2,168.3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9,678.2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9,804.6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1,357.3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8,447.4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82.8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62.6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87.3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ზრდა</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12,846.5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3,168.3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9,678.2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10,958.1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2,510.8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8,447.4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85.3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79.2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87.3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კლება</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1,000.0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1,000.0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1,153.5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1,153.5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115.3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115.3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V. </w:t>
            </w:r>
            <w:r w:rsidRPr="00EF3747">
              <w:rPr>
                <w:rFonts w:ascii="Sylfaen" w:eastAsia="Times New Roman" w:hAnsi="Sylfaen" w:cs="Sylfaen"/>
                <w:b/>
                <w:bCs/>
                <w:sz w:val="16"/>
                <w:szCs w:val="16"/>
              </w:rPr>
              <w:t>მთლიანი</w:t>
            </w:r>
            <w:r w:rsidRPr="00EF3747">
              <w:rPr>
                <w:rFonts w:ascii="Arial CYR" w:eastAsia="Times New Roman" w:hAnsi="Arial CYR" w:cs="Arial CYR"/>
                <w:b/>
                <w:bCs/>
                <w:sz w:val="16"/>
                <w:szCs w:val="16"/>
              </w:rPr>
              <w:t xml:space="preserve"> </w:t>
            </w:r>
            <w:r w:rsidRPr="00EF3747">
              <w:rPr>
                <w:rFonts w:ascii="Sylfaen" w:eastAsia="Times New Roman" w:hAnsi="Sylfaen" w:cs="Sylfaen"/>
                <w:b/>
                <w:bCs/>
                <w:sz w:val="16"/>
                <w:szCs w:val="16"/>
              </w:rPr>
              <w:t>სალდო</w:t>
            </w:r>
            <w:r w:rsidRPr="00EF3747">
              <w:rPr>
                <w:rFonts w:ascii="Arial CYR" w:eastAsia="Times New Roman" w:hAnsi="Arial CYR" w:cs="Arial CYR"/>
                <w:b/>
                <w:bCs/>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465.9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73.4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539.3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5,703.5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3,937.4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1,766.1   </w:t>
            </w:r>
          </w:p>
        </w:tc>
        <w:tc>
          <w:tcPr>
            <w:tcW w:w="383" w:type="pct"/>
            <w:tcBorders>
              <w:top w:val="nil"/>
              <w:left w:val="single" w:sz="4" w:space="0" w:color="auto"/>
              <w:bottom w:val="single" w:sz="4" w:space="0" w:color="auto"/>
              <w:right w:val="single" w:sz="4" w:space="0" w:color="auto"/>
            </w:tcBorders>
            <w:shd w:val="clear" w:color="000000" w:fill="FFFFFF"/>
            <w:noWrap/>
            <w:vAlign w:val="center"/>
          </w:tcPr>
          <w:p w:rsidR="00E312AE" w:rsidRPr="00EF3747" w:rsidRDefault="00E312AE" w:rsidP="00E312AE">
            <w:pPr>
              <w:spacing w:after="0" w:line="240" w:lineRule="auto"/>
              <w:jc w:val="center"/>
              <w:rPr>
                <w:rFonts w:ascii="Sylfaen" w:eastAsia="Times New Roman" w:hAnsi="Sylfaen" w:cs="Calibri"/>
                <w:color w:val="000000"/>
                <w:sz w:val="16"/>
                <w:szCs w:val="16"/>
              </w:rPr>
            </w:pPr>
          </w:p>
        </w:tc>
        <w:tc>
          <w:tcPr>
            <w:tcW w:w="470" w:type="pct"/>
            <w:tcBorders>
              <w:top w:val="nil"/>
              <w:left w:val="nil"/>
              <w:bottom w:val="single" w:sz="4" w:space="0" w:color="auto"/>
              <w:right w:val="single" w:sz="4" w:space="0" w:color="auto"/>
            </w:tcBorders>
            <w:shd w:val="clear" w:color="000000" w:fill="FFFFFF"/>
            <w:noWrap/>
            <w:vAlign w:val="center"/>
          </w:tcPr>
          <w:p w:rsidR="00E312AE" w:rsidRPr="00EF3747" w:rsidRDefault="00E312AE" w:rsidP="00E312AE">
            <w:pPr>
              <w:spacing w:after="0" w:line="240" w:lineRule="auto"/>
              <w:jc w:val="center"/>
              <w:rPr>
                <w:rFonts w:ascii="Sylfaen" w:eastAsia="Times New Roman" w:hAnsi="Sylfaen" w:cs="Calibri"/>
                <w:color w:val="000000"/>
                <w:sz w:val="16"/>
                <w:szCs w:val="16"/>
              </w:rPr>
            </w:pPr>
          </w:p>
        </w:tc>
        <w:tc>
          <w:tcPr>
            <w:tcW w:w="485" w:type="pct"/>
            <w:tcBorders>
              <w:top w:val="nil"/>
              <w:left w:val="nil"/>
              <w:bottom w:val="single" w:sz="4" w:space="0" w:color="auto"/>
              <w:right w:val="single" w:sz="4" w:space="0" w:color="auto"/>
            </w:tcBorders>
            <w:shd w:val="clear" w:color="000000" w:fill="FFFFFF"/>
            <w:noWrap/>
            <w:vAlign w:val="center"/>
          </w:tcPr>
          <w:p w:rsidR="00E312AE" w:rsidRPr="00EF3747" w:rsidRDefault="00E312AE" w:rsidP="00E312AE">
            <w:pPr>
              <w:spacing w:after="0" w:line="240" w:lineRule="auto"/>
              <w:jc w:val="center"/>
              <w:rPr>
                <w:rFonts w:ascii="Sylfaen" w:eastAsia="Times New Roman" w:hAnsi="Sylfaen" w:cs="Calibri"/>
                <w:color w:val="000000"/>
                <w:sz w:val="16"/>
                <w:szCs w:val="16"/>
              </w:rPr>
            </w:pPr>
          </w:p>
        </w:tc>
      </w:tr>
      <w:tr w:rsidR="00E312AE" w:rsidRPr="00EF3747" w:rsidTr="00EF3747">
        <w:trPr>
          <w:trHeight w:val="413"/>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VI. </w:t>
            </w:r>
            <w:r w:rsidRPr="00EF3747">
              <w:rPr>
                <w:rFonts w:ascii="Sylfaen" w:eastAsia="Times New Roman" w:hAnsi="Sylfaen" w:cs="Sylfaen"/>
                <w:b/>
                <w:bCs/>
                <w:sz w:val="16"/>
                <w:szCs w:val="16"/>
              </w:rPr>
              <w:t>ფინანსური</w:t>
            </w:r>
            <w:r w:rsidRPr="00EF3747">
              <w:rPr>
                <w:rFonts w:ascii="Arial CYR" w:eastAsia="Times New Roman" w:hAnsi="Arial CYR" w:cs="Arial CYR"/>
                <w:b/>
                <w:bCs/>
                <w:sz w:val="16"/>
                <w:szCs w:val="16"/>
              </w:rPr>
              <w:t xml:space="preserve"> </w:t>
            </w:r>
            <w:r w:rsidRPr="00EF3747">
              <w:rPr>
                <w:rFonts w:ascii="Sylfaen" w:eastAsia="Times New Roman" w:hAnsi="Sylfaen" w:cs="Sylfaen"/>
                <w:b/>
                <w:bCs/>
                <w:sz w:val="16"/>
                <w:szCs w:val="16"/>
              </w:rPr>
              <w:t>აქტივების</w:t>
            </w:r>
            <w:r w:rsidRPr="00EF3747">
              <w:rPr>
                <w:rFonts w:ascii="Arial CYR" w:eastAsia="Times New Roman" w:hAnsi="Arial CYR" w:cs="Arial CYR"/>
                <w:b/>
                <w:bCs/>
                <w:sz w:val="16"/>
                <w:szCs w:val="16"/>
              </w:rPr>
              <w:t xml:space="preserve"> </w:t>
            </w:r>
            <w:r w:rsidRPr="00EF3747">
              <w:rPr>
                <w:rFonts w:ascii="Sylfaen" w:eastAsia="Times New Roman" w:hAnsi="Sylfaen" w:cs="Sylfaen"/>
                <w:b/>
                <w:bCs/>
                <w:sz w:val="16"/>
                <w:szCs w:val="16"/>
              </w:rPr>
              <w:t>ცვლილება</w:t>
            </w:r>
            <w:r w:rsidRPr="00EF3747">
              <w:rPr>
                <w:rFonts w:ascii="Arial CYR" w:eastAsia="Times New Roman" w:hAnsi="Arial CYR" w:cs="Arial CYR"/>
                <w:b/>
                <w:bCs/>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555.9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16.6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539.3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5,627.2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3,861.1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1,766.1   </w:t>
            </w:r>
          </w:p>
        </w:tc>
        <w:tc>
          <w:tcPr>
            <w:tcW w:w="383" w:type="pct"/>
            <w:tcBorders>
              <w:top w:val="nil"/>
              <w:left w:val="single" w:sz="4" w:space="0" w:color="auto"/>
              <w:bottom w:val="single" w:sz="4" w:space="0" w:color="auto"/>
              <w:right w:val="single" w:sz="4" w:space="0" w:color="auto"/>
            </w:tcBorders>
            <w:shd w:val="clear" w:color="000000" w:fill="FFFFFF"/>
            <w:noWrap/>
            <w:vAlign w:val="center"/>
          </w:tcPr>
          <w:p w:rsidR="00E312AE" w:rsidRPr="00EF3747" w:rsidRDefault="00E312AE" w:rsidP="00E312AE">
            <w:pPr>
              <w:spacing w:after="0" w:line="240" w:lineRule="auto"/>
              <w:jc w:val="center"/>
              <w:rPr>
                <w:rFonts w:ascii="Sylfaen" w:eastAsia="Times New Roman" w:hAnsi="Sylfaen" w:cs="Calibri"/>
                <w:color w:val="000000"/>
                <w:sz w:val="16"/>
                <w:szCs w:val="16"/>
              </w:rPr>
            </w:pPr>
          </w:p>
        </w:tc>
        <w:tc>
          <w:tcPr>
            <w:tcW w:w="470" w:type="pct"/>
            <w:tcBorders>
              <w:top w:val="nil"/>
              <w:left w:val="nil"/>
              <w:bottom w:val="single" w:sz="4" w:space="0" w:color="auto"/>
              <w:right w:val="single" w:sz="4" w:space="0" w:color="auto"/>
            </w:tcBorders>
            <w:shd w:val="clear" w:color="000000" w:fill="FFFFFF"/>
            <w:noWrap/>
            <w:vAlign w:val="center"/>
          </w:tcPr>
          <w:p w:rsidR="00E312AE" w:rsidRPr="00EF3747" w:rsidRDefault="00E312AE" w:rsidP="00E312AE">
            <w:pPr>
              <w:spacing w:after="0" w:line="240" w:lineRule="auto"/>
              <w:jc w:val="center"/>
              <w:rPr>
                <w:rFonts w:ascii="Sylfaen" w:eastAsia="Times New Roman" w:hAnsi="Sylfaen" w:cs="Calibri"/>
                <w:color w:val="000000"/>
                <w:sz w:val="16"/>
                <w:szCs w:val="16"/>
              </w:rPr>
            </w:pPr>
          </w:p>
        </w:tc>
        <w:tc>
          <w:tcPr>
            <w:tcW w:w="485" w:type="pct"/>
            <w:tcBorders>
              <w:top w:val="nil"/>
              <w:left w:val="nil"/>
              <w:bottom w:val="single" w:sz="4" w:space="0" w:color="auto"/>
              <w:right w:val="single" w:sz="4" w:space="0" w:color="auto"/>
            </w:tcBorders>
            <w:shd w:val="clear" w:color="000000" w:fill="FFFFFF"/>
            <w:noWrap/>
            <w:vAlign w:val="center"/>
          </w:tcPr>
          <w:p w:rsidR="00E312AE" w:rsidRPr="00EF3747" w:rsidRDefault="00E312AE" w:rsidP="00E312AE">
            <w:pPr>
              <w:spacing w:after="0" w:line="240" w:lineRule="auto"/>
              <w:jc w:val="center"/>
              <w:rPr>
                <w:rFonts w:ascii="Sylfaen" w:eastAsia="Times New Roman" w:hAnsi="Sylfaen" w:cs="Calibri"/>
                <w:color w:val="000000"/>
                <w:sz w:val="16"/>
                <w:szCs w:val="16"/>
              </w:rPr>
            </w:pP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ზრდა</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383" w:type="pct"/>
            <w:tcBorders>
              <w:top w:val="nil"/>
              <w:left w:val="single" w:sz="4" w:space="0" w:color="auto"/>
              <w:bottom w:val="single" w:sz="4" w:space="0" w:color="auto"/>
              <w:right w:val="single" w:sz="4" w:space="0" w:color="auto"/>
            </w:tcBorders>
            <w:shd w:val="clear" w:color="000000" w:fill="FFFFFF"/>
            <w:noWrap/>
            <w:vAlign w:val="center"/>
          </w:tcPr>
          <w:p w:rsidR="00E312AE" w:rsidRPr="00EF3747" w:rsidRDefault="00E312AE" w:rsidP="00E312AE">
            <w:pPr>
              <w:spacing w:after="0" w:line="240" w:lineRule="auto"/>
              <w:jc w:val="center"/>
              <w:rPr>
                <w:rFonts w:ascii="Sylfaen" w:eastAsia="Times New Roman" w:hAnsi="Sylfaen" w:cs="Calibri"/>
                <w:color w:val="000000"/>
                <w:sz w:val="16"/>
                <w:szCs w:val="16"/>
              </w:rPr>
            </w:pPr>
          </w:p>
        </w:tc>
        <w:tc>
          <w:tcPr>
            <w:tcW w:w="470" w:type="pct"/>
            <w:tcBorders>
              <w:top w:val="nil"/>
              <w:left w:val="nil"/>
              <w:bottom w:val="single" w:sz="4" w:space="0" w:color="auto"/>
              <w:right w:val="single" w:sz="4" w:space="0" w:color="auto"/>
            </w:tcBorders>
            <w:shd w:val="clear" w:color="000000" w:fill="FFFFFF"/>
            <w:noWrap/>
            <w:vAlign w:val="center"/>
          </w:tcPr>
          <w:p w:rsidR="00E312AE" w:rsidRPr="00EF3747" w:rsidRDefault="00E312AE" w:rsidP="00E312AE">
            <w:pPr>
              <w:spacing w:after="0" w:line="240" w:lineRule="auto"/>
              <w:jc w:val="center"/>
              <w:rPr>
                <w:rFonts w:ascii="Sylfaen" w:eastAsia="Times New Roman" w:hAnsi="Sylfaen" w:cs="Calibri"/>
                <w:color w:val="000000"/>
                <w:sz w:val="16"/>
                <w:szCs w:val="16"/>
              </w:rPr>
            </w:pPr>
          </w:p>
        </w:tc>
        <w:tc>
          <w:tcPr>
            <w:tcW w:w="485" w:type="pct"/>
            <w:tcBorders>
              <w:top w:val="nil"/>
              <w:left w:val="nil"/>
              <w:bottom w:val="single" w:sz="4" w:space="0" w:color="auto"/>
              <w:right w:val="single" w:sz="4" w:space="0" w:color="auto"/>
            </w:tcBorders>
            <w:shd w:val="clear" w:color="000000" w:fill="FFFFFF"/>
            <w:noWrap/>
            <w:vAlign w:val="center"/>
          </w:tcPr>
          <w:p w:rsidR="00E312AE" w:rsidRPr="00EF3747" w:rsidRDefault="00E312AE" w:rsidP="00E312AE">
            <w:pPr>
              <w:spacing w:after="0" w:line="240" w:lineRule="auto"/>
              <w:jc w:val="center"/>
              <w:rPr>
                <w:rFonts w:ascii="Sylfaen" w:eastAsia="Times New Roman" w:hAnsi="Sylfaen" w:cs="Calibri"/>
                <w:color w:val="000000"/>
                <w:sz w:val="16"/>
                <w:szCs w:val="16"/>
              </w:rPr>
            </w:pP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ვალუტა</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და</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დეპოზიტები</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კლება</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555.9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16.6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539.3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5,627.2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3,861.1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1,766.1   </w:t>
            </w:r>
          </w:p>
        </w:tc>
        <w:tc>
          <w:tcPr>
            <w:tcW w:w="383" w:type="pct"/>
            <w:tcBorders>
              <w:top w:val="nil"/>
              <w:left w:val="single" w:sz="4" w:space="0" w:color="auto"/>
              <w:bottom w:val="single" w:sz="4" w:space="0" w:color="auto"/>
              <w:right w:val="single" w:sz="4" w:space="0" w:color="auto"/>
            </w:tcBorders>
            <w:shd w:val="clear" w:color="000000" w:fill="FFFFFF"/>
            <w:noWrap/>
            <w:vAlign w:val="center"/>
          </w:tcPr>
          <w:p w:rsidR="00E312AE" w:rsidRPr="00EF3747" w:rsidRDefault="00E312AE" w:rsidP="00E312AE">
            <w:pPr>
              <w:spacing w:after="0" w:line="240" w:lineRule="auto"/>
              <w:jc w:val="center"/>
              <w:rPr>
                <w:rFonts w:ascii="Sylfaen" w:eastAsia="Times New Roman" w:hAnsi="Sylfaen" w:cs="Calibri"/>
                <w:color w:val="000000"/>
                <w:sz w:val="16"/>
                <w:szCs w:val="16"/>
              </w:rPr>
            </w:pPr>
          </w:p>
        </w:tc>
        <w:tc>
          <w:tcPr>
            <w:tcW w:w="470" w:type="pct"/>
            <w:tcBorders>
              <w:top w:val="nil"/>
              <w:left w:val="nil"/>
              <w:bottom w:val="single" w:sz="4" w:space="0" w:color="auto"/>
              <w:right w:val="single" w:sz="4" w:space="0" w:color="auto"/>
            </w:tcBorders>
            <w:shd w:val="clear" w:color="000000" w:fill="FFFFFF"/>
            <w:noWrap/>
            <w:vAlign w:val="center"/>
          </w:tcPr>
          <w:p w:rsidR="00E312AE" w:rsidRPr="00EF3747" w:rsidRDefault="00E312AE" w:rsidP="00E312AE">
            <w:pPr>
              <w:spacing w:after="0" w:line="240" w:lineRule="auto"/>
              <w:jc w:val="center"/>
              <w:rPr>
                <w:rFonts w:ascii="Sylfaen" w:eastAsia="Times New Roman" w:hAnsi="Sylfaen" w:cs="Calibri"/>
                <w:color w:val="000000"/>
                <w:sz w:val="16"/>
                <w:szCs w:val="16"/>
              </w:rPr>
            </w:pPr>
          </w:p>
        </w:tc>
        <w:tc>
          <w:tcPr>
            <w:tcW w:w="485" w:type="pct"/>
            <w:tcBorders>
              <w:top w:val="nil"/>
              <w:left w:val="nil"/>
              <w:bottom w:val="single" w:sz="4" w:space="0" w:color="auto"/>
              <w:right w:val="single" w:sz="4" w:space="0" w:color="auto"/>
            </w:tcBorders>
            <w:shd w:val="clear" w:color="000000" w:fill="FFFFFF"/>
            <w:noWrap/>
            <w:vAlign w:val="center"/>
          </w:tcPr>
          <w:p w:rsidR="00E312AE" w:rsidRPr="00EF3747" w:rsidRDefault="00E312AE" w:rsidP="00E312AE">
            <w:pPr>
              <w:spacing w:after="0" w:line="240" w:lineRule="auto"/>
              <w:jc w:val="center"/>
              <w:rPr>
                <w:rFonts w:ascii="Sylfaen" w:eastAsia="Times New Roman" w:hAnsi="Sylfaen" w:cs="Calibri"/>
                <w:color w:val="000000"/>
                <w:sz w:val="16"/>
                <w:szCs w:val="16"/>
              </w:rPr>
            </w:pP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ვალუტა</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და</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დეპოზიტები</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555.9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16.6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539.3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5,627.2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3,861.1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1,766.1   </w:t>
            </w:r>
          </w:p>
        </w:tc>
        <w:tc>
          <w:tcPr>
            <w:tcW w:w="383" w:type="pct"/>
            <w:tcBorders>
              <w:top w:val="nil"/>
              <w:left w:val="single" w:sz="4" w:space="0" w:color="auto"/>
              <w:bottom w:val="single" w:sz="4" w:space="0" w:color="auto"/>
              <w:right w:val="single" w:sz="4" w:space="0" w:color="auto"/>
            </w:tcBorders>
            <w:shd w:val="clear" w:color="000000" w:fill="FFFFFF"/>
            <w:noWrap/>
            <w:vAlign w:val="center"/>
          </w:tcPr>
          <w:p w:rsidR="00E312AE" w:rsidRPr="00EF3747" w:rsidRDefault="00E312AE" w:rsidP="00E312AE">
            <w:pPr>
              <w:spacing w:after="0" w:line="240" w:lineRule="auto"/>
              <w:jc w:val="center"/>
              <w:rPr>
                <w:rFonts w:ascii="Sylfaen" w:eastAsia="Times New Roman" w:hAnsi="Sylfaen" w:cs="Calibri"/>
                <w:color w:val="000000"/>
                <w:sz w:val="16"/>
                <w:szCs w:val="16"/>
              </w:rPr>
            </w:pPr>
          </w:p>
        </w:tc>
        <w:tc>
          <w:tcPr>
            <w:tcW w:w="470" w:type="pct"/>
            <w:tcBorders>
              <w:top w:val="nil"/>
              <w:left w:val="nil"/>
              <w:bottom w:val="single" w:sz="4" w:space="0" w:color="auto"/>
              <w:right w:val="single" w:sz="4" w:space="0" w:color="auto"/>
            </w:tcBorders>
            <w:shd w:val="clear" w:color="000000" w:fill="FFFFFF"/>
            <w:noWrap/>
            <w:vAlign w:val="center"/>
          </w:tcPr>
          <w:p w:rsidR="00E312AE" w:rsidRPr="00EF3747" w:rsidRDefault="00E312AE" w:rsidP="00E312AE">
            <w:pPr>
              <w:spacing w:after="0" w:line="240" w:lineRule="auto"/>
              <w:jc w:val="center"/>
              <w:rPr>
                <w:rFonts w:ascii="Sylfaen" w:eastAsia="Times New Roman" w:hAnsi="Sylfaen" w:cs="Calibri"/>
                <w:color w:val="000000"/>
                <w:sz w:val="16"/>
                <w:szCs w:val="16"/>
              </w:rPr>
            </w:pPr>
          </w:p>
        </w:tc>
        <w:tc>
          <w:tcPr>
            <w:tcW w:w="485" w:type="pct"/>
            <w:tcBorders>
              <w:top w:val="nil"/>
              <w:left w:val="nil"/>
              <w:bottom w:val="single" w:sz="4" w:space="0" w:color="auto"/>
              <w:right w:val="single" w:sz="4" w:space="0" w:color="auto"/>
            </w:tcBorders>
            <w:shd w:val="clear" w:color="000000" w:fill="FFFFFF"/>
            <w:noWrap/>
            <w:vAlign w:val="center"/>
          </w:tcPr>
          <w:p w:rsidR="00E312AE" w:rsidRPr="00EF3747" w:rsidRDefault="00E312AE" w:rsidP="00E312AE">
            <w:pPr>
              <w:spacing w:after="0" w:line="240" w:lineRule="auto"/>
              <w:jc w:val="center"/>
              <w:rPr>
                <w:rFonts w:ascii="Sylfaen" w:eastAsia="Times New Roman" w:hAnsi="Sylfaen" w:cs="Calibri"/>
                <w:color w:val="000000"/>
                <w:sz w:val="16"/>
                <w:szCs w:val="16"/>
              </w:rPr>
            </w:pPr>
          </w:p>
        </w:tc>
      </w:tr>
      <w:tr w:rsidR="00E312AE" w:rsidRPr="00EF3747" w:rsidTr="00EF3747">
        <w:trPr>
          <w:trHeight w:val="503"/>
        </w:trPr>
        <w:tc>
          <w:tcPr>
            <w:tcW w:w="1240" w:type="pct"/>
            <w:tcBorders>
              <w:top w:val="nil"/>
              <w:left w:val="single" w:sz="4" w:space="0" w:color="auto"/>
              <w:bottom w:val="single" w:sz="4" w:space="0" w:color="auto"/>
              <w:right w:val="single" w:sz="4" w:space="0" w:color="auto"/>
            </w:tcBorders>
            <w:shd w:val="clear" w:color="000000" w:fill="FFFFFF"/>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VII. </w:t>
            </w:r>
            <w:r w:rsidRPr="00EF3747">
              <w:rPr>
                <w:rFonts w:ascii="Sylfaen" w:eastAsia="Times New Roman" w:hAnsi="Sylfaen" w:cs="Sylfaen"/>
                <w:b/>
                <w:bCs/>
                <w:sz w:val="16"/>
                <w:szCs w:val="16"/>
              </w:rPr>
              <w:t>ვალდებულებების</w:t>
            </w:r>
            <w:r w:rsidRPr="00EF3747">
              <w:rPr>
                <w:rFonts w:ascii="Arial CYR" w:eastAsia="Times New Roman" w:hAnsi="Arial CYR" w:cs="Arial CYR"/>
                <w:b/>
                <w:bCs/>
                <w:sz w:val="16"/>
                <w:szCs w:val="16"/>
              </w:rPr>
              <w:t xml:space="preserve"> </w:t>
            </w:r>
            <w:r w:rsidRPr="00EF3747">
              <w:rPr>
                <w:rFonts w:ascii="Sylfaen" w:eastAsia="Times New Roman" w:hAnsi="Sylfaen" w:cs="Sylfaen"/>
                <w:b/>
                <w:bCs/>
                <w:sz w:val="16"/>
                <w:szCs w:val="16"/>
              </w:rPr>
              <w:t>ცვლილება</w:t>
            </w:r>
            <w:r w:rsidRPr="00EF3747">
              <w:rPr>
                <w:rFonts w:ascii="Arial CYR" w:eastAsia="Times New Roman" w:hAnsi="Arial CYR" w:cs="Arial CYR"/>
                <w:b/>
                <w:bCs/>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90.0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90.0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76.3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76.3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84.8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84.8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კლება</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90.0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90.0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76.3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76.3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84.8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84.8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საშინაო</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90.0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90.0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76.3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76.3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84.8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84.8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სესხები</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76.3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76.3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rPr>
                <w:rFonts w:ascii="Arial CYR" w:eastAsia="Times New Roman" w:hAnsi="Arial CYR" w:cs="Arial CYR"/>
                <w:sz w:val="16"/>
                <w:szCs w:val="16"/>
              </w:rPr>
            </w:pP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სხვა</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კრედიტორული</w:t>
            </w:r>
            <w:r w:rsidRPr="00EF3747">
              <w:rPr>
                <w:rFonts w:ascii="Arial CYR" w:eastAsia="Times New Roman" w:hAnsi="Arial CYR" w:cs="Arial CYR"/>
                <w:sz w:val="16"/>
                <w:szCs w:val="16"/>
              </w:rPr>
              <w:t xml:space="preserve"> </w:t>
            </w:r>
            <w:r w:rsidRPr="00EF3747">
              <w:rPr>
                <w:rFonts w:ascii="Sylfaen" w:eastAsia="Times New Roman" w:hAnsi="Sylfaen" w:cs="Sylfaen"/>
                <w:sz w:val="16"/>
                <w:szCs w:val="16"/>
              </w:rPr>
              <w:t>დავალიანებები</w:t>
            </w:r>
            <w:r w:rsidRPr="00EF3747">
              <w:rPr>
                <w:rFonts w:ascii="Arial CYR" w:eastAsia="Times New Roman" w:hAnsi="Arial CYR" w:cs="Arial CYR"/>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xml:space="preserve">           90.0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90.0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sz w:val="16"/>
                <w:szCs w:val="16"/>
              </w:rPr>
            </w:pPr>
            <w:r w:rsidRPr="00EF3747">
              <w:rPr>
                <w:rFonts w:ascii="Arial CYR" w:eastAsia="Times New Roman" w:hAnsi="Arial CYR" w:cs="Arial CYR"/>
                <w:sz w:val="16"/>
                <w:szCs w:val="16"/>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r>
      <w:tr w:rsidR="00E312AE" w:rsidRPr="00EF3747" w:rsidTr="00EF3747">
        <w:trPr>
          <w:trHeight w:val="30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VIII. </w:t>
            </w:r>
            <w:r w:rsidRPr="00EF3747">
              <w:rPr>
                <w:rFonts w:ascii="Sylfaen" w:eastAsia="Times New Roman" w:hAnsi="Sylfaen" w:cs="Sylfaen"/>
                <w:b/>
                <w:bCs/>
                <w:sz w:val="16"/>
                <w:szCs w:val="16"/>
              </w:rPr>
              <w:t>ბალანსი</w:t>
            </w:r>
            <w:r w:rsidRPr="00EF3747">
              <w:rPr>
                <w:rFonts w:ascii="Arial CYR" w:eastAsia="Times New Roman" w:hAnsi="Arial CYR" w:cs="Arial CYR"/>
                <w:b/>
                <w:bCs/>
                <w:sz w:val="16"/>
                <w:szCs w:val="16"/>
              </w:rPr>
              <w:t xml:space="preserve"> </w:t>
            </w:r>
          </w:p>
        </w:tc>
        <w:tc>
          <w:tcPr>
            <w:tcW w:w="367"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0.0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0.0   </w:t>
            </w:r>
          </w:p>
        </w:tc>
        <w:tc>
          <w:tcPr>
            <w:tcW w:w="414"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     </w:t>
            </w:r>
          </w:p>
        </w:tc>
        <w:tc>
          <w:tcPr>
            <w:tcW w:w="3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0.0   </w:t>
            </w:r>
          </w:p>
        </w:tc>
        <w:tc>
          <w:tcPr>
            <w:tcW w:w="429"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0.0   </w:t>
            </w:r>
          </w:p>
        </w:tc>
        <w:tc>
          <w:tcPr>
            <w:tcW w:w="414" w:type="pct"/>
            <w:tcBorders>
              <w:top w:val="nil"/>
              <w:left w:val="nil"/>
              <w:bottom w:val="single" w:sz="4" w:space="0" w:color="auto"/>
              <w:right w:val="nil"/>
            </w:tcBorders>
            <w:shd w:val="clear" w:color="000000" w:fill="FFFFFF"/>
            <w:noWrap/>
            <w:vAlign w:val="center"/>
            <w:hideMark/>
          </w:tcPr>
          <w:p w:rsidR="00E312AE" w:rsidRPr="00EF3747" w:rsidRDefault="00E312AE" w:rsidP="00E312AE">
            <w:pPr>
              <w:spacing w:after="0" w:line="240" w:lineRule="auto"/>
              <w:jc w:val="center"/>
              <w:rPr>
                <w:rFonts w:ascii="Arial CYR" w:eastAsia="Times New Roman" w:hAnsi="Arial CYR" w:cs="Arial CYR"/>
                <w:b/>
                <w:bCs/>
                <w:sz w:val="16"/>
                <w:szCs w:val="16"/>
              </w:rPr>
            </w:pPr>
            <w:r w:rsidRPr="00EF3747">
              <w:rPr>
                <w:rFonts w:ascii="Arial CYR" w:eastAsia="Times New Roman" w:hAnsi="Arial CYR" w:cs="Arial CYR"/>
                <w:b/>
                <w:bCs/>
                <w:sz w:val="16"/>
                <w:szCs w:val="16"/>
              </w:rPr>
              <w:t xml:space="preserve">                -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4.5   </w:t>
            </w:r>
          </w:p>
        </w:tc>
        <w:tc>
          <w:tcPr>
            <w:tcW w:w="470"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xml:space="preserve">                2.6   </w:t>
            </w:r>
          </w:p>
        </w:tc>
        <w:tc>
          <w:tcPr>
            <w:tcW w:w="485" w:type="pct"/>
            <w:tcBorders>
              <w:top w:val="nil"/>
              <w:left w:val="nil"/>
              <w:bottom w:val="single" w:sz="4" w:space="0" w:color="auto"/>
              <w:right w:val="single" w:sz="4" w:space="0" w:color="auto"/>
            </w:tcBorders>
            <w:shd w:val="clear" w:color="000000" w:fill="FFFFFF"/>
            <w:noWrap/>
            <w:vAlign w:val="center"/>
            <w:hideMark/>
          </w:tcPr>
          <w:p w:rsidR="00E312AE" w:rsidRPr="00EF3747" w:rsidRDefault="00E312AE" w:rsidP="00E312AE">
            <w:pPr>
              <w:spacing w:after="0" w:line="240" w:lineRule="auto"/>
              <w:jc w:val="center"/>
              <w:rPr>
                <w:rFonts w:ascii="Sylfaen" w:eastAsia="Times New Roman" w:hAnsi="Sylfaen" w:cs="Calibri"/>
                <w:color w:val="000000"/>
                <w:sz w:val="16"/>
                <w:szCs w:val="16"/>
              </w:rPr>
            </w:pPr>
            <w:r w:rsidRPr="00EF3747">
              <w:rPr>
                <w:rFonts w:ascii="Sylfaen" w:eastAsia="Times New Roman" w:hAnsi="Sylfaen" w:cs="Calibri"/>
                <w:color w:val="000000"/>
                <w:sz w:val="16"/>
                <w:szCs w:val="16"/>
              </w:rPr>
              <w:t> </w:t>
            </w:r>
          </w:p>
        </w:tc>
      </w:tr>
    </w:tbl>
    <w:p w:rsidR="00E312AE" w:rsidRPr="00E312AE" w:rsidRDefault="00E312AE" w:rsidP="00E312AE">
      <w:pPr>
        <w:spacing w:after="160" w:line="360" w:lineRule="auto"/>
        <w:ind w:firstLine="720"/>
        <w:jc w:val="both"/>
        <w:rPr>
          <w:rFonts w:ascii="Sylfaen" w:eastAsiaTheme="minorEastAsia" w:hAnsi="Sylfaen" w:cstheme="minorBidi"/>
          <w:b/>
          <w:sz w:val="24"/>
          <w:szCs w:val="24"/>
          <w:lang w:val="ka-GE"/>
        </w:rPr>
      </w:pPr>
    </w:p>
    <w:p w:rsidR="00E312AE" w:rsidRPr="00E312AE" w:rsidRDefault="00E312AE" w:rsidP="00E312AE">
      <w:pPr>
        <w:spacing w:after="160" w:line="360" w:lineRule="auto"/>
        <w:ind w:firstLine="720"/>
        <w:jc w:val="both"/>
        <w:rPr>
          <w:rFonts w:asciiTheme="minorHAnsi" w:eastAsiaTheme="minorEastAsia" w:hAnsiTheme="minorHAnsi" w:cstheme="minorBidi"/>
        </w:rPr>
      </w:pPr>
      <w:r w:rsidRPr="00E312AE">
        <w:rPr>
          <w:rFonts w:ascii="Sylfaen" w:eastAsiaTheme="minorEastAsia" w:hAnsi="Sylfaen" w:cs="Sylfaen"/>
        </w:rPr>
        <w:t>ბიუჯეტის</w:t>
      </w:r>
      <w:r w:rsidRPr="00E312AE">
        <w:rPr>
          <w:rFonts w:asciiTheme="minorHAnsi" w:eastAsiaTheme="minorEastAsia" w:hAnsiTheme="minorHAnsi" w:cstheme="minorBidi"/>
        </w:rPr>
        <w:t xml:space="preserve"> </w:t>
      </w:r>
      <w:r w:rsidRPr="00E312AE">
        <w:rPr>
          <w:rFonts w:ascii="Sylfaen" w:eastAsiaTheme="minorEastAsia" w:hAnsi="Sylfaen" w:cs="Sylfaen"/>
        </w:rPr>
        <w:t>შემოსულობები</w:t>
      </w:r>
      <w:r w:rsidRPr="00E312AE">
        <w:rPr>
          <w:rFonts w:asciiTheme="minorHAnsi" w:eastAsiaTheme="minorEastAsia" w:hAnsiTheme="minorHAnsi" w:cstheme="minorBidi"/>
        </w:rPr>
        <w:t xml:space="preserve">, </w:t>
      </w:r>
      <w:r w:rsidRPr="00E312AE">
        <w:rPr>
          <w:rFonts w:ascii="Sylfaen" w:eastAsiaTheme="minorEastAsia" w:hAnsi="Sylfaen" w:cs="Sylfaen"/>
        </w:rPr>
        <w:t>გადასახდელები</w:t>
      </w:r>
      <w:r w:rsidRPr="00E312AE">
        <w:rPr>
          <w:rFonts w:asciiTheme="minorHAnsi" w:eastAsiaTheme="minorEastAsia" w:hAnsiTheme="minorHAnsi" w:cstheme="minorBidi"/>
        </w:rPr>
        <w:t xml:space="preserve"> </w:t>
      </w:r>
      <w:r w:rsidRPr="00E312AE">
        <w:rPr>
          <w:rFonts w:ascii="Sylfaen" w:eastAsiaTheme="minorEastAsia" w:hAnsi="Sylfaen" w:cs="Sylfaen"/>
        </w:rPr>
        <w:t>და</w:t>
      </w:r>
      <w:r w:rsidRPr="00E312AE">
        <w:rPr>
          <w:rFonts w:asciiTheme="minorHAnsi" w:eastAsiaTheme="minorEastAsia" w:hAnsiTheme="minorHAnsi" w:cstheme="minorBidi"/>
        </w:rPr>
        <w:t xml:space="preserve"> </w:t>
      </w:r>
      <w:r w:rsidRPr="00E312AE">
        <w:rPr>
          <w:rFonts w:ascii="Sylfaen" w:eastAsiaTheme="minorEastAsia" w:hAnsi="Sylfaen" w:cs="Sylfaen"/>
        </w:rPr>
        <w:t>ნაშთის</w:t>
      </w:r>
      <w:r w:rsidRPr="00E312AE">
        <w:rPr>
          <w:rFonts w:asciiTheme="minorHAnsi" w:eastAsiaTheme="minorEastAsia" w:hAnsiTheme="minorHAnsi" w:cstheme="minorBidi"/>
        </w:rPr>
        <w:t xml:space="preserve"> </w:t>
      </w:r>
      <w:r w:rsidRPr="00E312AE">
        <w:rPr>
          <w:rFonts w:ascii="Sylfaen" w:eastAsiaTheme="minorEastAsia" w:hAnsi="Sylfaen" w:cs="Sylfaen"/>
        </w:rPr>
        <w:t>ცვლილების</w:t>
      </w:r>
      <w:r w:rsidRPr="00E312AE">
        <w:rPr>
          <w:rFonts w:asciiTheme="minorHAnsi" w:eastAsiaTheme="minorEastAsia" w:hAnsiTheme="minorHAnsi" w:cstheme="minorBidi"/>
        </w:rPr>
        <w:t xml:space="preserve"> </w:t>
      </w:r>
      <w:r w:rsidRPr="00E312AE">
        <w:rPr>
          <w:rFonts w:ascii="Sylfaen" w:eastAsiaTheme="minorEastAsia" w:hAnsi="Sylfaen" w:cs="Sylfaen"/>
        </w:rPr>
        <w:t>შესრულება</w:t>
      </w:r>
      <w:r w:rsidRPr="00E312AE">
        <w:rPr>
          <w:rFonts w:asciiTheme="minorHAnsi" w:eastAsiaTheme="minorEastAsia" w:hAnsiTheme="minorHAnsi" w:cstheme="minorBidi"/>
        </w:rPr>
        <w:t>:</w:t>
      </w:r>
    </w:p>
    <w:p w:rsidR="00E312AE" w:rsidRPr="00E312AE" w:rsidRDefault="00E312AE" w:rsidP="00E312AE">
      <w:pPr>
        <w:spacing w:after="160" w:line="360" w:lineRule="auto"/>
        <w:ind w:firstLine="720"/>
        <w:jc w:val="both"/>
        <w:rPr>
          <w:rFonts w:asciiTheme="minorHAnsi" w:eastAsiaTheme="minorEastAsia" w:hAnsiTheme="minorHAnsi" w:cstheme="minorBidi"/>
        </w:rPr>
      </w:pPr>
    </w:p>
    <w:tbl>
      <w:tblPr>
        <w:tblW w:w="5000" w:type="pct"/>
        <w:tblLook w:val="04A0" w:firstRow="1" w:lastRow="0" w:firstColumn="1" w:lastColumn="0" w:noHBand="0" w:noVBand="1"/>
      </w:tblPr>
      <w:tblGrid>
        <w:gridCol w:w="2282"/>
        <w:gridCol w:w="978"/>
        <w:gridCol w:w="978"/>
        <w:gridCol w:w="978"/>
        <w:gridCol w:w="978"/>
        <w:gridCol w:w="978"/>
        <w:gridCol w:w="978"/>
        <w:gridCol w:w="1564"/>
        <w:gridCol w:w="1386"/>
        <w:gridCol w:w="1850"/>
      </w:tblGrid>
      <w:tr w:rsidR="00E312AE" w:rsidRPr="00E312AE" w:rsidTr="007614D6">
        <w:trPr>
          <w:trHeight w:val="375"/>
        </w:trPr>
        <w:tc>
          <w:tcPr>
            <w:tcW w:w="110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Sylfaen" w:eastAsia="Times New Roman" w:hAnsi="Sylfaen" w:cs="Sylfaen"/>
                <w:b/>
                <w:bCs/>
                <w:sz w:val="16"/>
                <w:szCs w:val="16"/>
              </w:rPr>
              <w:t>დასახელება</w:t>
            </w:r>
            <w:r w:rsidRPr="00E312AE">
              <w:rPr>
                <w:rFonts w:ascii="Arial CYR" w:eastAsia="Times New Roman" w:hAnsi="Arial CYR" w:cs="Arial CYR"/>
                <w:b/>
                <w:bCs/>
                <w:sz w:val="16"/>
                <w:szCs w:val="16"/>
              </w:rPr>
              <w:t xml:space="preserve"> </w:t>
            </w:r>
          </w:p>
        </w:tc>
        <w:tc>
          <w:tcPr>
            <w:tcW w:w="138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2021</w:t>
            </w:r>
            <w:r w:rsidRPr="00E312AE">
              <w:rPr>
                <w:rFonts w:ascii="Sylfaen" w:eastAsia="Times New Roman" w:hAnsi="Sylfaen" w:cs="Sylfaen"/>
                <w:b/>
                <w:bCs/>
                <w:sz w:val="16"/>
                <w:szCs w:val="16"/>
              </w:rPr>
              <w:t>წლის</w:t>
            </w:r>
            <w:r w:rsidRPr="00E312AE">
              <w:rPr>
                <w:rFonts w:ascii="Arial CYR" w:eastAsia="Times New Roman" w:hAnsi="Arial CYR" w:cs="Arial CYR"/>
                <w:b/>
                <w:bCs/>
                <w:sz w:val="16"/>
                <w:szCs w:val="16"/>
              </w:rPr>
              <w:t xml:space="preserve">    </w:t>
            </w:r>
            <w:r w:rsidRPr="00E312AE">
              <w:rPr>
                <w:rFonts w:ascii="Sylfaen" w:eastAsia="Times New Roman" w:hAnsi="Sylfaen" w:cs="Sylfaen"/>
                <w:b/>
                <w:bCs/>
                <w:sz w:val="16"/>
                <w:szCs w:val="16"/>
              </w:rPr>
              <w:t>გეგმა</w:t>
            </w:r>
            <w:r w:rsidRPr="00E312AE">
              <w:rPr>
                <w:rFonts w:ascii="Arial CYR" w:eastAsia="Times New Roman" w:hAnsi="Arial CYR" w:cs="Arial CYR"/>
                <w:b/>
                <w:bCs/>
                <w:sz w:val="16"/>
                <w:szCs w:val="16"/>
              </w:rPr>
              <w:t xml:space="preserve"> </w:t>
            </w:r>
          </w:p>
        </w:tc>
        <w:tc>
          <w:tcPr>
            <w:tcW w:w="1317" w:type="pct"/>
            <w:gridSpan w:val="3"/>
            <w:tcBorders>
              <w:top w:val="single" w:sz="4" w:space="0" w:color="auto"/>
              <w:left w:val="nil"/>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2021</w:t>
            </w:r>
            <w:r w:rsidRPr="00E312AE">
              <w:rPr>
                <w:rFonts w:ascii="Sylfaen" w:eastAsia="Times New Roman" w:hAnsi="Sylfaen" w:cs="Sylfaen"/>
                <w:b/>
                <w:bCs/>
                <w:sz w:val="16"/>
                <w:szCs w:val="16"/>
              </w:rPr>
              <w:t>წლის</w:t>
            </w:r>
            <w:r w:rsidRPr="00E312AE">
              <w:rPr>
                <w:rFonts w:ascii="Arial CYR" w:eastAsia="Times New Roman" w:hAnsi="Arial CYR" w:cs="Arial CYR"/>
                <w:b/>
                <w:bCs/>
                <w:sz w:val="16"/>
                <w:szCs w:val="16"/>
              </w:rPr>
              <w:t xml:space="preserve">  </w:t>
            </w:r>
            <w:r w:rsidRPr="00E312AE">
              <w:rPr>
                <w:rFonts w:ascii="Sylfaen" w:eastAsia="Times New Roman" w:hAnsi="Sylfaen" w:cs="Sylfaen"/>
                <w:b/>
                <w:bCs/>
                <w:sz w:val="16"/>
                <w:szCs w:val="16"/>
              </w:rPr>
              <w:t>ფაქტი</w:t>
            </w:r>
            <w:r w:rsidRPr="00E312AE">
              <w:rPr>
                <w:rFonts w:ascii="Arial CYR" w:eastAsia="Times New Roman" w:hAnsi="Arial CYR" w:cs="Arial CYR"/>
                <w:b/>
                <w:bCs/>
                <w:sz w:val="16"/>
                <w:szCs w:val="16"/>
              </w:rPr>
              <w:t xml:space="preserve"> </w:t>
            </w:r>
          </w:p>
        </w:tc>
        <w:tc>
          <w:tcPr>
            <w:tcW w:w="4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Sylfaen" w:eastAsia="Times New Roman" w:hAnsi="Sylfaen" w:cs="Arial CYR"/>
                <w:sz w:val="16"/>
                <w:szCs w:val="16"/>
                <w:lang w:val="ka-GE"/>
              </w:rPr>
            </w:pPr>
            <w:r w:rsidRPr="00E312AE">
              <w:rPr>
                <w:rFonts w:ascii="Arial CYR" w:eastAsia="Times New Roman" w:hAnsi="Arial CYR" w:cs="Arial CYR"/>
                <w:sz w:val="16"/>
                <w:szCs w:val="16"/>
              </w:rPr>
              <w:t> </w:t>
            </w:r>
            <w:r w:rsidRPr="00E312AE">
              <w:rPr>
                <w:rFonts w:ascii="Sylfaen" w:eastAsia="Times New Roman" w:hAnsi="Sylfaen" w:cs="Arial CYR"/>
                <w:sz w:val="16"/>
                <w:szCs w:val="16"/>
                <w:lang w:val="ka-GE"/>
              </w:rPr>
              <w:t>შესრულება %</w:t>
            </w:r>
          </w:p>
        </w:tc>
        <w:tc>
          <w:tcPr>
            <w:tcW w:w="393" w:type="pct"/>
            <w:tcBorders>
              <w:top w:val="single" w:sz="4" w:space="0" w:color="auto"/>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Sylfaen" w:eastAsia="Times New Roman" w:hAnsi="Sylfaen" w:cs="Arial CYR"/>
                <w:sz w:val="16"/>
                <w:szCs w:val="16"/>
                <w:lang w:val="ka-GE"/>
              </w:rPr>
            </w:pPr>
            <w:r w:rsidRPr="00E312AE">
              <w:rPr>
                <w:rFonts w:ascii="Arial CYR" w:eastAsia="Times New Roman" w:hAnsi="Arial CYR" w:cs="Arial CYR"/>
                <w:sz w:val="16"/>
                <w:szCs w:val="16"/>
              </w:rPr>
              <w:t> </w:t>
            </w:r>
            <w:r w:rsidRPr="00E312AE">
              <w:rPr>
                <w:rFonts w:ascii="Sylfaen" w:eastAsia="Times New Roman" w:hAnsi="Sylfaen" w:cs="Arial CYR"/>
                <w:sz w:val="16"/>
                <w:szCs w:val="16"/>
                <w:lang w:val="ka-GE"/>
              </w:rPr>
              <w:t>%</w:t>
            </w:r>
          </w:p>
        </w:tc>
        <w:tc>
          <w:tcPr>
            <w:tcW w:w="363" w:type="pct"/>
            <w:tcBorders>
              <w:top w:val="single" w:sz="4" w:space="0" w:color="auto"/>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Sylfaen" w:eastAsia="Times New Roman" w:hAnsi="Sylfaen" w:cs="Arial CYR"/>
                <w:sz w:val="16"/>
                <w:szCs w:val="16"/>
                <w:lang w:val="ka-GE"/>
              </w:rPr>
              <w:t>%</w:t>
            </w:r>
            <w:r w:rsidRPr="00E312AE">
              <w:rPr>
                <w:rFonts w:ascii="Arial CYR" w:eastAsia="Times New Roman" w:hAnsi="Arial CYR" w:cs="Arial CYR"/>
                <w:sz w:val="16"/>
                <w:szCs w:val="16"/>
              </w:rPr>
              <w:t> </w:t>
            </w:r>
          </w:p>
        </w:tc>
      </w:tr>
      <w:tr w:rsidR="00E312AE" w:rsidRPr="00E312AE" w:rsidTr="007614D6">
        <w:trPr>
          <w:trHeight w:val="225"/>
        </w:trPr>
        <w:tc>
          <w:tcPr>
            <w:tcW w:w="1101" w:type="pct"/>
            <w:vMerge/>
            <w:tcBorders>
              <w:top w:val="single" w:sz="4" w:space="0" w:color="auto"/>
              <w:left w:val="single" w:sz="4" w:space="0" w:color="auto"/>
              <w:bottom w:val="single" w:sz="4" w:space="0" w:color="auto"/>
              <w:right w:val="single" w:sz="4" w:space="0" w:color="auto"/>
            </w:tcBorders>
            <w:vAlign w:val="center"/>
            <w:hideMark/>
          </w:tcPr>
          <w:p w:rsidR="00E312AE" w:rsidRPr="00E312AE" w:rsidRDefault="00E312AE" w:rsidP="00E312AE">
            <w:pPr>
              <w:spacing w:after="0" w:line="240" w:lineRule="auto"/>
              <w:rPr>
                <w:rFonts w:ascii="Arial CYR" w:eastAsia="Times New Roman" w:hAnsi="Arial CYR" w:cs="Arial CYR"/>
                <w:b/>
                <w:bCs/>
                <w:sz w:val="16"/>
                <w:szCs w:val="16"/>
              </w:rPr>
            </w:pPr>
          </w:p>
        </w:tc>
        <w:tc>
          <w:tcPr>
            <w:tcW w:w="42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w:t>
            </w:r>
            <w:r w:rsidRPr="00E312AE">
              <w:rPr>
                <w:rFonts w:ascii="Sylfaen" w:eastAsia="Times New Roman" w:hAnsi="Sylfaen" w:cs="Sylfaen"/>
                <w:b/>
                <w:bCs/>
                <w:sz w:val="16"/>
                <w:szCs w:val="16"/>
              </w:rPr>
              <w:t>სულ</w:t>
            </w:r>
            <w:r w:rsidRPr="00E312AE">
              <w:rPr>
                <w:rFonts w:ascii="Arial CYR" w:eastAsia="Times New Roman" w:hAnsi="Arial CYR" w:cs="Arial CYR"/>
                <w:b/>
                <w:bCs/>
                <w:sz w:val="16"/>
                <w:szCs w:val="16"/>
              </w:rPr>
              <w:t xml:space="preserve"> </w:t>
            </w:r>
          </w:p>
        </w:tc>
        <w:tc>
          <w:tcPr>
            <w:tcW w:w="961"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მათ</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შორის</w:t>
            </w:r>
            <w:r w:rsidRPr="00E312AE">
              <w:rPr>
                <w:rFonts w:ascii="Arial CYR" w:eastAsia="Times New Roman" w:hAnsi="Arial CYR" w:cs="Arial CYR"/>
                <w:b/>
                <w:bCs/>
                <w:sz w:val="12"/>
                <w:szCs w:val="12"/>
              </w:rPr>
              <w:t xml:space="preserve"> </w:t>
            </w:r>
          </w:p>
        </w:tc>
        <w:tc>
          <w:tcPr>
            <w:tcW w:w="42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w:t>
            </w:r>
            <w:r w:rsidRPr="00E312AE">
              <w:rPr>
                <w:rFonts w:ascii="Sylfaen" w:eastAsia="Times New Roman" w:hAnsi="Sylfaen" w:cs="Sylfaen"/>
                <w:b/>
                <w:bCs/>
                <w:sz w:val="16"/>
                <w:szCs w:val="16"/>
              </w:rPr>
              <w:t>სულ</w:t>
            </w:r>
            <w:r w:rsidRPr="00E312AE">
              <w:rPr>
                <w:rFonts w:ascii="Arial CYR" w:eastAsia="Times New Roman" w:hAnsi="Arial CYR" w:cs="Arial CYR"/>
                <w:b/>
                <w:bCs/>
                <w:sz w:val="16"/>
                <w:szCs w:val="16"/>
              </w:rPr>
              <w:t xml:space="preserve"> </w:t>
            </w:r>
          </w:p>
        </w:tc>
        <w:tc>
          <w:tcPr>
            <w:tcW w:w="890" w:type="pct"/>
            <w:gridSpan w:val="2"/>
            <w:tcBorders>
              <w:top w:val="single" w:sz="4" w:space="0" w:color="auto"/>
              <w:left w:val="nil"/>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მათ</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შორის</w:t>
            </w:r>
            <w:r w:rsidRPr="00E312AE">
              <w:rPr>
                <w:rFonts w:ascii="Arial CYR" w:eastAsia="Times New Roman" w:hAnsi="Arial CYR" w:cs="Arial CYR"/>
                <w:b/>
                <w:bCs/>
                <w:sz w:val="12"/>
                <w:szCs w:val="12"/>
              </w:rPr>
              <w:t xml:space="preserve"> </w:t>
            </w:r>
          </w:p>
        </w:tc>
        <w:tc>
          <w:tcPr>
            <w:tcW w:w="438"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39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3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r>
      <w:tr w:rsidR="00E312AE" w:rsidRPr="00E312AE" w:rsidTr="007614D6">
        <w:trPr>
          <w:trHeight w:val="495"/>
        </w:trPr>
        <w:tc>
          <w:tcPr>
            <w:tcW w:w="1101" w:type="pct"/>
            <w:vMerge/>
            <w:tcBorders>
              <w:top w:val="single" w:sz="4" w:space="0" w:color="auto"/>
              <w:left w:val="single" w:sz="4" w:space="0" w:color="auto"/>
              <w:bottom w:val="single" w:sz="4" w:space="0" w:color="auto"/>
              <w:right w:val="single" w:sz="4" w:space="0" w:color="auto"/>
            </w:tcBorders>
            <w:vAlign w:val="center"/>
            <w:hideMark/>
          </w:tcPr>
          <w:p w:rsidR="00E312AE" w:rsidRPr="00E312AE" w:rsidRDefault="00E312AE" w:rsidP="00E312AE">
            <w:pPr>
              <w:spacing w:after="0" w:line="240" w:lineRule="auto"/>
              <w:rPr>
                <w:rFonts w:ascii="Arial CYR" w:eastAsia="Times New Roman" w:hAnsi="Arial CYR" w:cs="Arial CYR"/>
                <w:b/>
                <w:bCs/>
                <w:sz w:val="16"/>
                <w:szCs w:val="16"/>
              </w:rPr>
            </w:pPr>
          </w:p>
        </w:tc>
        <w:tc>
          <w:tcPr>
            <w:tcW w:w="427" w:type="pct"/>
            <w:vMerge/>
            <w:tcBorders>
              <w:top w:val="nil"/>
              <w:left w:val="single" w:sz="4" w:space="0" w:color="auto"/>
              <w:bottom w:val="single" w:sz="4" w:space="0" w:color="000000"/>
              <w:right w:val="single" w:sz="4" w:space="0" w:color="auto"/>
            </w:tcBorders>
            <w:vAlign w:val="center"/>
            <w:hideMark/>
          </w:tcPr>
          <w:p w:rsidR="00E312AE" w:rsidRPr="00E312AE" w:rsidRDefault="00E312AE" w:rsidP="00E312AE">
            <w:pPr>
              <w:spacing w:after="0" w:line="240" w:lineRule="auto"/>
              <w:rPr>
                <w:rFonts w:ascii="Arial CYR" w:eastAsia="Times New Roman" w:hAnsi="Arial CYR" w:cs="Arial CYR"/>
                <w:b/>
                <w:bCs/>
                <w:sz w:val="16"/>
                <w:szCs w:val="16"/>
              </w:rPr>
            </w:pPr>
          </w:p>
        </w:tc>
        <w:tc>
          <w:tcPr>
            <w:tcW w:w="498" w:type="pct"/>
            <w:tcBorders>
              <w:top w:val="nil"/>
              <w:left w:val="nil"/>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საკუთარი</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შემოსავლები</w:t>
            </w:r>
            <w:r w:rsidRPr="00E312AE">
              <w:rPr>
                <w:rFonts w:ascii="Arial CYR" w:eastAsia="Times New Roman" w:hAnsi="Arial CYR" w:cs="Arial CYR"/>
                <w:b/>
                <w:bCs/>
                <w:sz w:val="12"/>
                <w:szCs w:val="12"/>
              </w:rPr>
              <w:t xml:space="preserve"> </w:t>
            </w:r>
          </w:p>
        </w:tc>
        <w:tc>
          <w:tcPr>
            <w:tcW w:w="463" w:type="pct"/>
            <w:tcBorders>
              <w:top w:val="nil"/>
              <w:left w:val="nil"/>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სახელმწიფო</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ბიუჯეტის</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ფონდები</w:t>
            </w:r>
            <w:r w:rsidRPr="00E312AE">
              <w:rPr>
                <w:rFonts w:ascii="Arial CYR" w:eastAsia="Times New Roman" w:hAnsi="Arial CYR" w:cs="Arial CYR"/>
                <w:b/>
                <w:bCs/>
                <w:sz w:val="12"/>
                <w:szCs w:val="12"/>
              </w:rPr>
              <w:t xml:space="preserve"> </w:t>
            </w:r>
          </w:p>
        </w:tc>
        <w:tc>
          <w:tcPr>
            <w:tcW w:w="427" w:type="pct"/>
            <w:vMerge/>
            <w:tcBorders>
              <w:top w:val="nil"/>
              <w:left w:val="single" w:sz="4" w:space="0" w:color="auto"/>
              <w:bottom w:val="single" w:sz="4" w:space="0" w:color="000000"/>
              <w:right w:val="single" w:sz="4" w:space="0" w:color="auto"/>
            </w:tcBorders>
            <w:vAlign w:val="center"/>
            <w:hideMark/>
          </w:tcPr>
          <w:p w:rsidR="00E312AE" w:rsidRPr="00E312AE" w:rsidRDefault="00E312AE" w:rsidP="00E312AE">
            <w:pPr>
              <w:spacing w:after="0" w:line="240" w:lineRule="auto"/>
              <w:rPr>
                <w:rFonts w:ascii="Arial CYR" w:eastAsia="Times New Roman" w:hAnsi="Arial CYR" w:cs="Arial CYR"/>
                <w:b/>
                <w:bCs/>
                <w:sz w:val="16"/>
                <w:szCs w:val="16"/>
              </w:rPr>
            </w:pPr>
          </w:p>
        </w:tc>
        <w:tc>
          <w:tcPr>
            <w:tcW w:w="463" w:type="pct"/>
            <w:tcBorders>
              <w:top w:val="nil"/>
              <w:left w:val="nil"/>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საკუთარი</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შემოსავლები</w:t>
            </w:r>
            <w:r w:rsidRPr="00E312AE">
              <w:rPr>
                <w:rFonts w:ascii="Arial CYR" w:eastAsia="Times New Roman" w:hAnsi="Arial CYR" w:cs="Arial CYR"/>
                <w:b/>
                <w:bCs/>
                <w:sz w:val="12"/>
                <w:szCs w:val="12"/>
              </w:rPr>
              <w:t xml:space="preserve"> </w:t>
            </w:r>
          </w:p>
        </w:tc>
        <w:tc>
          <w:tcPr>
            <w:tcW w:w="427" w:type="pct"/>
            <w:tcBorders>
              <w:top w:val="nil"/>
              <w:left w:val="nil"/>
              <w:bottom w:val="single" w:sz="4" w:space="0" w:color="auto"/>
              <w:right w:val="nil"/>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სახელმწიფო</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ბიუჯეტის</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ფონდები</w:t>
            </w:r>
            <w:r w:rsidRPr="00E312AE">
              <w:rPr>
                <w:rFonts w:ascii="Arial CYR" w:eastAsia="Times New Roman" w:hAnsi="Arial CYR" w:cs="Arial CYR"/>
                <w:b/>
                <w:bCs/>
                <w:sz w:val="12"/>
                <w:szCs w:val="12"/>
              </w:rPr>
              <w:t xml:space="preserve"> </w:t>
            </w:r>
          </w:p>
        </w:tc>
        <w:tc>
          <w:tcPr>
            <w:tcW w:w="438"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Sylfaen" w:eastAsia="Times New Roman" w:hAnsi="Sylfaen" w:cs="Arial CYR"/>
                <w:sz w:val="16"/>
                <w:szCs w:val="16"/>
                <w:lang w:val="ka-GE"/>
              </w:rPr>
            </w:pPr>
            <w:r w:rsidRPr="00E312AE">
              <w:rPr>
                <w:rFonts w:ascii="Arial CYR" w:eastAsia="Times New Roman" w:hAnsi="Arial CYR" w:cs="Arial CYR"/>
                <w:sz w:val="16"/>
                <w:szCs w:val="16"/>
              </w:rPr>
              <w:t> </w:t>
            </w:r>
            <w:r w:rsidRPr="00E312AE">
              <w:rPr>
                <w:rFonts w:ascii="Sylfaen" w:eastAsia="Times New Roman" w:hAnsi="Sylfaen" w:cs="Arial CYR"/>
                <w:sz w:val="16"/>
                <w:szCs w:val="16"/>
                <w:lang w:val="ka-GE"/>
              </w:rPr>
              <w:t>წლიური შესრულება</w:t>
            </w:r>
          </w:p>
        </w:tc>
        <w:tc>
          <w:tcPr>
            <w:tcW w:w="39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Sylfaen" w:eastAsia="Times New Roman" w:hAnsi="Sylfaen" w:cs="Sylfaen"/>
                <w:b/>
                <w:bCs/>
                <w:sz w:val="12"/>
                <w:szCs w:val="12"/>
              </w:rPr>
              <w:t>საკუთარი</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შემოსავლები</w:t>
            </w:r>
            <w:r w:rsidRPr="00E312AE">
              <w:rPr>
                <w:rFonts w:ascii="Arial CYR" w:eastAsia="Times New Roman" w:hAnsi="Arial CYR" w:cs="Arial CYR"/>
                <w:sz w:val="16"/>
                <w:szCs w:val="16"/>
              </w:rPr>
              <w:t> </w:t>
            </w:r>
          </w:p>
        </w:tc>
        <w:tc>
          <w:tcPr>
            <w:tcW w:w="3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Sylfaen" w:eastAsia="Times New Roman" w:hAnsi="Sylfaen" w:cs="Sylfaen"/>
                <w:b/>
                <w:bCs/>
                <w:sz w:val="12"/>
                <w:szCs w:val="12"/>
              </w:rPr>
              <w:t>სახელმწიფო</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ბიუჯეტის</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ფონდები</w:t>
            </w:r>
            <w:r w:rsidRPr="00E312AE">
              <w:rPr>
                <w:rFonts w:ascii="Arial CYR" w:eastAsia="Times New Roman" w:hAnsi="Arial CYR" w:cs="Arial CYR"/>
                <w:sz w:val="16"/>
                <w:szCs w:val="16"/>
              </w:rPr>
              <w:t> </w:t>
            </w:r>
          </w:p>
        </w:tc>
      </w:tr>
      <w:tr w:rsidR="00E312AE" w:rsidRPr="00E312AE" w:rsidTr="007614D6">
        <w:trPr>
          <w:trHeight w:val="405"/>
        </w:trPr>
        <w:tc>
          <w:tcPr>
            <w:tcW w:w="1101"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w:t>
            </w:r>
            <w:r w:rsidRPr="00E312AE">
              <w:rPr>
                <w:rFonts w:ascii="Sylfaen" w:eastAsia="Times New Roman" w:hAnsi="Sylfaen" w:cs="Sylfaen"/>
                <w:b/>
                <w:bCs/>
                <w:sz w:val="16"/>
                <w:szCs w:val="16"/>
              </w:rPr>
              <w:t>შემოსულობები</w:t>
            </w:r>
            <w:r w:rsidRPr="00E312AE">
              <w:rPr>
                <w:rFonts w:ascii="Arial CYR" w:eastAsia="Times New Roman" w:hAnsi="Arial CYR" w:cs="Arial CYR"/>
                <w:b/>
                <w:bCs/>
                <w:sz w:val="16"/>
                <w:szCs w:val="16"/>
              </w:rPr>
              <w:t xml:space="preserve">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30,946.5   </w:t>
            </w:r>
          </w:p>
        </w:tc>
        <w:tc>
          <w:tcPr>
            <w:tcW w:w="498"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18,737.0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12,209.5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33,953.9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21,157.6   </w:t>
            </w:r>
          </w:p>
        </w:tc>
        <w:tc>
          <w:tcPr>
            <w:tcW w:w="427" w:type="pct"/>
            <w:tcBorders>
              <w:top w:val="nil"/>
              <w:left w:val="nil"/>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12,796.3   </w:t>
            </w:r>
          </w:p>
        </w:tc>
        <w:tc>
          <w:tcPr>
            <w:tcW w:w="438"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109.72</w:t>
            </w:r>
          </w:p>
        </w:tc>
        <w:tc>
          <w:tcPr>
            <w:tcW w:w="39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112.9   </w:t>
            </w:r>
          </w:p>
        </w:tc>
        <w:tc>
          <w:tcPr>
            <w:tcW w:w="3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104.8   </w:t>
            </w:r>
          </w:p>
        </w:tc>
      </w:tr>
      <w:tr w:rsidR="00E312AE" w:rsidRPr="00E312AE" w:rsidTr="007614D6">
        <w:trPr>
          <w:trHeight w:val="525"/>
        </w:trPr>
        <w:tc>
          <w:tcPr>
            <w:tcW w:w="1101"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rPr>
                <w:rFonts w:ascii="Arial CYR" w:eastAsia="Times New Roman" w:hAnsi="Arial CYR" w:cs="Arial CYR"/>
                <w:sz w:val="16"/>
                <w:szCs w:val="16"/>
              </w:rPr>
            </w:pPr>
            <w:r w:rsidRPr="00E312AE">
              <w:rPr>
                <w:rFonts w:ascii="Arial CYR" w:eastAsia="Times New Roman" w:hAnsi="Arial CYR" w:cs="Arial CYR"/>
                <w:sz w:val="16"/>
                <w:szCs w:val="16"/>
              </w:rPr>
              <w:lastRenderedPageBreak/>
              <w:t xml:space="preserve"> </w:t>
            </w:r>
            <w:r w:rsidRPr="00E312AE">
              <w:rPr>
                <w:rFonts w:ascii="Sylfaen" w:eastAsia="Times New Roman" w:hAnsi="Sylfaen" w:cs="Sylfaen"/>
                <w:sz w:val="16"/>
                <w:szCs w:val="16"/>
              </w:rPr>
              <w:t>შემოსავლები</w:t>
            </w:r>
            <w:r w:rsidRPr="00E312AE">
              <w:rPr>
                <w:rFonts w:ascii="Arial CYR" w:eastAsia="Times New Roman" w:hAnsi="Arial CYR" w:cs="Arial CYR"/>
                <w:sz w:val="16"/>
                <w:szCs w:val="16"/>
              </w:rPr>
              <w:t xml:space="preserve">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29,946.5   </w:t>
            </w:r>
          </w:p>
        </w:tc>
        <w:tc>
          <w:tcPr>
            <w:tcW w:w="498"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17,737.0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12,209.5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32,800.4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20,004.1   </w:t>
            </w:r>
          </w:p>
        </w:tc>
        <w:tc>
          <w:tcPr>
            <w:tcW w:w="427" w:type="pct"/>
            <w:tcBorders>
              <w:top w:val="nil"/>
              <w:left w:val="nil"/>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12,796.3   </w:t>
            </w:r>
          </w:p>
        </w:tc>
        <w:tc>
          <w:tcPr>
            <w:tcW w:w="438"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109.53</w:t>
            </w:r>
          </w:p>
        </w:tc>
        <w:tc>
          <w:tcPr>
            <w:tcW w:w="39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112.8   </w:t>
            </w:r>
          </w:p>
        </w:tc>
        <w:tc>
          <w:tcPr>
            <w:tcW w:w="3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104.8   </w:t>
            </w:r>
          </w:p>
        </w:tc>
      </w:tr>
      <w:tr w:rsidR="00E312AE" w:rsidRPr="00E312AE" w:rsidTr="007614D6">
        <w:trPr>
          <w:trHeight w:val="585"/>
        </w:trPr>
        <w:tc>
          <w:tcPr>
            <w:tcW w:w="1101"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rPr>
                <w:rFonts w:ascii="Arial CYR" w:eastAsia="Times New Roman" w:hAnsi="Arial CYR" w:cs="Arial CYR"/>
                <w:sz w:val="16"/>
                <w:szCs w:val="16"/>
              </w:rPr>
            </w:pP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არაფინანსური</w:t>
            </w: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აქტივების</w:t>
            </w: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კლება</w:t>
            </w:r>
            <w:r w:rsidRPr="00E312AE">
              <w:rPr>
                <w:rFonts w:ascii="Arial CYR" w:eastAsia="Times New Roman" w:hAnsi="Arial CYR" w:cs="Arial CYR"/>
                <w:sz w:val="16"/>
                <w:szCs w:val="16"/>
              </w:rPr>
              <w:t xml:space="preserve">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1,000.0   </w:t>
            </w:r>
          </w:p>
        </w:tc>
        <w:tc>
          <w:tcPr>
            <w:tcW w:w="498"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1,000.0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1,153.5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1,153.5   </w:t>
            </w:r>
          </w:p>
        </w:tc>
        <w:tc>
          <w:tcPr>
            <w:tcW w:w="427" w:type="pct"/>
            <w:tcBorders>
              <w:top w:val="nil"/>
              <w:left w:val="nil"/>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438"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115.35</w:t>
            </w:r>
          </w:p>
        </w:tc>
        <w:tc>
          <w:tcPr>
            <w:tcW w:w="39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115.3   </w:t>
            </w:r>
          </w:p>
        </w:tc>
        <w:tc>
          <w:tcPr>
            <w:tcW w:w="363" w:type="pct"/>
            <w:tcBorders>
              <w:top w:val="nil"/>
              <w:left w:val="nil"/>
              <w:bottom w:val="single" w:sz="4" w:space="0" w:color="auto"/>
              <w:right w:val="single" w:sz="4" w:space="0" w:color="auto"/>
            </w:tcBorders>
            <w:shd w:val="clear" w:color="000000" w:fill="FFFFFF"/>
            <w:noWrap/>
            <w:vAlign w:val="center"/>
          </w:tcPr>
          <w:p w:rsidR="00E312AE" w:rsidRPr="00E312AE" w:rsidRDefault="00E312AE" w:rsidP="00E312AE">
            <w:pPr>
              <w:spacing w:after="0" w:line="240" w:lineRule="auto"/>
              <w:jc w:val="center"/>
              <w:rPr>
                <w:rFonts w:ascii="Arial CYR" w:eastAsia="Times New Roman" w:hAnsi="Arial CYR" w:cs="Arial CYR"/>
                <w:sz w:val="16"/>
                <w:szCs w:val="16"/>
              </w:rPr>
            </w:pPr>
          </w:p>
        </w:tc>
      </w:tr>
      <w:tr w:rsidR="00E312AE" w:rsidRPr="00E312AE" w:rsidTr="007614D6">
        <w:trPr>
          <w:trHeight w:val="450"/>
        </w:trPr>
        <w:tc>
          <w:tcPr>
            <w:tcW w:w="1101" w:type="pct"/>
            <w:tcBorders>
              <w:top w:val="nil"/>
              <w:left w:val="single" w:sz="4" w:space="0" w:color="auto"/>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rPr>
                <w:rFonts w:ascii="Arial CYR" w:eastAsia="Times New Roman" w:hAnsi="Arial CYR" w:cs="Arial CYR"/>
                <w:sz w:val="16"/>
                <w:szCs w:val="16"/>
              </w:rPr>
            </w:pP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ფინანსური</w:t>
            </w: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აქტივების</w:t>
            </w: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კლება</w:t>
            </w:r>
            <w:r w:rsidRPr="00E312AE">
              <w:rPr>
                <w:rFonts w:ascii="Arial CYR" w:eastAsia="Times New Roman" w:hAnsi="Arial CYR" w:cs="Arial CYR"/>
                <w:sz w:val="16"/>
                <w:szCs w:val="16"/>
              </w:rPr>
              <w:t xml:space="preserve"> </w:t>
            </w:r>
            <w:r w:rsidRPr="00E312AE">
              <w:rPr>
                <w:rFonts w:ascii="Arial CYR" w:eastAsia="Times New Roman" w:hAnsi="Arial CYR" w:cs="Arial CYR"/>
                <w:sz w:val="16"/>
                <w:szCs w:val="16"/>
              </w:rPr>
              <w:br/>
              <w:t>(</w:t>
            </w:r>
            <w:r w:rsidRPr="00E312AE">
              <w:rPr>
                <w:rFonts w:ascii="Sylfaen" w:eastAsia="Times New Roman" w:hAnsi="Sylfaen" w:cs="Sylfaen"/>
                <w:sz w:val="16"/>
                <w:szCs w:val="16"/>
              </w:rPr>
              <w:t>ნაშთის</w:t>
            </w: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გამოკლებით</w:t>
            </w:r>
            <w:r w:rsidRPr="00E312AE">
              <w:rPr>
                <w:rFonts w:ascii="Arial CYR" w:eastAsia="Times New Roman" w:hAnsi="Arial CYR" w:cs="Arial CYR"/>
                <w:sz w:val="16"/>
                <w:szCs w:val="16"/>
              </w:rPr>
              <w:t xml:space="preserve">)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498"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27" w:type="pct"/>
            <w:tcBorders>
              <w:top w:val="nil"/>
              <w:left w:val="nil"/>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38" w:type="pct"/>
            <w:tcBorders>
              <w:top w:val="nil"/>
              <w:left w:val="single" w:sz="4" w:space="0" w:color="auto"/>
              <w:bottom w:val="single" w:sz="4" w:space="0" w:color="auto"/>
              <w:right w:val="single" w:sz="4" w:space="0" w:color="auto"/>
            </w:tcBorders>
            <w:shd w:val="clear" w:color="000000" w:fill="FFFFFF"/>
            <w:noWrap/>
            <w:vAlign w:val="center"/>
          </w:tcPr>
          <w:p w:rsidR="00E312AE" w:rsidRPr="00E312AE" w:rsidRDefault="00E312AE" w:rsidP="00E312AE">
            <w:pPr>
              <w:spacing w:after="0" w:line="240" w:lineRule="auto"/>
              <w:jc w:val="center"/>
              <w:rPr>
                <w:rFonts w:ascii="Arial CYR" w:eastAsia="Times New Roman" w:hAnsi="Arial CYR" w:cs="Arial CYR"/>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rsidR="00E312AE" w:rsidRPr="00E312AE" w:rsidRDefault="00E312AE" w:rsidP="00E312AE">
            <w:pPr>
              <w:spacing w:after="0" w:line="240" w:lineRule="auto"/>
              <w:jc w:val="center"/>
              <w:rPr>
                <w:rFonts w:ascii="Arial CYR" w:eastAsia="Times New Roman" w:hAnsi="Arial CYR" w:cs="Arial CYR"/>
                <w:sz w:val="16"/>
                <w:szCs w:val="16"/>
              </w:rPr>
            </w:pPr>
          </w:p>
        </w:tc>
        <w:tc>
          <w:tcPr>
            <w:tcW w:w="363" w:type="pct"/>
            <w:tcBorders>
              <w:top w:val="nil"/>
              <w:left w:val="nil"/>
              <w:bottom w:val="single" w:sz="4" w:space="0" w:color="auto"/>
              <w:right w:val="single" w:sz="4" w:space="0" w:color="auto"/>
            </w:tcBorders>
            <w:shd w:val="clear" w:color="000000" w:fill="FFFFFF"/>
            <w:noWrap/>
            <w:vAlign w:val="center"/>
          </w:tcPr>
          <w:p w:rsidR="00E312AE" w:rsidRPr="00E312AE" w:rsidRDefault="00E312AE" w:rsidP="00E312AE">
            <w:pPr>
              <w:spacing w:after="0" w:line="240" w:lineRule="auto"/>
              <w:jc w:val="center"/>
              <w:rPr>
                <w:rFonts w:ascii="Arial CYR" w:eastAsia="Times New Roman" w:hAnsi="Arial CYR" w:cs="Arial CYR"/>
                <w:sz w:val="16"/>
                <w:szCs w:val="16"/>
              </w:rPr>
            </w:pPr>
          </w:p>
        </w:tc>
      </w:tr>
      <w:tr w:rsidR="00E312AE" w:rsidRPr="00E312AE" w:rsidTr="007614D6">
        <w:trPr>
          <w:trHeight w:val="300"/>
        </w:trPr>
        <w:tc>
          <w:tcPr>
            <w:tcW w:w="1101"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rPr>
                <w:rFonts w:ascii="Arial CYR" w:eastAsia="Times New Roman" w:hAnsi="Arial CYR" w:cs="Arial CYR"/>
                <w:sz w:val="16"/>
                <w:szCs w:val="16"/>
              </w:rPr>
            </w:pP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ვალდებულებების</w:t>
            </w: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ზრდა</w:t>
            </w:r>
            <w:r w:rsidRPr="00E312AE">
              <w:rPr>
                <w:rFonts w:ascii="Arial CYR" w:eastAsia="Times New Roman" w:hAnsi="Arial CYR" w:cs="Arial CYR"/>
                <w:sz w:val="16"/>
                <w:szCs w:val="16"/>
              </w:rPr>
              <w:t xml:space="preserve">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498"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27" w:type="pct"/>
            <w:tcBorders>
              <w:top w:val="nil"/>
              <w:left w:val="nil"/>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38" w:type="pct"/>
            <w:tcBorders>
              <w:top w:val="nil"/>
              <w:left w:val="single" w:sz="4" w:space="0" w:color="auto"/>
              <w:bottom w:val="single" w:sz="4" w:space="0" w:color="auto"/>
              <w:right w:val="single" w:sz="4" w:space="0" w:color="auto"/>
            </w:tcBorders>
            <w:shd w:val="clear" w:color="000000" w:fill="FFFFFF"/>
            <w:noWrap/>
            <w:vAlign w:val="center"/>
          </w:tcPr>
          <w:p w:rsidR="00E312AE" w:rsidRPr="00E312AE" w:rsidRDefault="00E312AE" w:rsidP="00E312AE">
            <w:pPr>
              <w:spacing w:after="0" w:line="240" w:lineRule="auto"/>
              <w:jc w:val="center"/>
              <w:rPr>
                <w:rFonts w:ascii="Arial CYR" w:eastAsia="Times New Roman" w:hAnsi="Arial CYR" w:cs="Arial CYR"/>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rsidR="00E312AE" w:rsidRPr="00E312AE" w:rsidRDefault="00E312AE" w:rsidP="00E312AE">
            <w:pPr>
              <w:spacing w:after="0" w:line="240" w:lineRule="auto"/>
              <w:jc w:val="center"/>
              <w:rPr>
                <w:rFonts w:ascii="Arial CYR" w:eastAsia="Times New Roman" w:hAnsi="Arial CYR" w:cs="Arial CYR"/>
                <w:sz w:val="16"/>
                <w:szCs w:val="16"/>
              </w:rPr>
            </w:pPr>
          </w:p>
        </w:tc>
        <w:tc>
          <w:tcPr>
            <w:tcW w:w="363" w:type="pct"/>
            <w:tcBorders>
              <w:top w:val="nil"/>
              <w:left w:val="nil"/>
              <w:bottom w:val="single" w:sz="4" w:space="0" w:color="auto"/>
              <w:right w:val="single" w:sz="4" w:space="0" w:color="auto"/>
            </w:tcBorders>
            <w:shd w:val="clear" w:color="000000" w:fill="FFFFFF"/>
            <w:noWrap/>
            <w:vAlign w:val="center"/>
          </w:tcPr>
          <w:p w:rsidR="00E312AE" w:rsidRPr="00E312AE" w:rsidRDefault="00E312AE" w:rsidP="00E312AE">
            <w:pPr>
              <w:spacing w:after="0" w:line="240" w:lineRule="auto"/>
              <w:jc w:val="center"/>
              <w:rPr>
                <w:rFonts w:ascii="Arial CYR" w:eastAsia="Times New Roman" w:hAnsi="Arial CYR" w:cs="Arial CYR"/>
                <w:sz w:val="16"/>
                <w:szCs w:val="16"/>
              </w:rPr>
            </w:pPr>
          </w:p>
        </w:tc>
      </w:tr>
      <w:tr w:rsidR="00E312AE" w:rsidRPr="00E312AE" w:rsidTr="007614D6">
        <w:trPr>
          <w:trHeight w:val="525"/>
        </w:trPr>
        <w:tc>
          <w:tcPr>
            <w:tcW w:w="1101"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w:t>
            </w:r>
            <w:r w:rsidRPr="00E312AE">
              <w:rPr>
                <w:rFonts w:ascii="Sylfaen" w:eastAsia="Times New Roman" w:hAnsi="Sylfaen" w:cs="Sylfaen"/>
                <w:b/>
                <w:bCs/>
                <w:sz w:val="16"/>
                <w:szCs w:val="16"/>
              </w:rPr>
              <w:t>გადასახდელები</w:t>
            </w:r>
            <w:r w:rsidRPr="00E312AE">
              <w:rPr>
                <w:rFonts w:ascii="Arial CYR" w:eastAsia="Times New Roman" w:hAnsi="Arial CYR" w:cs="Arial CYR"/>
                <w:b/>
                <w:bCs/>
                <w:sz w:val="16"/>
                <w:szCs w:val="16"/>
              </w:rPr>
              <w:t xml:space="preserve">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31,502.4   </w:t>
            </w:r>
          </w:p>
        </w:tc>
        <w:tc>
          <w:tcPr>
            <w:tcW w:w="498"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18,753.6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12,748.8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28,326.7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17,296.5   </w:t>
            </w:r>
          </w:p>
        </w:tc>
        <w:tc>
          <w:tcPr>
            <w:tcW w:w="427" w:type="pct"/>
            <w:tcBorders>
              <w:top w:val="nil"/>
              <w:left w:val="nil"/>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11,030.2   </w:t>
            </w:r>
          </w:p>
        </w:tc>
        <w:tc>
          <w:tcPr>
            <w:tcW w:w="438"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89.92</w:t>
            </w:r>
          </w:p>
        </w:tc>
        <w:tc>
          <w:tcPr>
            <w:tcW w:w="39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92.2   </w:t>
            </w:r>
          </w:p>
        </w:tc>
        <w:tc>
          <w:tcPr>
            <w:tcW w:w="3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86.5   </w:t>
            </w:r>
          </w:p>
        </w:tc>
      </w:tr>
      <w:tr w:rsidR="00E312AE" w:rsidRPr="00E312AE" w:rsidTr="007614D6">
        <w:trPr>
          <w:trHeight w:val="405"/>
        </w:trPr>
        <w:tc>
          <w:tcPr>
            <w:tcW w:w="1101"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rPr>
                <w:rFonts w:ascii="Arial CYR" w:eastAsia="Times New Roman" w:hAnsi="Arial CYR" w:cs="Arial CYR"/>
                <w:sz w:val="16"/>
                <w:szCs w:val="16"/>
              </w:rPr>
            </w:pP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ხარჯები</w:t>
            </w:r>
            <w:r w:rsidRPr="00E312AE">
              <w:rPr>
                <w:rFonts w:ascii="Arial CYR" w:eastAsia="Times New Roman" w:hAnsi="Arial CYR" w:cs="Arial CYR"/>
                <w:sz w:val="16"/>
                <w:szCs w:val="16"/>
              </w:rPr>
              <w:t xml:space="preserve">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18,565.9   </w:t>
            </w:r>
          </w:p>
        </w:tc>
        <w:tc>
          <w:tcPr>
            <w:tcW w:w="498"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15,495.3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3,070.6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17,292.3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14,709.5   </w:t>
            </w:r>
          </w:p>
        </w:tc>
        <w:tc>
          <w:tcPr>
            <w:tcW w:w="427" w:type="pct"/>
            <w:tcBorders>
              <w:top w:val="nil"/>
              <w:left w:val="nil"/>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2,582.8   </w:t>
            </w:r>
          </w:p>
        </w:tc>
        <w:tc>
          <w:tcPr>
            <w:tcW w:w="438"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93.14</w:t>
            </w:r>
          </w:p>
        </w:tc>
        <w:tc>
          <w:tcPr>
            <w:tcW w:w="39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94.9   </w:t>
            </w:r>
          </w:p>
        </w:tc>
        <w:tc>
          <w:tcPr>
            <w:tcW w:w="3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84.1   </w:t>
            </w:r>
          </w:p>
        </w:tc>
      </w:tr>
      <w:tr w:rsidR="00E312AE" w:rsidRPr="00E312AE" w:rsidTr="007614D6">
        <w:trPr>
          <w:trHeight w:val="435"/>
        </w:trPr>
        <w:tc>
          <w:tcPr>
            <w:tcW w:w="1101"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rPr>
                <w:rFonts w:ascii="Arial CYR" w:eastAsia="Times New Roman" w:hAnsi="Arial CYR" w:cs="Arial CYR"/>
                <w:sz w:val="16"/>
                <w:szCs w:val="16"/>
              </w:rPr>
            </w:pP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არაფინანსური</w:t>
            </w: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აქტივების</w:t>
            </w: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ზრდა</w:t>
            </w:r>
            <w:r w:rsidRPr="00E312AE">
              <w:rPr>
                <w:rFonts w:ascii="Arial CYR" w:eastAsia="Times New Roman" w:hAnsi="Arial CYR" w:cs="Arial CYR"/>
                <w:sz w:val="16"/>
                <w:szCs w:val="16"/>
              </w:rPr>
              <w:t xml:space="preserve">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12,846.5   </w:t>
            </w:r>
          </w:p>
        </w:tc>
        <w:tc>
          <w:tcPr>
            <w:tcW w:w="498"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3,168.3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9,678.2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10,958.1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2,510.8   </w:t>
            </w:r>
          </w:p>
        </w:tc>
        <w:tc>
          <w:tcPr>
            <w:tcW w:w="427" w:type="pct"/>
            <w:tcBorders>
              <w:top w:val="nil"/>
              <w:left w:val="nil"/>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8,447.4   </w:t>
            </w:r>
          </w:p>
        </w:tc>
        <w:tc>
          <w:tcPr>
            <w:tcW w:w="438"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85.30</w:t>
            </w:r>
          </w:p>
        </w:tc>
        <w:tc>
          <w:tcPr>
            <w:tcW w:w="39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79.2   </w:t>
            </w:r>
          </w:p>
        </w:tc>
        <w:tc>
          <w:tcPr>
            <w:tcW w:w="3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87.3   </w:t>
            </w:r>
          </w:p>
        </w:tc>
      </w:tr>
      <w:tr w:rsidR="00E312AE" w:rsidRPr="00E312AE" w:rsidTr="007614D6">
        <w:trPr>
          <w:trHeight w:val="450"/>
        </w:trPr>
        <w:tc>
          <w:tcPr>
            <w:tcW w:w="1101" w:type="pct"/>
            <w:tcBorders>
              <w:top w:val="nil"/>
              <w:left w:val="single" w:sz="4" w:space="0" w:color="auto"/>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rPr>
                <w:rFonts w:ascii="Arial CYR" w:eastAsia="Times New Roman" w:hAnsi="Arial CYR" w:cs="Arial CYR"/>
                <w:sz w:val="16"/>
                <w:szCs w:val="16"/>
              </w:rPr>
            </w:pP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ფინანსური</w:t>
            </w: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აქტივების</w:t>
            </w: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ზრდა</w:t>
            </w: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ნაშთის</w:t>
            </w: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გამოკლებით</w:t>
            </w:r>
            <w:r w:rsidRPr="00E312AE">
              <w:rPr>
                <w:rFonts w:ascii="Arial CYR" w:eastAsia="Times New Roman" w:hAnsi="Arial CYR" w:cs="Arial CYR"/>
                <w:sz w:val="16"/>
                <w:szCs w:val="16"/>
              </w:rPr>
              <w:t xml:space="preserve">)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498"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27" w:type="pct"/>
            <w:tcBorders>
              <w:top w:val="nil"/>
              <w:left w:val="nil"/>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38" w:type="pct"/>
            <w:tcBorders>
              <w:top w:val="nil"/>
              <w:left w:val="single" w:sz="4" w:space="0" w:color="auto"/>
              <w:bottom w:val="single" w:sz="4" w:space="0" w:color="auto"/>
              <w:right w:val="single" w:sz="4" w:space="0" w:color="auto"/>
            </w:tcBorders>
            <w:shd w:val="clear" w:color="000000" w:fill="FFFFFF"/>
            <w:noWrap/>
            <w:vAlign w:val="center"/>
          </w:tcPr>
          <w:p w:rsidR="00E312AE" w:rsidRPr="00E312AE" w:rsidRDefault="00E312AE" w:rsidP="00E312AE">
            <w:pPr>
              <w:spacing w:after="0" w:line="240" w:lineRule="auto"/>
              <w:jc w:val="center"/>
              <w:rPr>
                <w:rFonts w:ascii="Arial CYR" w:eastAsia="Times New Roman" w:hAnsi="Arial CYR" w:cs="Arial CYR"/>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rsidR="00E312AE" w:rsidRPr="00E312AE" w:rsidRDefault="00E312AE" w:rsidP="00E312AE">
            <w:pPr>
              <w:spacing w:after="0" w:line="240" w:lineRule="auto"/>
              <w:jc w:val="center"/>
              <w:rPr>
                <w:rFonts w:ascii="Arial CYR" w:eastAsia="Times New Roman" w:hAnsi="Arial CYR" w:cs="Arial CYR"/>
                <w:sz w:val="16"/>
                <w:szCs w:val="16"/>
              </w:rPr>
            </w:pPr>
          </w:p>
        </w:tc>
        <w:tc>
          <w:tcPr>
            <w:tcW w:w="363" w:type="pct"/>
            <w:tcBorders>
              <w:top w:val="nil"/>
              <w:left w:val="nil"/>
              <w:bottom w:val="single" w:sz="4" w:space="0" w:color="auto"/>
              <w:right w:val="single" w:sz="4" w:space="0" w:color="auto"/>
            </w:tcBorders>
            <w:shd w:val="clear" w:color="000000" w:fill="FFFFFF"/>
            <w:noWrap/>
            <w:vAlign w:val="center"/>
          </w:tcPr>
          <w:p w:rsidR="00E312AE" w:rsidRPr="00E312AE" w:rsidRDefault="00E312AE" w:rsidP="00E312AE">
            <w:pPr>
              <w:spacing w:after="0" w:line="240" w:lineRule="auto"/>
              <w:jc w:val="center"/>
              <w:rPr>
                <w:rFonts w:ascii="Arial CYR" w:eastAsia="Times New Roman" w:hAnsi="Arial CYR" w:cs="Arial CYR"/>
                <w:sz w:val="16"/>
                <w:szCs w:val="16"/>
              </w:rPr>
            </w:pPr>
          </w:p>
        </w:tc>
      </w:tr>
      <w:tr w:rsidR="00E312AE" w:rsidRPr="00E312AE" w:rsidTr="007614D6">
        <w:trPr>
          <w:trHeight w:val="495"/>
        </w:trPr>
        <w:tc>
          <w:tcPr>
            <w:tcW w:w="1101"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rPr>
                <w:rFonts w:ascii="Arial CYR" w:eastAsia="Times New Roman" w:hAnsi="Arial CYR" w:cs="Arial CYR"/>
                <w:sz w:val="16"/>
                <w:szCs w:val="16"/>
              </w:rPr>
            </w:pP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ვალდებულებების</w:t>
            </w: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კლება</w:t>
            </w:r>
            <w:r w:rsidRPr="00E312AE">
              <w:rPr>
                <w:rFonts w:ascii="Arial CYR" w:eastAsia="Times New Roman" w:hAnsi="Arial CYR" w:cs="Arial CYR"/>
                <w:sz w:val="16"/>
                <w:szCs w:val="16"/>
              </w:rPr>
              <w:t xml:space="preserve">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90.0   </w:t>
            </w:r>
          </w:p>
        </w:tc>
        <w:tc>
          <w:tcPr>
            <w:tcW w:w="498"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90.0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76.3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76.3   </w:t>
            </w:r>
          </w:p>
        </w:tc>
        <w:tc>
          <w:tcPr>
            <w:tcW w:w="427" w:type="pct"/>
            <w:tcBorders>
              <w:top w:val="nil"/>
              <w:left w:val="nil"/>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438"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84.78</w:t>
            </w:r>
          </w:p>
        </w:tc>
        <w:tc>
          <w:tcPr>
            <w:tcW w:w="39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84.8   </w:t>
            </w:r>
          </w:p>
        </w:tc>
        <w:tc>
          <w:tcPr>
            <w:tcW w:w="3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p>
        </w:tc>
      </w:tr>
      <w:tr w:rsidR="00E312AE" w:rsidRPr="00E312AE" w:rsidTr="007614D6">
        <w:trPr>
          <w:trHeight w:val="450"/>
        </w:trPr>
        <w:tc>
          <w:tcPr>
            <w:tcW w:w="1101"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w:t>
            </w:r>
            <w:r w:rsidRPr="00E312AE">
              <w:rPr>
                <w:rFonts w:ascii="Sylfaen" w:eastAsia="Times New Roman" w:hAnsi="Sylfaen" w:cs="Sylfaen"/>
                <w:b/>
                <w:bCs/>
                <w:sz w:val="16"/>
                <w:szCs w:val="16"/>
              </w:rPr>
              <w:t>ნაშთის</w:t>
            </w:r>
            <w:r w:rsidRPr="00E312AE">
              <w:rPr>
                <w:rFonts w:ascii="Arial CYR" w:eastAsia="Times New Roman" w:hAnsi="Arial CYR" w:cs="Arial CYR"/>
                <w:b/>
                <w:bCs/>
                <w:sz w:val="16"/>
                <w:szCs w:val="16"/>
              </w:rPr>
              <w:t xml:space="preserve"> </w:t>
            </w:r>
            <w:r w:rsidRPr="00E312AE">
              <w:rPr>
                <w:rFonts w:ascii="Sylfaen" w:eastAsia="Times New Roman" w:hAnsi="Sylfaen" w:cs="Sylfaen"/>
                <w:b/>
                <w:bCs/>
                <w:sz w:val="16"/>
                <w:szCs w:val="16"/>
              </w:rPr>
              <w:t>ცვლილება</w:t>
            </w:r>
            <w:r w:rsidRPr="00E312AE">
              <w:rPr>
                <w:rFonts w:ascii="Arial CYR" w:eastAsia="Times New Roman" w:hAnsi="Arial CYR" w:cs="Arial CYR"/>
                <w:b/>
                <w:bCs/>
                <w:sz w:val="16"/>
                <w:szCs w:val="16"/>
              </w:rPr>
              <w:t xml:space="preserve">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555.9   </w:t>
            </w:r>
          </w:p>
        </w:tc>
        <w:tc>
          <w:tcPr>
            <w:tcW w:w="498"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16.6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539.3   </w:t>
            </w:r>
          </w:p>
        </w:tc>
        <w:tc>
          <w:tcPr>
            <w:tcW w:w="42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5,627.2   </w:t>
            </w:r>
          </w:p>
        </w:tc>
        <w:tc>
          <w:tcPr>
            <w:tcW w:w="46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3,861.1   </w:t>
            </w:r>
          </w:p>
        </w:tc>
        <w:tc>
          <w:tcPr>
            <w:tcW w:w="427" w:type="pct"/>
            <w:tcBorders>
              <w:top w:val="nil"/>
              <w:left w:val="nil"/>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1,766.1   </w:t>
            </w:r>
          </w:p>
        </w:tc>
        <w:tc>
          <w:tcPr>
            <w:tcW w:w="438" w:type="pct"/>
            <w:tcBorders>
              <w:top w:val="nil"/>
              <w:left w:val="single" w:sz="4" w:space="0" w:color="auto"/>
              <w:bottom w:val="single" w:sz="4" w:space="0" w:color="auto"/>
              <w:right w:val="single" w:sz="4" w:space="0" w:color="auto"/>
            </w:tcBorders>
            <w:shd w:val="clear" w:color="000000" w:fill="FFFFFF"/>
            <w:noWrap/>
            <w:vAlign w:val="center"/>
          </w:tcPr>
          <w:p w:rsidR="00E312AE" w:rsidRPr="00E312AE" w:rsidRDefault="00E312AE" w:rsidP="00E312AE">
            <w:pPr>
              <w:spacing w:after="0" w:line="240" w:lineRule="auto"/>
              <w:jc w:val="center"/>
              <w:rPr>
                <w:rFonts w:ascii="Arial CYR" w:eastAsia="Times New Roman" w:hAnsi="Arial CYR" w:cs="Arial CYR"/>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rsidR="00E312AE" w:rsidRPr="00E312AE" w:rsidRDefault="00E312AE" w:rsidP="00E312AE">
            <w:pPr>
              <w:spacing w:after="0" w:line="240" w:lineRule="auto"/>
              <w:jc w:val="center"/>
              <w:rPr>
                <w:rFonts w:ascii="Arial CYR" w:eastAsia="Times New Roman" w:hAnsi="Arial CYR" w:cs="Arial CYR"/>
                <w:sz w:val="16"/>
                <w:szCs w:val="16"/>
              </w:rPr>
            </w:pPr>
          </w:p>
        </w:tc>
        <w:tc>
          <w:tcPr>
            <w:tcW w:w="363" w:type="pct"/>
            <w:tcBorders>
              <w:top w:val="nil"/>
              <w:left w:val="nil"/>
              <w:bottom w:val="single" w:sz="4" w:space="0" w:color="auto"/>
              <w:right w:val="single" w:sz="4" w:space="0" w:color="auto"/>
            </w:tcBorders>
            <w:shd w:val="clear" w:color="000000" w:fill="FFFFFF"/>
            <w:noWrap/>
            <w:vAlign w:val="center"/>
          </w:tcPr>
          <w:p w:rsidR="00E312AE" w:rsidRPr="00E312AE" w:rsidRDefault="00E312AE" w:rsidP="00E312AE">
            <w:pPr>
              <w:spacing w:after="0" w:line="240" w:lineRule="auto"/>
              <w:jc w:val="center"/>
              <w:rPr>
                <w:rFonts w:ascii="Arial CYR" w:eastAsia="Times New Roman" w:hAnsi="Arial CYR" w:cs="Arial CYR"/>
                <w:sz w:val="16"/>
                <w:szCs w:val="16"/>
              </w:rPr>
            </w:pPr>
          </w:p>
        </w:tc>
      </w:tr>
    </w:tbl>
    <w:p w:rsidR="00E312AE" w:rsidRPr="00E312AE" w:rsidRDefault="00E312AE" w:rsidP="00E312AE">
      <w:pPr>
        <w:spacing w:after="160" w:line="360" w:lineRule="auto"/>
        <w:ind w:firstLine="720"/>
        <w:jc w:val="both"/>
        <w:rPr>
          <w:rFonts w:asciiTheme="minorHAnsi" w:eastAsiaTheme="minorEastAsia" w:hAnsiTheme="minorHAnsi" w:cstheme="minorBidi"/>
        </w:rPr>
      </w:pPr>
    </w:p>
    <w:p w:rsidR="00E312AE" w:rsidRPr="00E312AE" w:rsidRDefault="00E312AE" w:rsidP="00E312AE">
      <w:pPr>
        <w:spacing w:after="160" w:line="360" w:lineRule="auto"/>
        <w:ind w:firstLine="720"/>
        <w:jc w:val="both"/>
        <w:rPr>
          <w:rFonts w:ascii="Sylfaen" w:eastAsiaTheme="minorEastAsia" w:hAnsi="Sylfaen" w:cstheme="minorBidi"/>
          <w:lang w:val="ka-GE"/>
        </w:rPr>
      </w:pPr>
      <w:r w:rsidRPr="00E312AE">
        <w:rPr>
          <w:rFonts w:ascii="Sylfaen" w:eastAsiaTheme="minorEastAsia" w:hAnsi="Sylfaen" w:cstheme="minorBidi"/>
          <w:lang w:val="ka-GE"/>
        </w:rPr>
        <w:t xml:space="preserve">                                                  </w:t>
      </w:r>
      <w:r w:rsidRPr="00E312AE">
        <w:rPr>
          <w:rFonts w:ascii="Sylfaen" w:eastAsiaTheme="minorEastAsia" w:hAnsi="Sylfaen" w:cs="Sylfaen"/>
        </w:rPr>
        <w:t>ბიუჯეტის</w:t>
      </w:r>
      <w:r w:rsidRPr="00E312AE">
        <w:rPr>
          <w:rFonts w:asciiTheme="minorHAnsi" w:eastAsiaTheme="minorEastAsia" w:hAnsiTheme="minorHAnsi" w:cstheme="minorBidi"/>
        </w:rPr>
        <w:t xml:space="preserve"> </w:t>
      </w:r>
      <w:r w:rsidRPr="00E312AE">
        <w:rPr>
          <w:rFonts w:ascii="Sylfaen" w:eastAsiaTheme="minorEastAsia" w:hAnsi="Sylfaen" w:cs="Sylfaen"/>
        </w:rPr>
        <w:t>შემოსულობები</w:t>
      </w:r>
      <w:r w:rsidRPr="00E312AE">
        <w:rPr>
          <w:rFonts w:asciiTheme="minorHAnsi" w:eastAsiaTheme="minorEastAsia" w:hAnsiTheme="minorHAnsi" w:cstheme="minorBidi"/>
        </w:rPr>
        <w:t xml:space="preserve"> </w:t>
      </w:r>
      <w:r w:rsidRPr="00E312AE">
        <w:rPr>
          <w:rFonts w:ascii="Sylfaen" w:eastAsiaTheme="minorEastAsia" w:hAnsi="Sylfaen" w:cs="Sylfaen"/>
        </w:rPr>
        <w:t>სახეების</w:t>
      </w:r>
      <w:r w:rsidRPr="00E312AE">
        <w:rPr>
          <w:rFonts w:asciiTheme="minorHAnsi" w:eastAsiaTheme="minorEastAsia" w:hAnsiTheme="minorHAnsi" w:cstheme="minorBidi"/>
        </w:rPr>
        <w:t xml:space="preserve"> </w:t>
      </w:r>
      <w:r w:rsidRPr="00E312AE">
        <w:rPr>
          <w:rFonts w:ascii="Sylfaen" w:eastAsiaTheme="minorEastAsia" w:hAnsi="Sylfaen" w:cs="Sylfaen"/>
        </w:rPr>
        <w:t>მიხედვით</w:t>
      </w:r>
      <w:r w:rsidRPr="00E312AE">
        <w:rPr>
          <w:rFonts w:asciiTheme="minorHAnsi" w:eastAsiaTheme="minorEastAsia" w:hAnsiTheme="minorHAnsi" w:cstheme="minorBidi"/>
        </w:rPr>
        <w:t>:</w:t>
      </w:r>
      <w:r w:rsidRPr="00E312AE">
        <w:rPr>
          <w:rFonts w:ascii="Sylfaen" w:eastAsiaTheme="minorEastAsia" w:hAnsi="Sylfaen" w:cstheme="minorBidi"/>
          <w:lang w:val="ka-GE"/>
        </w:rPr>
        <w:t xml:space="preserve">      </w:t>
      </w:r>
    </w:p>
    <w:tbl>
      <w:tblPr>
        <w:tblW w:w="5000" w:type="pct"/>
        <w:tblLook w:val="04A0" w:firstRow="1" w:lastRow="0" w:firstColumn="1" w:lastColumn="0" w:noHBand="0" w:noVBand="1"/>
      </w:tblPr>
      <w:tblGrid>
        <w:gridCol w:w="2395"/>
        <w:gridCol w:w="1153"/>
        <w:gridCol w:w="1104"/>
        <w:gridCol w:w="1216"/>
        <w:gridCol w:w="1017"/>
        <w:gridCol w:w="1104"/>
        <w:gridCol w:w="1063"/>
        <w:gridCol w:w="1262"/>
        <w:gridCol w:w="1394"/>
        <w:gridCol w:w="1252"/>
      </w:tblGrid>
      <w:tr w:rsidR="00E312AE" w:rsidRPr="00E312AE" w:rsidTr="00847A05">
        <w:trPr>
          <w:trHeight w:val="450"/>
        </w:trPr>
        <w:tc>
          <w:tcPr>
            <w:tcW w:w="2264" w:type="pct"/>
            <w:gridSpan w:val="4"/>
            <w:tcBorders>
              <w:top w:val="nil"/>
              <w:left w:val="nil"/>
              <w:bottom w:val="nil"/>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Sylfaen" w:eastAsia="Times New Roman" w:hAnsi="Sylfaen" w:cs="Sylfaen"/>
                <w:b/>
                <w:bCs/>
                <w:sz w:val="16"/>
                <w:szCs w:val="16"/>
                <w:lang w:val="ka-GE"/>
              </w:rPr>
              <w:t xml:space="preserve">                                               </w:t>
            </w:r>
            <w:r w:rsidRPr="00E312AE">
              <w:rPr>
                <w:rFonts w:ascii="Arial CYR" w:eastAsia="Times New Roman" w:hAnsi="Arial CYR" w:cs="Arial CYR"/>
                <w:b/>
                <w:bCs/>
                <w:sz w:val="16"/>
                <w:szCs w:val="16"/>
              </w:rPr>
              <w:t xml:space="preserve"> </w:t>
            </w:r>
            <w:r w:rsidRPr="00E312AE">
              <w:rPr>
                <w:rFonts w:ascii="Sylfaen" w:eastAsia="Times New Roman" w:hAnsi="Sylfaen" w:cs="Sylfaen"/>
                <w:b/>
                <w:bCs/>
                <w:sz w:val="16"/>
                <w:szCs w:val="16"/>
              </w:rPr>
              <w:t>ბიუჯეტის</w:t>
            </w:r>
            <w:r w:rsidRPr="00E312AE">
              <w:rPr>
                <w:rFonts w:ascii="Arial CYR" w:eastAsia="Times New Roman" w:hAnsi="Arial CYR" w:cs="Arial CYR"/>
                <w:b/>
                <w:bCs/>
                <w:sz w:val="16"/>
                <w:szCs w:val="16"/>
              </w:rPr>
              <w:t xml:space="preserve"> </w:t>
            </w:r>
            <w:r w:rsidRPr="00E312AE">
              <w:rPr>
                <w:rFonts w:ascii="Sylfaen" w:eastAsia="Times New Roman" w:hAnsi="Sylfaen" w:cs="Sylfaen"/>
                <w:b/>
                <w:bCs/>
                <w:sz w:val="16"/>
                <w:szCs w:val="16"/>
              </w:rPr>
              <w:t>შემოსავლები</w:t>
            </w:r>
            <w:r w:rsidRPr="00E312AE">
              <w:rPr>
                <w:rFonts w:ascii="Arial CYR" w:eastAsia="Times New Roman" w:hAnsi="Arial CYR" w:cs="Arial CYR"/>
                <w:b/>
                <w:bCs/>
                <w:sz w:val="16"/>
                <w:szCs w:val="16"/>
              </w:rPr>
              <w:t xml:space="preserve"> </w:t>
            </w:r>
          </w:p>
        </w:tc>
        <w:tc>
          <w:tcPr>
            <w:tcW w:w="392" w:type="pct"/>
            <w:tcBorders>
              <w:top w:val="nil"/>
              <w:left w:val="nil"/>
              <w:bottom w:val="nil"/>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26" w:type="pct"/>
            <w:tcBorders>
              <w:top w:val="nil"/>
              <w:left w:val="nil"/>
              <w:bottom w:val="nil"/>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10" w:type="pct"/>
            <w:tcBorders>
              <w:top w:val="nil"/>
              <w:left w:val="nil"/>
              <w:bottom w:val="nil"/>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87" w:type="pct"/>
            <w:tcBorders>
              <w:top w:val="nil"/>
              <w:left w:val="nil"/>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p>
        </w:tc>
        <w:tc>
          <w:tcPr>
            <w:tcW w:w="538" w:type="pct"/>
            <w:tcBorders>
              <w:top w:val="nil"/>
              <w:left w:val="nil"/>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83" w:type="pct"/>
            <w:tcBorders>
              <w:top w:val="nil"/>
              <w:left w:val="nil"/>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r>
      <w:tr w:rsidR="00E312AE" w:rsidRPr="00E312AE" w:rsidTr="00847A05">
        <w:trPr>
          <w:trHeight w:val="375"/>
        </w:trPr>
        <w:tc>
          <w:tcPr>
            <w:tcW w:w="92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w:t>
            </w:r>
            <w:r w:rsidRPr="00E312AE">
              <w:rPr>
                <w:rFonts w:ascii="Sylfaen" w:eastAsia="Times New Roman" w:hAnsi="Sylfaen" w:cs="Sylfaen"/>
                <w:b/>
                <w:bCs/>
                <w:sz w:val="16"/>
                <w:szCs w:val="16"/>
              </w:rPr>
              <w:t>დასახელება</w:t>
            </w:r>
            <w:r w:rsidRPr="00E312AE">
              <w:rPr>
                <w:rFonts w:ascii="Arial CYR" w:eastAsia="Times New Roman" w:hAnsi="Arial CYR" w:cs="Arial CYR"/>
                <w:b/>
                <w:bCs/>
                <w:sz w:val="16"/>
                <w:szCs w:val="16"/>
              </w:rPr>
              <w:t xml:space="preserve"> </w:t>
            </w:r>
          </w:p>
        </w:tc>
        <w:tc>
          <w:tcPr>
            <w:tcW w:w="134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2021 </w:t>
            </w:r>
            <w:r w:rsidRPr="00E312AE">
              <w:rPr>
                <w:rFonts w:ascii="Sylfaen" w:eastAsia="Times New Roman" w:hAnsi="Sylfaen" w:cs="Sylfaen"/>
                <w:b/>
                <w:bCs/>
                <w:sz w:val="16"/>
                <w:szCs w:val="16"/>
              </w:rPr>
              <w:t>წლის</w:t>
            </w:r>
            <w:r w:rsidRPr="00E312AE">
              <w:rPr>
                <w:rFonts w:ascii="Arial CYR" w:eastAsia="Times New Roman" w:hAnsi="Arial CYR" w:cs="Arial CYR"/>
                <w:b/>
                <w:bCs/>
                <w:sz w:val="16"/>
                <w:szCs w:val="16"/>
              </w:rPr>
              <w:t>4</w:t>
            </w:r>
            <w:r w:rsidRPr="00E312AE">
              <w:rPr>
                <w:rFonts w:ascii="Sylfaen" w:eastAsia="Times New Roman" w:hAnsi="Sylfaen" w:cs="Sylfaen"/>
                <w:b/>
                <w:bCs/>
                <w:sz w:val="16"/>
                <w:szCs w:val="16"/>
              </w:rPr>
              <w:t>კვ</w:t>
            </w:r>
            <w:r w:rsidRPr="00E312AE">
              <w:rPr>
                <w:rFonts w:ascii="Arial CYR" w:eastAsia="Times New Roman" w:hAnsi="Arial CYR" w:cs="Arial CYR"/>
                <w:b/>
                <w:bCs/>
                <w:sz w:val="16"/>
                <w:szCs w:val="16"/>
              </w:rPr>
              <w:t xml:space="preserve"> </w:t>
            </w:r>
            <w:r w:rsidRPr="00E312AE">
              <w:rPr>
                <w:rFonts w:ascii="Sylfaen" w:eastAsia="Times New Roman" w:hAnsi="Sylfaen" w:cs="Sylfaen"/>
                <w:b/>
                <w:bCs/>
                <w:sz w:val="16"/>
                <w:szCs w:val="16"/>
              </w:rPr>
              <w:t>გეგმა</w:t>
            </w:r>
            <w:r w:rsidRPr="00E312AE">
              <w:rPr>
                <w:rFonts w:ascii="Arial CYR" w:eastAsia="Times New Roman" w:hAnsi="Arial CYR" w:cs="Arial CYR"/>
                <w:b/>
                <w:bCs/>
                <w:sz w:val="16"/>
                <w:szCs w:val="16"/>
              </w:rPr>
              <w:t xml:space="preserve"> </w:t>
            </w:r>
          </w:p>
        </w:tc>
        <w:tc>
          <w:tcPr>
            <w:tcW w:w="1228"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2021 </w:t>
            </w:r>
            <w:r w:rsidRPr="00E312AE">
              <w:rPr>
                <w:rFonts w:ascii="Sylfaen" w:eastAsia="Times New Roman" w:hAnsi="Sylfaen" w:cs="Sylfaen"/>
                <w:b/>
                <w:bCs/>
                <w:sz w:val="16"/>
                <w:szCs w:val="16"/>
              </w:rPr>
              <w:t>წლის</w:t>
            </w:r>
            <w:r w:rsidRPr="00E312AE">
              <w:rPr>
                <w:rFonts w:ascii="Arial CYR" w:eastAsia="Times New Roman" w:hAnsi="Arial CYR" w:cs="Arial CYR"/>
                <w:b/>
                <w:bCs/>
                <w:sz w:val="16"/>
                <w:szCs w:val="16"/>
              </w:rPr>
              <w:t xml:space="preserve"> 4</w:t>
            </w:r>
            <w:r w:rsidRPr="00E312AE">
              <w:rPr>
                <w:rFonts w:ascii="Sylfaen" w:eastAsia="Times New Roman" w:hAnsi="Sylfaen" w:cs="Sylfaen"/>
                <w:b/>
                <w:bCs/>
                <w:sz w:val="16"/>
                <w:szCs w:val="16"/>
              </w:rPr>
              <w:t>კვ</w:t>
            </w:r>
            <w:r w:rsidRPr="00E312AE">
              <w:rPr>
                <w:rFonts w:ascii="Arial CYR" w:eastAsia="Times New Roman" w:hAnsi="Arial CYR" w:cs="Arial CYR"/>
                <w:b/>
                <w:bCs/>
                <w:sz w:val="16"/>
                <w:szCs w:val="16"/>
              </w:rPr>
              <w:t xml:space="preserve"> </w:t>
            </w:r>
            <w:r w:rsidRPr="00E312AE">
              <w:rPr>
                <w:rFonts w:ascii="Sylfaen" w:eastAsia="Times New Roman" w:hAnsi="Sylfaen" w:cs="Sylfaen"/>
                <w:b/>
                <w:bCs/>
                <w:sz w:val="16"/>
                <w:szCs w:val="16"/>
              </w:rPr>
              <w:t>ფაქტი</w:t>
            </w:r>
            <w:r w:rsidRPr="00E312AE">
              <w:rPr>
                <w:rFonts w:ascii="Arial CYR" w:eastAsia="Times New Roman" w:hAnsi="Arial CYR" w:cs="Arial CYR"/>
                <w:b/>
                <w:bCs/>
                <w:sz w:val="16"/>
                <w:szCs w:val="16"/>
              </w:rPr>
              <w:t xml:space="preserve"> </w:t>
            </w:r>
          </w:p>
        </w:tc>
        <w:tc>
          <w:tcPr>
            <w:tcW w:w="4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538" w:type="pct"/>
            <w:tcBorders>
              <w:top w:val="single" w:sz="4" w:space="0" w:color="auto"/>
              <w:left w:val="nil"/>
              <w:bottom w:val="single" w:sz="4" w:space="0" w:color="auto"/>
              <w:right w:val="single" w:sz="4" w:space="0" w:color="auto"/>
            </w:tcBorders>
            <w:shd w:val="clear" w:color="000000" w:fill="FFFFFF"/>
            <w:noWrap/>
            <w:vAlign w:val="center"/>
            <w:hideMark/>
          </w:tcPr>
          <w:p w:rsidR="00E312AE" w:rsidRPr="00E312AE" w:rsidRDefault="00847A05" w:rsidP="00E312AE">
            <w:pPr>
              <w:spacing w:after="0" w:line="240" w:lineRule="auto"/>
              <w:jc w:val="center"/>
              <w:rPr>
                <w:rFonts w:ascii="Arial CYR" w:eastAsia="Times New Roman" w:hAnsi="Arial CYR" w:cs="Arial CYR"/>
                <w:sz w:val="16"/>
                <w:szCs w:val="16"/>
              </w:rPr>
            </w:pPr>
            <w:r w:rsidRPr="00E312AE">
              <w:rPr>
                <w:rFonts w:ascii="Sylfaen" w:eastAsia="Times New Roman" w:hAnsi="Sylfaen" w:cs="Sylfaen"/>
                <w:sz w:val="16"/>
                <w:szCs w:val="16"/>
              </w:rPr>
              <w:t>შესრულების</w:t>
            </w:r>
            <w:r w:rsidRPr="00E312AE">
              <w:rPr>
                <w:rFonts w:ascii="Arial CYR" w:eastAsia="Times New Roman" w:hAnsi="Arial CYR" w:cs="Arial CYR"/>
                <w:sz w:val="16"/>
                <w:szCs w:val="16"/>
              </w:rPr>
              <w:t xml:space="preserve"> %</w:t>
            </w:r>
            <w:r w:rsidR="00E312AE" w:rsidRPr="00E312AE">
              <w:rPr>
                <w:rFonts w:ascii="Arial CYR" w:eastAsia="Times New Roman" w:hAnsi="Arial CYR" w:cs="Arial CYR"/>
                <w:sz w:val="16"/>
                <w:szCs w:val="16"/>
              </w:rPr>
              <w:t> </w:t>
            </w:r>
          </w:p>
        </w:tc>
        <w:tc>
          <w:tcPr>
            <w:tcW w:w="483" w:type="pct"/>
            <w:tcBorders>
              <w:top w:val="single" w:sz="4" w:space="0" w:color="auto"/>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r>
      <w:tr w:rsidR="00E312AE" w:rsidRPr="00E312AE" w:rsidTr="00847A05">
        <w:trPr>
          <w:trHeight w:val="225"/>
        </w:trPr>
        <w:tc>
          <w:tcPr>
            <w:tcW w:w="924" w:type="pct"/>
            <w:vMerge/>
            <w:tcBorders>
              <w:top w:val="single" w:sz="4" w:space="0" w:color="auto"/>
              <w:left w:val="single" w:sz="4" w:space="0" w:color="auto"/>
              <w:bottom w:val="single" w:sz="4" w:space="0" w:color="auto"/>
              <w:right w:val="single" w:sz="4" w:space="0" w:color="auto"/>
            </w:tcBorders>
            <w:vAlign w:val="center"/>
            <w:hideMark/>
          </w:tcPr>
          <w:p w:rsidR="00E312AE" w:rsidRPr="00E312AE" w:rsidRDefault="00E312AE" w:rsidP="00E312AE">
            <w:pPr>
              <w:spacing w:after="0" w:line="240" w:lineRule="auto"/>
              <w:rPr>
                <w:rFonts w:ascii="Arial CYR" w:eastAsia="Times New Roman" w:hAnsi="Arial CYR" w:cs="Arial CYR"/>
                <w:b/>
                <w:bCs/>
                <w:sz w:val="16"/>
                <w:szCs w:val="16"/>
              </w:rPr>
            </w:pPr>
          </w:p>
        </w:tc>
        <w:tc>
          <w:tcPr>
            <w:tcW w:w="44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w:t>
            </w:r>
            <w:r w:rsidRPr="00E312AE">
              <w:rPr>
                <w:rFonts w:ascii="Sylfaen" w:eastAsia="Times New Roman" w:hAnsi="Sylfaen" w:cs="Sylfaen"/>
                <w:b/>
                <w:bCs/>
                <w:sz w:val="16"/>
                <w:szCs w:val="16"/>
              </w:rPr>
              <w:t>სულ</w:t>
            </w:r>
            <w:r w:rsidRPr="00E312AE">
              <w:rPr>
                <w:rFonts w:ascii="Arial CYR" w:eastAsia="Times New Roman" w:hAnsi="Arial CYR" w:cs="Arial CYR"/>
                <w:b/>
                <w:bCs/>
                <w:sz w:val="16"/>
                <w:szCs w:val="16"/>
              </w:rPr>
              <w:t xml:space="preserve"> </w:t>
            </w:r>
          </w:p>
        </w:tc>
        <w:tc>
          <w:tcPr>
            <w:tcW w:w="895"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მათ</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შორის</w:t>
            </w:r>
            <w:r w:rsidRPr="00E312AE">
              <w:rPr>
                <w:rFonts w:ascii="Arial CYR" w:eastAsia="Times New Roman" w:hAnsi="Arial CYR" w:cs="Arial CYR"/>
                <w:b/>
                <w:bCs/>
                <w:sz w:val="12"/>
                <w:szCs w:val="12"/>
              </w:rPr>
              <w:t xml:space="preserve"> </w:t>
            </w:r>
          </w:p>
        </w:tc>
        <w:tc>
          <w:tcPr>
            <w:tcW w:w="39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w:t>
            </w:r>
            <w:r w:rsidRPr="00E312AE">
              <w:rPr>
                <w:rFonts w:ascii="Sylfaen" w:eastAsia="Times New Roman" w:hAnsi="Sylfaen" w:cs="Sylfaen"/>
                <w:b/>
                <w:bCs/>
                <w:sz w:val="16"/>
                <w:szCs w:val="16"/>
              </w:rPr>
              <w:t>სულ</w:t>
            </w:r>
            <w:r w:rsidRPr="00E312AE">
              <w:rPr>
                <w:rFonts w:ascii="Arial CYR" w:eastAsia="Times New Roman" w:hAnsi="Arial CYR" w:cs="Arial CYR"/>
                <w:b/>
                <w:bCs/>
                <w:sz w:val="16"/>
                <w:szCs w:val="16"/>
              </w:rPr>
              <w:t xml:space="preserve"> </w:t>
            </w:r>
          </w:p>
        </w:tc>
        <w:tc>
          <w:tcPr>
            <w:tcW w:w="83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მათ</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შორის</w:t>
            </w:r>
            <w:r w:rsidRPr="00E312AE">
              <w:rPr>
                <w:rFonts w:ascii="Arial CYR" w:eastAsia="Times New Roman" w:hAnsi="Arial CYR" w:cs="Arial CYR"/>
                <w:b/>
                <w:bCs/>
                <w:sz w:val="12"/>
                <w:szCs w:val="12"/>
              </w:rPr>
              <w:t xml:space="preserve"> </w:t>
            </w:r>
          </w:p>
        </w:tc>
        <w:tc>
          <w:tcPr>
            <w:tcW w:w="487"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538" w:type="pct"/>
            <w:tcBorders>
              <w:top w:val="single" w:sz="4" w:space="0" w:color="auto"/>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83" w:type="pct"/>
            <w:tcBorders>
              <w:top w:val="single" w:sz="4" w:space="0" w:color="auto"/>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r>
      <w:tr w:rsidR="00E312AE" w:rsidRPr="00E312AE" w:rsidTr="00847A05">
        <w:trPr>
          <w:trHeight w:val="825"/>
        </w:trPr>
        <w:tc>
          <w:tcPr>
            <w:tcW w:w="924" w:type="pct"/>
            <w:vMerge/>
            <w:tcBorders>
              <w:top w:val="single" w:sz="4" w:space="0" w:color="auto"/>
              <w:left w:val="single" w:sz="4" w:space="0" w:color="auto"/>
              <w:bottom w:val="single" w:sz="4" w:space="0" w:color="auto"/>
              <w:right w:val="single" w:sz="4" w:space="0" w:color="auto"/>
            </w:tcBorders>
            <w:vAlign w:val="center"/>
            <w:hideMark/>
          </w:tcPr>
          <w:p w:rsidR="00E312AE" w:rsidRPr="00E312AE" w:rsidRDefault="00E312AE" w:rsidP="00E312AE">
            <w:pPr>
              <w:spacing w:after="0" w:line="240" w:lineRule="auto"/>
              <w:rPr>
                <w:rFonts w:ascii="Arial CYR" w:eastAsia="Times New Roman" w:hAnsi="Arial CYR" w:cs="Arial CYR"/>
                <w:b/>
                <w:bCs/>
                <w:sz w:val="16"/>
                <w:szCs w:val="16"/>
              </w:rPr>
            </w:pPr>
          </w:p>
        </w:tc>
        <w:tc>
          <w:tcPr>
            <w:tcW w:w="445" w:type="pct"/>
            <w:vMerge/>
            <w:tcBorders>
              <w:top w:val="nil"/>
              <w:left w:val="single" w:sz="4" w:space="0" w:color="auto"/>
              <w:bottom w:val="single" w:sz="4" w:space="0" w:color="000000"/>
              <w:right w:val="single" w:sz="4" w:space="0" w:color="auto"/>
            </w:tcBorders>
            <w:vAlign w:val="center"/>
            <w:hideMark/>
          </w:tcPr>
          <w:p w:rsidR="00E312AE" w:rsidRPr="00E312AE" w:rsidRDefault="00E312AE" w:rsidP="00E312AE">
            <w:pPr>
              <w:spacing w:after="0" w:line="240" w:lineRule="auto"/>
              <w:rPr>
                <w:rFonts w:ascii="Arial CYR" w:eastAsia="Times New Roman" w:hAnsi="Arial CYR" w:cs="Arial CYR"/>
                <w:b/>
                <w:bCs/>
                <w:sz w:val="16"/>
                <w:szCs w:val="16"/>
              </w:rPr>
            </w:pPr>
          </w:p>
        </w:tc>
        <w:tc>
          <w:tcPr>
            <w:tcW w:w="426" w:type="pct"/>
            <w:tcBorders>
              <w:top w:val="nil"/>
              <w:left w:val="nil"/>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საკუთარი</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შემოსავლები</w:t>
            </w:r>
            <w:r w:rsidRPr="00E312AE">
              <w:rPr>
                <w:rFonts w:ascii="Arial CYR" w:eastAsia="Times New Roman" w:hAnsi="Arial CYR" w:cs="Arial CYR"/>
                <w:b/>
                <w:bCs/>
                <w:sz w:val="12"/>
                <w:szCs w:val="12"/>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სახელმწიფო</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ბიუჯეტის</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ფონდები</w:t>
            </w:r>
            <w:r w:rsidRPr="00E312AE">
              <w:rPr>
                <w:rFonts w:ascii="Arial CYR" w:eastAsia="Times New Roman" w:hAnsi="Arial CYR" w:cs="Arial CYR"/>
                <w:b/>
                <w:bCs/>
                <w:sz w:val="12"/>
                <w:szCs w:val="12"/>
              </w:rPr>
              <w:t xml:space="preserve"> </w:t>
            </w:r>
          </w:p>
        </w:tc>
        <w:tc>
          <w:tcPr>
            <w:tcW w:w="392" w:type="pct"/>
            <w:vMerge/>
            <w:tcBorders>
              <w:top w:val="nil"/>
              <w:left w:val="single" w:sz="4" w:space="0" w:color="auto"/>
              <w:bottom w:val="single" w:sz="4" w:space="0" w:color="000000"/>
              <w:right w:val="single" w:sz="4" w:space="0" w:color="auto"/>
            </w:tcBorders>
            <w:vAlign w:val="center"/>
            <w:hideMark/>
          </w:tcPr>
          <w:p w:rsidR="00E312AE" w:rsidRPr="00E312AE" w:rsidRDefault="00E312AE" w:rsidP="00E312AE">
            <w:pPr>
              <w:spacing w:after="0" w:line="240" w:lineRule="auto"/>
              <w:rPr>
                <w:rFonts w:ascii="Arial CYR" w:eastAsia="Times New Roman" w:hAnsi="Arial CYR" w:cs="Arial CYR"/>
                <w:b/>
                <w:bCs/>
                <w:sz w:val="16"/>
                <w:szCs w:val="16"/>
              </w:rPr>
            </w:pPr>
          </w:p>
        </w:tc>
        <w:tc>
          <w:tcPr>
            <w:tcW w:w="426" w:type="pct"/>
            <w:tcBorders>
              <w:top w:val="nil"/>
              <w:left w:val="nil"/>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საკუთარი</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შემოსავლები</w:t>
            </w:r>
            <w:r w:rsidRPr="00E312AE">
              <w:rPr>
                <w:rFonts w:ascii="Arial CYR" w:eastAsia="Times New Roman" w:hAnsi="Arial CYR" w:cs="Arial CYR"/>
                <w:b/>
                <w:bCs/>
                <w:sz w:val="12"/>
                <w:szCs w:val="12"/>
              </w:rPr>
              <w:t xml:space="preserve"> </w:t>
            </w:r>
          </w:p>
        </w:tc>
        <w:tc>
          <w:tcPr>
            <w:tcW w:w="410" w:type="pct"/>
            <w:tcBorders>
              <w:top w:val="nil"/>
              <w:left w:val="nil"/>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სახელმწიფო</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ბიუჯეტის</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ფონდები</w:t>
            </w:r>
            <w:r w:rsidRPr="00E312AE">
              <w:rPr>
                <w:rFonts w:ascii="Arial CYR" w:eastAsia="Times New Roman" w:hAnsi="Arial CYR" w:cs="Arial CYR"/>
                <w:b/>
                <w:bCs/>
                <w:sz w:val="12"/>
                <w:szCs w:val="12"/>
              </w:rPr>
              <w:t xml:space="preserve"> </w:t>
            </w:r>
          </w:p>
        </w:tc>
        <w:tc>
          <w:tcPr>
            <w:tcW w:w="487" w:type="pct"/>
            <w:tcBorders>
              <w:top w:val="nil"/>
              <w:left w:val="nil"/>
              <w:bottom w:val="single" w:sz="4" w:space="0" w:color="auto"/>
              <w:right w:val="single" w:sz="4" w:space="0" w:color="auto"/>
            </w:tcBorders>
            <w:shd w:val="clear" w:color="000000" w:fill="FFFFFF"/>
            <w:noWrap/>
            <w:vAlign w:val="center"/>
            <w:hideMark/>
          </w:tcPr>
          <w:p w:rsidR="00E312AE" w:rsidRPr="00E312AE" w:rsidRDefault="00847A05" w:rsidP="00E312AE">
            <w:pPr>
              <w:spacing w:after="0" w:line="240" w:lineRule="auto"/>
              <w:jc w:val="center"/>
              <w:rPr>
                <w:rFonts w:ascii="Arial CYR" w:eastAsia="Times New Roman" w:hAnsi="Arial CYR" w:cs="Arial CYR"/>
                <w:sz w:val="16"/>
                <w:szCs w:val="16"/>
              </w:rPr>
            </w:pPr>
            <w:r w:rsidRPr="00E312AE">
              <w:rPr>
                <w:rFonts w:ascii="Sylfaen" w:eastAsia="Times New Roman" w:hAnsi="Sylfaen" w:cs="Sylfaen"/>
                <w:sz w:val="16"/>
                <w:szCs w:val="16"/>
              </w:rPr>
              <w:t>სულ</w:t>
            </w:r>
            <w:r w:rsidR="00E312AE" w:rsidRPr="00E312AE">
              <w:rPr>
                <w:rFonts w:ascii="Arial CYR" w:eastAsia="Times New Roman" w:hAnsi="Arial CYR" w:cs="Arial CYR"/>
                <w:sz w:val="16"/>
                <w:szCs w:val="16"/>
              </w:rPr>
              <w:t> </w:t>
            </w:r>
          </w:p>
        </w:tc>
        <w:tc>
          <w:tcPr>
            <w:tcW w:w="538" w:type="pct"/>
            <w:tcBorders>
              <w:top w:val="nil"/>
              <w:left w:val="nil"/>
              <w:bottom w:val="single" w:sz="4" w:space="0" w:color="auto"/>
              <w:right w:val="single" w:sz="4" w:space="0" w:color="auto"/>
            </w:tcBorders>
            <w:shd w:val="clear" w:color="000000" w:fill="FFFFFF"/>
            <w:noWrap/>
            <w:vAlign w:val="center"/>
            <w:hideMark/>
          </w:tcPr>
          <w:p w:rsidR="00847A05" w:rsidRDefault="00847A05" w:rsidP="00E312AE">
            <w:pPr>
              <w:spacing w:after="0" w:line="240" w:lineRule="auto"/>
              <w:jc w:val="center"/>
              <w:rPr>
                <w:rFonts w:ascii="Arial CYR" w:eastAsia="Times New Roman" w:hAnsi="Arial CYR" w:cs="Arial CYR"/>
                <w:b/>
                <w:bCs/>
                <w:sz w:val="12"/>
                <w:szCs w:val="12"/>
              </w:rPr>
            </w:pPr>
            <w:r w:rsidRPr="00E312AE">
              <w:rPr>
                <w:rFonts w:ascii="Sylfaen" w:eastAsia="Times New Roman" w:hAnsi="Sylfaen" w:cs="Sylfaen"/>
                <w:b/>
                <w:bCs/>
                <w:sz w:val="12"/>
                <w:szCs w:val="12"/>
              </w:rPr>
              <w:t>საკუთარი</w:t>
            </w:r>
            <w:r w:rsidRPr="00E312AE">
              <w:rPr>
                <w:rFonts w:ascii="Arial CYR" w:eastAsia="Times New Roman" w:hAnsi="Arial CYR" w:cs="Arial CYR"/>
                <w:b/>
                <w:bCs/>
                <w:sz w:val="12"/>
                <w:szCs w:val="12"/>
              </w:rPr>
              <w:t xml:space="preserve"> </w:t>
            </w:r>
          </w:p>
          <w:p w:rsidR="00E312AE" w:rsidRPr="00E312AE" w:rsidRDefault="00847A05" w:rsidP="00E312AE">
            <w:pPr>
              <w:spacing w:after="0" w:line="240" w:lineRule="auto"/>
              <w:jc w:val="center"/>
              <w:rPr>
                <w:rFonts w:ascii="Arial CYR" w:eastAsia="Times New Roman" w:hAnsi="Arial CYR" w:cs="Arial CYR"/>
                <w:sz w:val="16"/>
                <w:szCs w:val="16"/>
              </w:rPr>
            </w:pPr>
            <w:r w:rsidRPr="00E312AE">
              <w:rPr>
                <w:rFonts w:ascii="Sylfaen" w:eastAsia="Times New Roman" w:hAnsi="Sylfaen" w:cs="Sylfaen"/>
                <w:b/>
                <w:bCs/>
                <w:sz w:val="12"/>
                <w:szCs w:val="12"/>
              </w:rPr>
              <w:t>შემოსავლები</w:t>
            </w:r>
            <w:r w:rsidR="00E312AE" w:rsidRPr="00E312AE">
              <w:rPr>
                <w:rFonts w:ascii="Arial CYR" w:eastAsia="Times New Roman" w:hAnsi="Arial CYR" w:cs="Arial CYR"/>
                <w:sz w:val="16"/>
                <w:szCs w:val="16"/>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847A05" w:rsidRDefault="00847A05" w:rsidP="00E312AE">
            <w:pPr>
              <w:spacing w:after="0" w:line="240" w:lineRule="auto"/>
              <w:jc w:val="center"/>
              <w:rPr>
                <w:rFonts w:ascii="Arial CYR" w:eastAsia="Times New Roman" w:hAnsi="Arial CYR" w:cs="Arial CYR"/>
                <w:b/>
                <w:bCs/>
                <w:sz w:val="12"/>
                <w:szCs w:val="12"/>
              </w:rPr>
            </w:pPr>
            <w:r w:rsidRPr="00E312AE">
              <w:rPr>
                <w:rFonts w:ascii="Sylfaen" w:eastAsia="Times New Roman" w:hAnsi="Sylfaen" w:cs="Sylfaen"/>
                <w:b/>
                <w:bCs/>
                <w:sz w:val="12"/>
                <w:szCs w:val="12"/>
              </w:rPr>
              <w:t>სახელმწიფო</w:t>
            </w:r>
            <w:r w:rsidRPr="00E312AE">
              <w:rPr>
                <w:rFonts w:ascii="Arial CYR" w:eastAsia="Times New Roman" w:hAnsi="Arial CYR" w:cs="Arial CYR"/>
                <w:b/>
                <w:bCs/>
                <w:sz w:val="12"/>
                <w:szCs w:val="12"/>
              </w:rPr>
              <w:t xml:space="preserve"> </w:t>
            </w:r>
          </w:p>
          <w:p w:rsidR="00847A05" w:rsidRDefault="00847A05" w:rsidP="00E312AE">
            <w:pPr>
              <w:spacing w:after="0" w:line="240" w:lineRule="auto"/>
              <w:jc w:val="center"/>
              <w:rPr>
                <w:rFonts w:ascii="Arial CYR" w:eastAsia="Times New Roman" w:hAnsi="Arial CYR" w:cs="Arial CYR"/>
                <w:b/>
                <w:bCs/>
                <w:sz w:val="12"/>
                <w:szCs w:val="12"/>
              </w:rPr>
            </w:pPr>
            <w:r w:rsidRPr="00E312AE">
              <w:rPr>
                <w:rFonts w:ascii="Sylfaen" w:eastAsia="Times New Roman" w:hAnsi="Sylfaen" w:cs="Sylfaen"/>
                <w:b/>
                <w:bCs/>
                <w:sz w:val="12"/>
                <w:szCs w:val="12"/>
              </w:rPr>
              <w:t>ბიუჯეტის</w:t>
            </w:r>
            <w:r w:rsidRPr="00E312AE">
              <w:rPr>
                <w:rFonts w:ascii="Arial CYR" w:eastAsia="Times New Roman" w:hAnsi="Arial CYR" w:cs="Arial CYR"/>
                <w:b/>
                <w:bCs/>
                <w:sz w:val="12"/>
                <w:szCs w:val="12"/>
              </w:rPr>
              <w:t xml:space="preserve"> </w:t>
            </w:r>
          </w:p>
          <w:p w:rsidR="00E312AE" w:rsidRPr="00E312AE" w:rsidRDefault="00847A05" w:rsidP="00E312AE">
            <w:pPr>
              <w:spacing w:after="0" w:line="240" w:lineRule="auto"/>
              <w:jc w:val="center"/>
              <w:rPr>
                <w:rFonts w:ascii="Arial CYR" w:eastAsia="Times New Roman" w:hAnsi="Arial CYR" w:cs="Arial CYR"/>
                <w:sz w:val="16"/>
                <w:szCs w:val="16"/>
              </w:rPr>
            </w:pPr>
            <w:r w:rsidRPr="00E312AE">
              <w:rPr>
                <w:rFonts w:ascii="Sylfaen" w:eastAsia="Times New Roman" w:hAnsi="Sylfaen" w:cs="Sylfaen"/>
                <w:b/>
                <w:bCs/>
                <w:sz w:val="12"/>
                <w:szCs w:val="12"/>
              </w:rPr>
              <w:t>ფონდები</w:t>
            </w:r>
            <w:r w:rsidR="00E312AE" w:rsidRPr="00E312AE">
              <w:rPr>
                <w:rFonts w:ascii="Arial CYR" w:eastAsia="Times New Roman" w:hAnsi="Arial CYR" w:cs="Arial CYR"/>
                <w:sz w:val="16"/>
                <w:szCs w:val="16"/>
              </w:rPr>
              <w:t> </w:t>
            </w:r>
          </w:p>
        </w:tc>
      </w:tr>
      <w:tr w:rsidR="00E312AE" w:rsidRPr="00E312AE" w:rsidTr="00847A05">
        <w:trPr>
          <w:trHeight w:val="360"/>
        </w:trPr>
        <w:tc>
          <w:tcPr>
            <w:tcW w:w="924"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rPr>
                <w:rFonts w:ascii="Arial CYR" w:eastAsia="Times New Roman" w:hAnsi="Arial CYR" w:cs="Arial CYR"/>
                <w:b/>
                <w:bCs/>
                <w:sz w:val="18"/>
                <w:szCs w:val="18"/>
              </w:rPr>
            </w:pPr>
            <w:r w:rsidRPr="00E312AE">
              <w:rPr>
                <w:rFonts w:ascii="Arial CYR" w:eastAsia="Times New Roman" w:hAnsi="Arial CYR" w:cs="Arial CYR"/>
                <w:b/>
                <w:bCs/>
                <w:sz w:val="18"/>
                <w:szCs w:val="18"/>
              </w:rPr>
              <w:t xml:space="preserve"> </w:t>
            </w:r>
            <w:r w:rsidRPr="00E312AE">
              <w:rPr>
                <w:rFonts w:ascii="Sylfaen" w:eastAsia="Times New Roman" w:hAnsi="Sylfaen" w:cs="Sylfaen"/>
                <w:b/>
                <w:bCs/>
                <w:sz w:val="18"/>
                <w:szCs w:val="18"/>
              </w:rPr>
              <w:t>შემოსავლები</w:t>
            </w:r>
            <w:r w:rsidRPr="00E312AE">
              <w:rPr>
                <w:rFonts w:ascii="Arial CYR" w:eastAsia="Times New Roman" w:hAnsi="Arial CYR" w:cs="Arial CYR"/>
                <w:b/>
                <w:bCs/>
                <w:sz w:val="18"/>
                <w:szCs w:val="18"/>
              </w:rPr>
              <w:t xml:space="preserve"> </w:t>
            </w:r>
          </w:p>
        </w:tc>
        <w:tc>
          <w:tcPr>
            <w:tcW w:w="44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29,946.5   </w:t>
            </w:r>
          </w:p>
        </w:tc>
        <w:tc>
          <w:tcPr>
            <w:tcW w:w="426"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17,737.0   </w:t>
            </w:r>
          </w:p>
        </w:tc>
        <w:tc>
          <w:tcPr>
            <w:tcW w:w="469"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12,209.5   </w:t>
            </w:r>
          </w:p>
        </w:tc>
        <w:tc>
          <w:tcPr>
            <w:tcW w:w="392"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32,800.4   </w:t>
            </w:r>
          </w:p>
        </w:tc>
        <w:tc>
          <w:tcPr>
            <w:tcW w:w="426"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20,004.1   </w:t>
            </w:r>
          </w:p>
        </w:tc>
        <w:tc>
          <w:tcPr>
            <w:tcW w:w="410"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12,796.3   </w:t>
            </w:r>
          </w:p>
        </w:tc>
        <w:tc>
          <w:tcPr>
            <w:tcW w:w="48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109.53</w:t>
            </w:r>
          </w:p>
        </w:tc>
        <w:tc>
          <w:tcPr>
            <w:tcW w:w="538"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112.8   </w:t>
            </w:r>
          </w:p>
        </w:tc>
        <w:tc>
          <w:tcPr>
            <w:tcW w:w="48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104.8   </w:t>
            </w:r>
          </w:p>
        </w:tc>
      </w:tr>
      <w:tr w:rsidR="00E312AE" w:rsidRPr="00E312AE" w:rsidTr="00847A05">
        <w:trPr>
          <w:trHeight w:val="360"/>
        </w:trPr>
        <w:tc>
          <w:tcPr>
            <w:tcW w:w="924"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rPr>
                <w:rFonts w:ascii="Arial CYR" w:eastAsia="Times New Roman" w:hAnsi="Arial CYR" w:cs="Arial CYR"/>
                <w:sz w:val="16"/>
                <w:szCs w:val="16"/>
              </w:rPr>
            </w:pP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გადასახადები</w:t>
            </w:r>
            <w:r w:rsidRPr="00E312AE">
              <w:rPr>
                <w:rFonts w:ascii="Arial CYR" w:eastAsia="Times New Roman" w:hAnsi="Arial CYR" w:cs="Arial CYR"/>
                <w:sz w:val="16"/>
                <w:szCs w:val="16"/>
              </w:rPr>
              <w:t xml:space="preserve"> </w:t>
            </w:r>
          </w:p>
        </w:tc>
        <w:tc>
          <w:tcPr>
            <w:tcW w:w="44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16,537.0   </w:t>
            </w:r>
          </w:p>
        </w:tc>
        <w:tc>
          <w:tcPr>
            <w:tcW w:w="426"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16,537.0   </w:t>
            </w:r>
          </w:p>
        </w:tc>
        <w:tc>
          <w:tcPr>
            <w:tcW w:w="469"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392"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18,508.7   </w:t>
            </w:r>
          </w:p>
        </w:tc>
        <w:tc>
          <w:tcPr>
            <w:tcW w:w="426"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18,508.7   </w:t>
            </w:r>
          </w:p>
        </w:tc>
        <w:tc>
          <w:tcPr>
            <w:tcW w:w="410"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48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111.92</w:t>
            </w:r>
          </w:p>
        </w:tc>
        <w:tc>
          <w:tcPr>
            <w:tcW w:w="538"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111.9   </w:t>
            </w:r>
          </w:p>
        </w:tc>
        <w:tc>
          <w:tcPr>
            <w:tcW w:w="48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r>
      <w:tr w:rsidR="00E312AE" w:rsidRPr="00E312AE" w:rsidTr="00847A05">
        <w:trPr>
          <w:trHeight w:val="360"/>
        </w:trPr>
        <w:tc>
          <w:tcPr>
            <w:tcW w:w="924"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rPr>
                <w:rFonts w:ascii="Arial CYR" w:eastAsia="Times New Roman" w:hAnsi="Arial CYR" w:cs="Arial CYR"/>
                <w:sz w:val="16"/>
                <w:szCs w:val="16"/>
              </w:rPr>
            </w:pP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გრანტები</w:t>
            </w:r>
            <w:r w:rsidRPr="00E312AE">
              <w:rPr>
                <w:rFonts w:ascii="Arial CYR" w:eastAsia="Times New Roman" w:hAnsi="Arial CYR" w:cs="Arial CYR"/>
                <w:sz w:val="16"/>
                <w:szCs w:val="16"/>
              </w:rPr>
              <w:t xml:space="preserve"> </w:t>
            </w:r>
          </w:p>
        </w:tc>
        <w:tc>
          <w:tcPr>
            <w:tcW w:w="44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12,209.5   </w:t>
            </w:r>
          </w:p>
        </w:tc>
        <w:tc>
          <w:tcPr>
            <w:tcW w:w="426"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469"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12,209.5   </w:t>
            </w:r>
          </w:p>
        </w:tc>
        <w:tc>
          <w:tcPr>
            <w:tcW w:w="392"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12,796.3   </w:t>
            </w:r>
          </w:p>
        </w:tc>
        <w:tc>
          <w:tcPr>
            <w:tcW w:w="426"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410"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12,796.3   </w:t>
            </w:r>
          </w:p>
        </w:tc>
        <w:tc>
          <w:tcPr>
            <w:tcW w:w="48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104.81</w:t>
            </w:r>
          </w:p>
        </w:tc>
        <w:tc>
          <w:tcPr>
            <w:tcW w:w="538"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104.8   </w:t>
            </w:r>
          </w:p>
        </w:tc>
      </w:tr>
      <w:tr w:rsidR="00E312AE" w:rsidRPr="00E312AE" w:rsidTr="00847A05">
        <w:trPr>
          <w:trHeight w:val="360"/>
        </w:trPr>
        <w:tc>
          <w:tcPr>
            <w:tcW w:w="924"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rPr>
                <w:rFonts w:ascii="Arial CYR" w:eastAsia="Times New Roman" w:hAnsi="Arial CYR" w:cs="Arial CYR"/>
                <w:sz w:val="16"/>
                <w:szCs w:val="16"/>
              </w:rPr>
            </w:pP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სხვა</w:t>
            </w: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შემოსავლები</w:t>
            </w:r>
            <w:r w:rsidRPr="00E312AE">
              <w:rPr>
                <w:rFonts w:ascii="Arial CYR" w:eastAsia="Times New Roman" w:hAnsi="Arial CYR" w:cs="Arial CYR"/>
                <w:sz w:val="16"/>
                <w:szCs w:val="16"/>
              </w:rPr>
              <w:t xml:space="preserve"> </w:t>
            </w:r>
          </w:p>
        </w:tc>
        <w:tc>
          <w:tcPr>
            <w:tcW w:w="44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1,200.0   </w:t>
            </w:r>
          </w:p>
        </w:tc>
        <w:tc>
          <w:tcPr>
            <w:tcW w:w="426"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1,200.0   </w:t>
            </w:r>
          </w:p>
        </w:tc>
        <w:tc>
          <w:tcPr>
            <w:tcW w:w="469"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392"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1,495.4   </w:t>
            </w:r>
          </w:p>
        </w:tc>
        <w:tc>
          <w:tcPr>
            <w:tcW w:w="426"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1,495.4   </w:t>
            </w:r>
          </w:p>
        </w:tc>
        <w:tc>
          <w:tcPr>
            <w:tcW w:w="410"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87"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124.62</w:t>
            </w:r>
          </w:p>
        </w:tc>
        <w:tc>
          <w:tcPr>
            <w:tcW w:w="538"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124.6   </w:t>
            </w:r>
          </w:p>
        </w:tc>
        <w:tc>
          <w:tcPr>
            <w:tcW w:w="48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r>
    </w:tbl>
    <w:p w:rsidR="00E312AE" w:rsidRPr="00E312AE" w:rsidRDefault="00E312AE" w:rsidP="00E312AE">
      <w:pPr>
        <w:spacing w:after="160" w:line="360" w:lineRule="auto"/>
        <w:ind w:firstLine="720"/>
        <w:jc w:val="both"/>
        <w:rPr>
          <w:rFonts w:ascii="Sylfaen" w:eastAsiaTheme="minorEastAsia" w:hAnsi="Sylfaen" w:cstheme="minorBidi"/>
          <w:color w:val="FF0000"/>
          <w:lang w:val="ka-GE"/>
        </w:rPr>
      </w:pPr>
    </w:p>
    <w:p w:rsidR="00E312AE" w:rsidRPr="00E312AE" w:rsidRDefault="00E312AE" w:rsidP="00E312AE">
      <w:pPr>
        <w:spacing w:after="160" w:line="360" w:lineRule="auto"/>
        <w:ind w:firstLine="720"/>
        <w:jc w:val="both"/>
        <w:rPr>
          <w:rFonts w:ascii="Sylfaen" w:eastAsiaTheme="minorEastAsia" w:hAnsi="Sylfaen" w:cstheme="minorBidi"/>
          <w:color w:val="FF0000"/>
          <w:lang w:val="ka-GE"/>
        </w:rPr>
      </w:pPr>
    </w:p>
    <w:tbl>
      <w:tblPr>
        <w:tblW w:w="5000" w:type="pct"/>
        <w:tblLook w:val="04A0" w:firstRow="1" w:lastRow="0" w:firstColumn="1" w:lastColumn="0" w:noHBand="0" w:noVBand="1"/>
      </w:tblPr>
      <w:tblGrid>
        <w:gridCol w:w="3317"/>
        <w:gridCol w:w="1059"/>
        <w:gridCol w:w="1004"/>
        <w:gridCol w:w="971"/>
        <w:gridCol w:w="1124"/>
        <w:gridCol w:w="1188"/>
        <w:gridCol w:w="971"/>
        <w:gridCol w:w="953"/>
        <w:gridCol w:w="1394"/>
        <w:gridCol w:w="969"/>
      </w:tblGrid>
      <w:tr w:rsidR="00E312AE" w:rsidRPr="00E312AE" w:rsidTr="00336729">
        <w:trPr>
          <w:trHeight w:val="375"/>
        </w:trPr>
        <w:tc>
          <w:tcPr>
            <w:tcW w:w="128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Sylfaen" w:eastAsia="Times New Roman" w:hAnsi="Sylfaen" w:cs="Sylfaen"/>
                <w:b/>
                <w:bCs/>
                <w:sz w:val="16"/>
                <w:szCs w:val="16"/>
              </w:rPr>
              <w:t>დასახელება</w:t>
            </w:r>
            <w:r w:rsidRPr="00E312AE">
              <w:rPr>
                <w:rFonts w:ascii="Arial CYR" w:eastAsia="Times New Roman" w:hAnsi="Arial CYR" w:cs="Arial CYR"/>
                <w:b/>
                <w:bCs/>
                <w:sz w:val="16"/>
                <w:szCs w:val="16"/>
              </w:rPr>
              <w:t xml:space="preserve"> </w:t>
            </w:r>
          </w:p>
        </w:tc>
        <w:tc>
          <w:tcPr>
            <w:tcW w:w="119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2021 </w:t>
            </w:r>
            <w:r w:rsidRPr="00E312AE">
              <w:rPr>
                <w:rFonts w:ascii="Sylfaen" w:eastAsia="Times New Roman" w:hAnsi="Sylfaen" w:cs="Sylfaen"/>
                <w:b/>
                <w:bCs/>
                <w:sz w:val="16"/>
                <w:szCs w:val="16"/>
              </w:rPr>
              <w:t>წლის</w:t>
            </w:r>
            <w:r w:rsidRPr="00E312AE">
              <w:rPr>
                <w:rFonts w:ascii="Arial CYR" w:eastAsia="Times New Roman" w:hAnsi="Arial CYR" w:cs="Arial CYR"/>
                <w:b/>
                <w:bCs/>
                <w:sz w:val="16"/>
                <w:szCs w:val="16"/>
              </w:rPr>
              <w:t xml:space="preserve">  </w:t>
            </w:r>
            <w:r w:rsidRPr="00E312AE">
              <w:rPr>
                <w:rFonts w:ascii="Sylfaen" w:eastAsia="Times New Roman" w:hAnsi="Sylfaen" w:cs="Sylfaen"/>
                <w:b/>
                <w:bCs/>
                <w:sz w:val="16"/>
                <w:szCs w:val="16"/>
              </w:rPr>
              <w:t>გეგმა</w:t>
            </w:r>
            <w:r w:rsidRPr="00E312AE">
              <w:rPr>
                <w:rFonts w:ascii="Arial CYR" w:eastAsia="Times New Roman" w:hAnsi="Arial CYR" w:cs="Arial CYR"/>
                <w:b/>
                <w:bCs/>
                <w:sz w:val="16"/>
                <w:szCs w:val="16"/>
              </w:rPr>
              <w:t xml:space="preserve"> </w:t>
            </w:r>
          </w:p>
        </w:tc>
        <w:tc>
          <w:tcPr>
            <w:tcW w:w="1286" w:type="pct"/>
            <w:gridSpan w:val="3"/>
            <w:tcBorders>
              <w:top w:val="single" w:sz="4" w:space="0" w:color="auto"/>
              <w:left w:val="nil"/>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2021 </w:t>
            </w:r>
            <w:r w:rsidRPr="00E312AE">
              <w:rPr>
                <w:rFonts w:ascii="Sylfaen" w:eastAsia="Times New Roman" w:hAnsi="Sylfaen" w:cs="Sylfaen"/>
                <w:b/>
                <w:bCs/>
                <w:sz w:val="16"/>
                <w:szCs w:val="16"/>
              </w:rPr>
              <w:t>წლის</w:t>
            </w:r>
            <w:r w:rsidRPr="00E312AE">
              <w:rPr>
                <w:rFonts w:ascii="Arial CYR" w:eastAsia="Times New Roman" w:hAnsi="Arial CYR" w:cs="Arial CYR"/>
                <w:b/>
                <w:bCs/>
                <w:sz w:val="16"/>
                <w:szCs w:val="16"/>
              </w:rPr>
              <w:t xml:space="preserve"> </w:t>
            </w:r>
            <w:r w:rsidRPr="00E312AE">
              <w:rPr>
                <w:rFonts w:ascii="Sylfaen" w:eastAsia="Times New Roman" w:hAnsi="Sylfaen" w:cs="Sylfaen"/>
                <w:b/>
                <w:bCs/>
                <w:sz w:val="16"/>
                <w:szCs w:val="16"/>
              </w:rPr>
              <w:t>ფაქტი</w:t>
            </w:r>
            <w:r w:rsidRPr="00E312AE">
              <w:rPr>
                <w:rFonts w:ascii="Arial CYR" w:eastAsia="Times New Roman" w:hAnsi="Arial CYR" w:cs="Arial CYR"/>
                <w:b/>
                <w:bCs/>
                <w:sz w:val="16"/>
                <w:szCs w:val="16"/>
              </w:rPr>
              <w:t xml:space="preserve"> </w:t>
            </w:r>
          </w:p>
        </w:tc>
        <w:tc>
          <w:tcPr>
            <w:tcW w:w="374" w:type="pct"/>
            <w:tcBorders>
              <w:top w:val="single" w:sz="4" w:space="0" w:color="auto"/>
              <w:left w:val="single" w:sz="4" w:space="0" w:color="auto"/>
              <w:bottom w:val="nil"/>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83" w:type="pct"/>
            <w:tcBorders>
              <w:top w:val="single" w:sz="4" w:space="0" w:color="auto"/>
              <w:left w:val="nil"/>
              <w:bottom w:val="nil"/>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w:t>
            </w:r>
            <w:r w:rsidRPr="00E312AE">
              <w:rPr>
                <w:rFonts w:ascii="Sylfaen" w:eastAsia="Times New Roman" w:hAnsi="Sylfaen" w:cs="Sylfaen"/>
                <w:sz w:val="16"/>
                <w:szCs w:val="16"/>
              </w:rPr>
              <w:t>შესრულების</w:t>
            </w:r>
            <w:r w:rsidRPr="00E312AE">
              <w:rPr>
                <w:rFonts w:ascii="Arial CYR" w:eastAsia="Times New Roman" w:hAnsi="Arial CYR" w:cs="Arial CYR"/>
                <w:sz w:val="16"/>
                <w:szCs w:val="16"/>
              </w:rPr>
              <w:t xml:space="preserve"> % </w:t>
            </w:r>
          </w:p>
        </w:tc>
        <w:tc>
          <w:tcPr>
            <w:tcW w:w="381" w:type="pct"/>
            <w:tcBorders>
              <w:top w:val="single" w:sz="4" w:space="0" w:color="auto"/>
              <w:left w:val="nil"/>
              <w:bottom w:val="nil"/>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r>
      <w:tr w:rsidR="00E312AE" w:rsidRPr="00E312AE" w:rsidTr="00336729">
        <w:trPr>
          <w:trHeight w:val="225"/>
        </w:trPr>
        <w:tc>
          <w:tcPr>
            <w:tcW w:w="1287" w:type="pct"/>
            <w:vMerge/>
            <w:tcBorders>
              <w:top w:val="single" w:sz="4" w:space="0" w:color="auto"/>
              <w:left w:val="single" w:sz="4" w:space="0" w:color="auto"/>
              <w:bottom w:val="single" w:sz="4" w:space="0" w:color="auto"/>
              <w:right w:val="single" w:sz="4" w:space="0" w:color="auto"/>
            </w:tcBorders>
            <w:vAlign w:val="center"/>
            <w:hideMark/>
          </w:tcPr>
          <w:p w:rsidR="00E312AE" w:rsidRPr="00E312AE" w:rsidRDefault="00E312AE" w:rsidP="00E312AE">
            <w:pPr>
              <w:spacing w:after="0" w:line="240" w:lineRule="auto"/>
              <w:rPr>
                <w:rFonts w:ascii="Arial CYR" w:eastAsia="Times New Roman" w:hAnsi="Arial CYR" w:cs="Arial CYR"/>
                <w:b/>
                <w:bCs/>
                <w:sz w:val="16"/>
                <w:szCs w:val="16"/>
              </w:rPr>
            </w:pPr>
          </w:p>
        </w:tc>
        <w:tc>
          <w:tcPr>
            <w:tcW w:w="41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w:t>
            </w:r>
            <w:r w:rsidRPr="00E312AE">
              <w:rPr>
                <w:rFonts w:ascii="Sylfaen" w:eastAsia="Times New Roman" w:hAnsi="Sylfaen" w:cs="Sylfaen"/>
                <w:b/>
                <w:bCs/>
                <w:sz w:val="16"/>
                <w:szCs w:val="16"/>
              </w:rPr>
              <w:t>სულ</w:t>
            </w:r>
            <w:r w:rsidRPr="00E312AE">
              <w:rPr>
                <w:rFonts w:ascii="Arial CYR" w:eastAsia="Times New Roman" w:hAnsi="Arial CYR" w:cs="Arial CYR"/>
                <w:b/>
                <w:bCs/>
                <w:sz w:val="16"/>
                <w:szCs w:val="16"/>
              </w:rPr>
              <w:t xml:space="preserve"> </w:t>
            </w:r>
          </w:p>
        </w:tc>
        <w:tc>
          <w:tcPr>
            <w:tcW w:w="775"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მათ</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შორის</w:t>
            </w:r>
            <w:r w:rsidRPr="00E312AE">
              <w:rPr>
                <w:rFonts w:ascii="Arial CYR" w:eastAsia="Times New Roman" w:hAnsi="Arial CYR" w:cs="Arial CYR"/>
                <w:b/>
                <w:bCs/>
                <w:sz w:val="12"/>
                <w:szCs w:val="12"/>
              </w:rPr>
              <w:t xml:space="preserve"> </w:t>
            </w:r>
          </w:p>
        </w:tc>
        <w:tc>
          <w:tcPr>
            <w:tcW w:w="44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w:t>
            </w:r>
            <w:r w:rsidRPr="00E312AE">
              <w:rPr>
                <w:rFonts w:ascii="Sylfaen" w:eastAsia="Times New Roman" w:hAnsi="Sylfaen" w:cs="Sylfaen"/>
                <w:b/>
                <w:bCs/>
                <w:sz w:val="16"/>
                <w:szCs w:val="16"/>
              </w:rPr>
              <w:t>სულ</w:t>
            </w:r>
            <w:r w:rsidRPr="00E312AE">
              <w:rPr>
                <w:rFonts w:ascii="Arial CYR" w:eastAsia="Times New Roman" w:hAnsi="Arial CYR" w:cs="Arial CYR"/>
                <w:b/>
                <w:bCs/>
                <w:sz w:val="16"/>
                <w:szCs w:val="16"/>
              </w:rPr>
              <w:t xml:space="preserve"> </w:t>
            </w:r>
          </w:p>
        </w:tc>
        <w:tc>
          <w:tcPr>
            <w:tcW w:w="846" w:type="pct"/>
            <w:gridSpan w:val="2"/>
            <w:tcBorders>
              <w:top w:val="single" w:sz="4" w:space="0" w:color="auto"/>
              <w:left w:val="nil"/>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მათ</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შორის</w:t>
            </w:r>
            <w:r w:rsidRPr="00E312AE">
              <w:rPr>
                <w:rFonts w:ascii="Arial CYR" w:eastAsia="Times New Roman" w:hAnsi="Arial CYR" w:cs="Arial CYR"/>
                <w:b/>
                <w:bCs/>
                <w:sz w:val="12"/>
                <w:szCs w:val="12"/>
              </w:rPr>
              <w:t xml:space="preserve"> </w:t>
            </w:r>
          </w:p>
        </w:tc>
        <w:tc>
          <w:tcPr>
            <w:tcW w:w="374" w:type="pct"/>
            <w:tcBorders>
              <w:top w:val="nil"/>
              <w:left w:val="single" w:sz="4" w:space="0" w:color="auto"/>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83" w:type="pct"/>
            <w:tcBorders>
              <w:top w:val="nil"/>
              <w:left w:val="nil"/>
              <w:bottom w:val="single" w:sz="4" w:space="0" w:color="auto"/>
              <w:right w:val="nil"/>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r>
      <w:tr w:rsidR="00E312AE" w:rsidRPr="00E312AE" w:rsidTr="00336729">
        <w:trPr>
          <w:trHeight w:val="825"/>
        </w:trPr>
        <w:tc>
          <w:tcPr>
            <w:tcW w:w="1287" w:type="pct"/>
            <w:vMerge/>
            <w:tcBorders>
              <w:top w:val="single" w:sz="4" w:space="0" w:color="auto"/>
              <w:left w:val="single" w:sz="4" w:space="0" w:color="auto"/>
              <w:bottom w:val="single" w:sz="4" w:space="0" w:color="auto"/>
              <w:right w:val="single" w:sz="4" w:space="0" w:color="auto"/>
            </w:tcBorders>
            <w:vAlign w:val="center"/>
            <w:hideMark/>
          </w:tcPr>
          <w:p w:rsidR="00E312AE" w:rsidRPr="00E312AE" w:rsidRDefault="00E312AE" w:rsidP="00E312AE">
            <w:pPr>
              <w:spacing w:after="0" w:line="240" w:lineRule="auto"/>
              <w:rPr>
                <w:rFonts w:ascii="Arial CYR" w:eastAsia="Times New Roman" w:hAnsi="Arial CYR" w:cs="Arial CYR"/>
                <w:b/>
                <w:bCs/>
                <w:sz w:val="16"/>
                <w:szCs w:val="16"/>
              </w:rPr>
            </w:pPr>
          </w:p>
        </w:tc>
        <w:tc>
          <w:tcPr>
            <w:tcW w:w="415" w:type="pct"/>
            <w:vMerge/>
            <w:tcBorders>
              <w:top w:val="nil"/>
              <w:left w:val="single" w:sz="4" w:space="0" w:color="auto"/>
              <w:bottom w:val="single" w:sz="4" w:space="0" w:color="000000"/>
              <w:right w:val="single" w:sz="4" w:space="0" w:color="auto"/>
            </w:tcBorders>
            <w:vAlign w:val="center"/>
            <w:hideMark/>
          </w:tcPr>
          <w:p w:rsidR="00E312AE" w:rsidRPr="00E312AE" w:rsidRDefault="00E312AE" w:rsidP="00E312AE">
            <w:pPr>
              <w:spacing w:after="0" w:line="240" w:lineRule="auto"/>
              <w:rPr>
                <w:rFonts w:ascii="Arial CYR" w:eastAsia="Times New Roman" w:hAnsi="Arial CYR" w:cs="Arial CYR"/>
                <w:b/>
                <w:bCs/>
                <w:sz w:val="16"/>
                <w:szCs w:val="16"/>
              </w:rPr>
            </w:pPr>
          </w:p>
        </w:tc>
        <w:tc>
          <w:tcPr>
            <w:tcW w:w="394" w:type="pct"/>
            <w:tcBorders>
              <w:top w:val="nil"/>
              <w:left w:val="nil"/>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საკუთარი</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შემოსავლები</w:t>
            </w:r>
            <w:r w:rsidRPr="00E312AE">
              <w:rPr>
                <w:rFonts w:ascii="Arial CYR" w:eastAsia="Times New Roman" w:hAnsi="Arial CYR" w:cs="Arial CYR"/>
                <w:b/>
                <w:bCs/>
                <w:sz w:val="12"/>
                <w:szCs w:val="12"/>
              </w:rPr>
              <w:t xml:space="preserve"> </w:t>
            </w:r>
          </w:p>
        </w:tc>
        <w:tc>
          <w:tcPr>
            <w:tcW w:w="381" w:type="pct"/>
            <w:tcBorders>
              <w:top w:val="nil"/>
              <w:left w:val="nil"/>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სახელმწიფო</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ბიუჯეტის</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ფონდები</w:t>
            </w:r>
            <w:r w:rsidRPr="00E312AE">
              <w:rPr>
                <w:rFonts w:ascii="Arial CYR" w:eastAsia="Times New Roman" w:hAnsi="Arial CYR" w:cs="Arial CYR"/>
                <w:b/>
                <w:bCs/>
                <w:sz w:val="12"/>
                <w:szCs w:val="12"/>
              </w:rPr>
              <w:t xml:space="preserve"> </w:t>
            </w:r>
          </w:p>
        </w:tc>
        <w:tc>
          <w:tcPr>
            <w:tcW w:w="440" w:type="pct"/>
            <w:vMerge/>
            <w:tcBorders>
              <w:top w:val="nil"/>
              <w:left w:val="single" w:sz="4" w:space="0" w:color="auto"/>
              <w:bottom w:val="single" w:sz="4" w:space="0" w:color="000000"/>
              <w:right w:val="single" w:sz="4" w:space="0" w:color="auto"/>
            </w:tcBorders>
            <w:vAlign w:val="center"/>
            <w:hideMark/>
          </w:tcPr>
          <w:p w:rsidR="00E312AE" w:rsidRPr="00E312AE" w:rsidRDefault="00E312AE" w:rsidP="00E312AE">
            <w:pPr>
              <w:spacing w:after="0" w:line="240" w:lineRule="auto"/>
              <w:rPr>
                <w:rFonts w:ascii="Arial CYR" w:eastAsia="Times New Roman" w:hAnsi="Arial CYR" w:cs="Arial CYR"/>
                <w:b/>
                <w:bCs/>
                <w:sz w:val="16"/>
                <w:szCs w:val="16"/>
              </w:rPr>
            </w:pPr>
          </w:p>
        </w:tc>
        <w:tc>
          <w:tcPr>
            <w:tcW w:w="465" w:type="pct"/>
            <w:tcBorders>
              <w:top w:val="nil"/>
              <w:left w:val="nil"/>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საკუთარი</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შემოსავლები</w:t>
            </w:r>
            <w:r w:rsidRPr="00E312AE">
              <w:rPr>
                <w:rFonts w:ascii="Arial CYR" w:eastAsia="Times New Roman" w:hAnsi="Arial CYR" w:cs="Arial CYR"/>
                <w:b/>
                <w:bCs/>
                <w:sz w:val="12"/>
                <w:szCs w:val="12"/>
              </w:rPr>
              <w:t xml:space="preserve"> </w:t>
            </w:r>
          </w:p>
        </w:tc>
        <w:tc>
          <w:tcPr>
            <w:tcW w:w="381" w:type="pct"/>
            <w:tcBorders>
              <w:top w:val="nil"/>
              <w:left w:val="nil"/>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სახელმწიფო</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ბიუჯეტის</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ფონდები</w:t>
            </w:r>
            <w:r w:rsidRPr="00E312AE">
              <w:rPr>
                <w:rFonts w:ascii="Arial CYR" w:eastAsia="Times New Roman" w:hAnsi="Arial CYR" w:cs="Arial CYR"/>
                <w:b/>
                <w:bCs/>
                <w:sz w:val="12"/>
                <w:szCs w:val="12"/>
              </w:rPr>
              <w:t xml:space="preserve"> </w:t>
            </w:r>
          </w:p>
        </w:tc>
        <w:tc>
          <w:tcPr>
            <w:tcW w:w="374"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Sylfaen" w:eastAsia="Times New Roman" w:hAnsi="Sylfaen" w:cs="Sylfaen"/>
                <w:sz w:val="16"/>
                <w:szCs w:val="16"/>
              </w:rPr>
              <w:t>სულ</w:t>
            </w:r>
          </w:p>
        </w:tc>
        <w:tc>
          <w:tcPr>
            <w:tcW w:w="483" w:type="pct"/>
            <w:tcBorders>
              <w:top w:val="nil"/>
              <w:left w:val="nil"/>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საკუთარი</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შემოსავლები</w:t>
            </w:r>
            <w:r w:rsidRPr="00E312AE">
              <w:rPr>
                <w:rFonts w:ascii="Arial CYR" w:eastAsia="Times New Roman" w:hAnsi="Arial CYR" w:cs="Arial CYR"/>
                <w:b/>
                <w:bCs/>
                <w:sz w:val="12"/>
                <w:szCs w:val="12"/>
              </w:rPr>
              <w:t xml:space="preserve"> </w:t>
            </w:r>
          </w:p>
        </w:tc>
        <w:tc>
          <w:tcPr>
            <w:tcW w:w="381" w:type="pct"/>
            <w:tcBorders>
              <w:top w:val="nil"/>
              <w:left w:val="nil"/>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jc w:val="center"/>
              <w:rPr>
                <w:rFonts w:ascii="Arial CYR" w:eastAsia="Times New Roman" w:hAnsi="Arial CYR" w:cs="Arial CYR"/>
                <w:b/>
                <w:bCs/>
                <w:sz w:val="12"/>
                <w:szCs w:val="12"/>
              </w:rPr>
            </w:pP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სახელმწიფო</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ბიუჯეტის</w:t>
            </w:r>
            <w:r w:rsidRPr="00E312AE">
              <w:rPr>
                <w:rFonts w:ascii="Arial CYR" w:eastAsia="Times New Roman" w:hAnsi="Arial CYR" w:cs="Arial CYR"/>
                <w:b/>
                <w:bCs/>
                <w:sz w:val="12"/>
                <w:szCs w:val="12"/>
              </w:rPr>
              <w:t xml:space="preserve"> </w:t>
            </w:r>
            <w:r w:rsidRPr="00E312AE">
              <w:rPr>
                <w:rFonts w:ascii="Sylfaen" w:eastAsia="Times New Roman" w:hAnsi="Sylfaen" w:cs="Sylfaen"/>
                <w:b/>
                <w:bCs/>
                <w:sz w:val="12"/>
                <w:szCs w:val="12"/>
              </w:rPr>
              <w:t>ფონდები</w:t>
            </w:r>
            <w:r w:rsidRPr="00E312AE">
              <w:rPr>
                <w:rFonts w:ascii="Arial CYR" w:eastAsia="Times New Roman" w:hAnsi="Arial CYR" w:cs="Arial CYR"/>
                <w:b/>
                <w:bCs/>
                <w:sz w:val="12"/>
                <w:szCs w:val="12"/>
              </w:rPr>
              <w:t xml:space="preserve"> </w:t>
            </w:r>
          </w:p>
        </w:tc>
      </w:tr>
      <w:tr w:rsidR="00E312AE" w:rsidRPr="00E312AE" w:rsidTr="00336729">
        <w:trPr>
          <w:trHeight w:val="375"/>
        </w:trPr>
        <w:tc>
          <w:tcPr>
            <w:tcW w:w="1287"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rPr>
                <w:rFonts w:ascii="Arial CYR" w:eastAsia="Times New Roman" w:hAnsi="Arial CYR" w:cs="Arial CYR"/>
                <w:b/>
                <w:bCs/>
                <w:sz w:val="18"/>
                <w:szCs w:val="18"/>
              </w:rPr>
            </w:pPr>
            <w:r w:rsidRPr="00E312AE">
              <w:rPr>
                <w:rFonts w:ascii="Arial CYR" w:eastAsia="Times New Roman" w:hAnsi="Arial CYR" w:cs="Arial CYR"/>
                <w:b/>
                <w:bCs/>
                <w:sz w:val="18"/>
                <w:szCs w:val="18"/>
              </w:rPr>
              <w:t xml:space="preserve"> </w:t>
            </w:r>
            <w:r w:rsidRPr="00E312AE">
              <w:rPr>
                <w:rFonts w:ascii="Sylfaen" w:eastAsia="Times New Roman" w:hAnsi="Sylfaen" w:cs="Sylfaen"/>
                <w:b/>
                <w:bCs/>
                <w:sz w:val="18"/>
                <w:szCs w:val="18"/>
              </w:rPr>
              <w:t>გადასახადები</w:t>
            </w:r>
            <w:r w:rsidRPr="00E312AE">
              <w:rPr>
                <w:rFonts w:ascii="Arial CYR" w:eastAsia="Times New Roman" w:hAnsi="Arial CYR" w:cs="Arial CYR"/>
                <w:b/>
                <w:bCs/>
                <w:sz w:val="18"/>
                <w:szCs w:val="18"/>
              </w:rPr>
              <w:t xml:space="preserve"> </w:t>
            </w:r>
          </w:p>
        </w:tc>
        <w:tc>
          <w:tcPr>
            <w:tcW w:w="41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16,537.0   </w:t>
            </w:r>
          </w:p>
        </w:tc>
        <w:tc>
          <w:tcPr>
            <w:tcW w:w="394"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16,537.0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     </w:t>
            </w:r>
          </w:p>
        </w:tc>
        <w:tc>
          <w:tcPr>
            <w:tcW w:w="440"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18,508.7   </w:t>
            </w:r>
          </w:p>
        </w:tc>
        <w:tc>
          <w:tcPr>
            <w:tcW w:w="46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18,508.7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b/>
                <w:bCs/>
                <w:sz w:val="16"/>
                <w:szCs w:val="16"/>
              </w:rPr>
            </w:pPr>
            <w:r w:rsidRPr="00E312AE">
              <w:rPr>
                <w:rFonts w:ascii="Arial CYR" w:eastAsia="Times New Roman" w:hAnsi="Arial CYR" w:cs="Arial CYR"/>
                <w:b/>
                <w:bCs/>
                <w:sz w:val="16"/>
                <w:szCs w:val="16"/>
              </w:rPr>
              <w:t xml:space="preserve">           -     </w:t>
            </w:r>
          </w:p>
        </w:tc>
        <w:tc>
          <w:tcPr>
            <w:tcW w:w="374"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111.92</w:t>
            </w:r>
          </w:p>
        </w:tc>
        <w:tc>
          <w:tcPr>
            <w:tcW w:w="48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111.9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r>
      <w:tr w:rsidR="00E312AE" w:rsidRPr="00E312AE" w:rsidTr="00336729">
        <w:trPr>
          <w:trHeight w:val="450"/>
        </w:trPr>
        <w:tc>
          <w:tcPr>
            <w:tcW w:w="1287"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rPr>
                <w:rFonts w:ascii="Arial CYR" w:eastAsia="Times New Roman" w:hAnsi="Arial CYR" w:cs="Arial CYR"/>
                <w:sz w:val="14"/>
                <w:szCs w:val="14"/>
              </w:rPr>
            </w:pP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საშემოსავლო</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გადასახადი</w:t>
            </w:r>
            <w:r w:rsidRPr="00E312AE">
              <w:rPr>
                <w:rFonts w:ascii="Arial CYR" w:eastAsia="Times New Roman" w:hAnsi="Arial CYR" w:cs="Arial CYR"/>
                <w:sz w:val="14"/>
                <w:szCs w:val="14"/>
              </w:rPr>
              <w:t xml:space="preserve"> </w:t>
            </w:r>
          </w:p>
        </w:tc>
        <w:tc>
          <w:tcPr>
            <w:tcW w:w="41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394"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46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r>
      <w:tr w:rsidR="00E312AE" w:rsidRPr="00E312AE" w:rsidTr="00336729">
        <w:trPr>
          <w:trHeight w:val="585"/>
        </w:trPr>
        <w:tc>
          <w:tcPr>
            <w:tcW w:w="1287" w:type="pct"/>
            <w:tcBorders>
              <w:top w:val="nil"/>
              <w:left w:val="single" w:sz="4" w:space="0" w:color="auto"/>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rPr>
                <w:rFonts w:ascii="Arial CYR" w:eastAsia="Times New Roman" w:hAnsi="Arial CYR" w:cs="Arial CYR"/>
                <w:sz w:val="14"/>
                <w:szCs w:val="14"/>
              </w:rPr>
            </w:pP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დამატებითი</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ღირებულების</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გადასახადი</w:t>
            </w:r>
            <w:r w:rsidRPr="00E312AE">
              <w:rPr>
                <w:rFonts w:ascii="Arial CYR" w:eastAsia="Times New Roman" w:hAnsi="Arial CYR" w:cs="Arial CYR"/>
                <w:sz w:val="14"/>
                <w:szCs w:val="14"/>
              </w:rPr>
              <w:t xml:space="preserve"> </w:t>
            </w:r>
          </w:p>
        </w:tc>
        <w:tc>
          <w:tcPr>
            <w:tcW w:w="41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12,537.0   </w:t>
            </w:r>
          </w:p>
        </w:tc>
        <w:tc>
          <w:tcPr>
            <w:tcW w:w="394"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12,537.0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12,939.4   </w:t>
            </w:r>
          </w:p>
        </w:tc>
        <w:tc>
          <w:tcPr>
            <w:tcW w:w="46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12,939.4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103.21</w:t>
            </w:r>
          </w:p>
        </w:tc>
        <w:tc>
          <w:tcPr>
            <w:tcW w:w="48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103.2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r>
      <w:tr w:rsidR="00E312AE" w:rsidRPr="00E312AE" w:rsidTr="00336729">
        <w:trPr>
          <w:trHeight w:val="525"/>
        </w:trPr>
        <w:tc>
          <w:tcPr>
            <w:tcW w:w="1287" w:type="pct"/>
            <w:tcBorders>
              <w:top w:val="nil"/>
              <w:left w:val="single" w:sz="4" w:space="0" w:color="auto"/>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rPr>
                <w:rFonts w:ascii="Arial CYR" w:eastAsia="Times New Roman" w:hAnsi="Arial CYR" w:cs="Arial CYR"/>
                <w:sz w:val="14"/>
                <w:szCs w:val="14"/>
              </w:rPr>
            </w:pP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ქონების</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გადასახადი</w:t>
            </w:r>
            <w:r w:rsidRPr="00E312AE">
              <w:rPr>
                <w:rFonts w:ascii="Arial CYR" w:eastAsia="Times New Roman" w:hAnsi="Arial CYR" w:cs="Arial CYR"/>
                <w:sz w:val="14"/>
                <w:szCs w:val="14"/>
              </w:rPr>
              <w:t xml:space="preserve"> </w:t>
            </w:r>
          </w:p>
        </w:tc>
        <w:tc>
          <w:tcPr>
            <w:tcW w:w="41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4,000.0   </w:t>
            </w:r>
          </w:p>
        </w:tc>
        <w:tc>
          <w:tcPr>
            <w:tcW w:w="394"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4,000.0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440"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5,569.3   </w:t>
            </w:r>
          </w:p>
        </w:tc>
        <w:tc>
          <w:tcPr>
            <w:tcW w:w="46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5,569.3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374"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139.23</w:t>
            </w:r>
          </w:p>
        </w:tc>
        <w:tc>
          <w:tcPr>
            <w:tcW w:w="48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139.2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r>
      <w:tr w:rsidR="00E312AE" w:rsidRPr="00E312AE" w:rsidTr="00336729">
        <w:trPr>
          <w:trHeight w:val="390"/>
        </w:trPr>
        <w:tc>
          <w:tcPr>
            <w:tcW w:w="1287" w:type="pct"/>
            <w:tcBorders>
              <w:top w:val="nil"/>
              <w:left w:val="single" w:sz="4" w:space="0" w:color="auto"/>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rPr>
                <w:rFonts w:ascii="Arial CYR" w:eastAsia="Times New Roman" w:hAnsi="Arial CYR" w:cs="Arial CYR"/>
                <w:sz w:val="14"/>
                <w:szCs w:val="14"/>
              </w:rPr>
            </w:pP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საქართველოს</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საწარმოთა</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ქონებაზე</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გარდა</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მიწისა</w:t>
            </w:r>
            <w:r w:rsidRPr="00E312AE">
              <w:rPr>
                <w:rFonts w:ascii="Arial CYR" w:eastAsia="Times New Roman" w:hAnsi="Arial CYR" w:cs="Arial CYR"/>
                <w:sz w:val="14"/>
                <w:szCs w:val="14"/>
              </w:rPr>
              <w:t xml:space="preserve">) </w:t>
            </w:r>
          </w:p>
        </w:tc>
        <w:tc>
          <w:tcPr>
            <w:tcW w:w="41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3,000.0   </w:t>
            </w:r>
          </w:p>
        </w:tc>
        <w:tc>
          <w:tcPr>
            <w:tcW w:w="394"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3,000.0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3,749.6   </w:t>
            </w:r>
          </w:p>
        </w:tc>
        <w:tc>
          <w:tcPr>
            <w:tcW w:w="46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3,749.6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124.99</w:t>
            </w:r>
          </w:p>
        </w:tc>
        <w:tc>
          <w:tcPr>
            <w:tcW w:w="48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125.0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r>
      <w:tr w:rsidR="00E312AE" w:rsidRPr="00E312AE" w:rsidTr="00336729">
        <w:trPr>
          <w:trHeight w:val="585"/>
        </w:trPr>
        <w:tc>
          <w:tcPr>
            <w:tcW w:w="1287" w:type="pct"/>
            <w:tcBorders>
              <w:top w:val="nil"/>
              <w:left w:val="single" w:sz="4" w:space="0" w:color="auto"/>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rPr>
                <w:rFonts w:ascii="Arial CYR" w:eastAsia="Times New Roman" w:hAnsi="Arial CYR" w:cs="Arial CYR"/>
                <w:sz w:val="14"/>
                <w:szCs w:val="14"/>
              </w:rPr>
            </w:pP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უცხოურ</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საწარმოთა</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ქონებაზე</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გარდა</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მიწისა</w:t>
            </w:r>
            <w:r w:rsidRPr="00E312AE">
              <w:rPr>
                <w:rFonts w:ascii="Arial CYR" w:eastAsia="Times New Roman" w:hAnsi="Arial CYR" w:cs="Arial CYR"/>
                <w:sz w:val="14"/>
                <w:szCs w:val="14"/>
              </w:rPr>
              <w:t xml:space="preserve">) </w:t>
            </w:r>
          </w:p>
        </w:tc>
        <w:tc>
          <w:tcPr>
            <w:tcW w:w="41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394"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46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8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r>
      <w:tr w:rsidR="00E312AE" w:rsidRPr="00E312AE" w:rsidTr="00336729">
        <w:trPr>
          <w:trHeight w:val="540"/>
        </w:trPr>
        <w:tc>
          <w:tcPr>
            <w:tcW w:w="1287" w:type="pct"/>
            <w:tcBorders>
              <w:top w:val="nil"/>
              <w:left w:val="single" w:sz="4" w:space="0" w:color="auto"/>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rPr>
                <w:rFonts w:ascii="Arial CYR" w:eastAsia="Times New Roman" w:hAnsi="Arial CYR" w:cs="Arial CYR"/>
                <w:sz w:val="14"/>
                <w:szCs w:val="14"/>
              </w:rPr>
            </w:pP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ფიზიკურ</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პირთა</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ქონებაზე</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გარდა</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მიწისა</w:t>
            </w:r>
            <w:r w:rsidRPr="00E312AE">
              <w:rPr>
                <w:rFonts w:ascii="Arial CYR" w:eastAsia="Times New Roman" w:hAnsi="Arial CYR" w:cs="Arial CYR"/>
                <w:sz w:val="14"/>
                <w:szCs w:val="14"/>
              </w:rPr>
              <w:t xml:space="preserve">) </w:t>
            </w:r>
          </w:p>
        </w:tc>
        <w:tc>
          <w:tcPr>
            <w:tcW w:w="41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50.0   </w:t>
            </w:r>
          </w:p>
        </w:tc>
        <w:tc>
          <w:tcPr>
            <w:tcW w:w="394"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50.0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6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148.5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0.00</w:t>
            </w:r>
          </w:p>
        </w:tc>
        <w:tc>
          <w:tcPr>
            <w:tcW w:w="48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297.1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r>
      <w:tr w:rsidR="00E312AE" w:rsidRPr="00E312AE" w:rsidTr="00336729">
        <w:trPr>
          <w:trHeight w:val="390"/>
        </w:trPr>
        <w:tc>
          <w:tcPr>
            <w:tcW w:w="1287" w:type="pct"/>
            <w:tcBorders>
              <w:top w:val="nil"/>
              <w:left w:val="single" w:sz="4" w:space="0" w:color="auto"/>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rPr>
                <w:rFonts w:ascii="Arial CYR" w:eastAsia="Times New Roman" w:hAnsi="Arial CYR" w:cs="Arial CYR"/>
                <w:sz w:val="14"/>
                <w:szCs w:val="14"/>
              </w:rPr>
            </w:pP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სასოფლო</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სამეურნეო</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დანიშნულების</w:t>
            </w:r>
            <w:r w:rsidRPr="00E312AE">
              <w:rPr>
                <w:rFonts w:ascii="Arial CYR" w:eastAsia="Times New Roman" w:hAnsi="Arial CYR" w:cs="Arial CYR"/>
                <w:sz w:val="14"/>
                <w:szCs w:val="14"/>
              </w:rPr>
              <w:t xml:space="preserve"> </w:t>
            </w:r>
            <w:r w:rsidRPr="00E312AE">
              <w:rPr>
                <w:rFonts w:ascii="Arial CYR" w:eastAsia="Times New Roman" w:hAnsi="Arial CYR" w:cs="Arial CYR"/>
                <w:sz w:val="14"/>
                <w:szCs w:val="14"/>
              </w:rPr>
              <w:br/>
            </w:r>
            <w:r w:rsidRPr="00E312AE">
              <w:rPr>
                <w:rFonts w:ascii="Sylfaen" w:eastAsia="Times New Roman" w:hAnsi="Sylfaen" w:cs="Sylfaen"/>
                <w:sz w:val="14"/>
                <w:szCs w:val="14"/>
              </w:rPr>
              <w:t>მიწაზე</w:t>
            </w:r>
            <w:r w:rsidRPr="00E312AE">
              <w:rPr>
                <w:rFonts w:ascii="Arial CYR" w:eastAsia="Times New Roman" w:hAnsi="Arial CYR" w:cs="Arial CYR"/>
                <w:sz w:val="14"/>
                <w:szCs w:val="14"/>
              </w:rPr>
              <w:t xml:space="preserve"> </w:t>
            </w:r>
          </w:p>
        </w:tc>
        <w:tc>
          <w:tcPr>
            <w:tcW w:w="41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600.0   </w:t>
            </w:r>
          </w:p>
        </w:tc>
        <w:tc>
          <w:tcPr>
            <w:tcW w:w="394"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600.0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878.2   </w:t>
            </w:r>
          </w:p>
        </w:tc>
        <w:tc>
          <w:tcPr>
            <w:tcW w:w="46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878.2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146.37</w:t>
            </w:r>
          </w:p>
        </w:tc>
        <w:tc>
          <w:tcPr>
            <w:tcW w:w="48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146.4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r>
      <w:tr w:rsidR="00E312AE" w:rsidRPr="00E312AE" w:rsidTr="00336729">
        <w:trPr>
          <w:trHeight w:val="390"/>
        </w:trPr>
        <w:tc>
          <w:tcPr>
            <w:tcW w:w="1287" w:type="pct"/>
            <w:tcBorders>
              <w:top w:val="nil"/>
              <w:left w:val="single" w:sz="4" w:space="0" w:color="auto"/>
              <w:bottom w:val="single" w:sz="4" w:space="0" w:color="auto"/>
              <w:right w:val="single" w:sz="4" w:space="0" w:color="auto"/>
            </w:tcBorders>
            <w:shd w:val="clear" w:color="000000" w:fill="FFFFFF"/>
            <w:vAlign w:val="center"/>
            <w:hideMark/>
          </w:tcPr>
          <w:p w:rsidR="00E312AE" w:rsidRPr="00E312AE" w:rsidRDefault="00E312AE" w:rsidP="00E312AE">
            <w:pPr>
              <w:spacing w:after="0" w:line="240" w:lineRule="auto"/>
              <w:rPr>
                <w:rFonts w:ascii="Arial CYR" w:eastAsia="Times New Roman" w:hAnsi="Arial CYR" w:cs="Arial CYR"/>
                <w:sz w:val="14"/>
                <w:szCs w:val="14"/>
              </w:rPr>
            </w:pP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არასასოფლო</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სამეურნეო</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დანიშნულების</w:t>
            </w:r>
            <w:r w:rsidRPr="00E312AE">
              <w:rPr>
                <w:rFonts w:ascii="Arial CYR" w:eastAsia="Times New Roman" w:hAnsi="Arial CYR" w:cs="Arial CYR"/>
                <w:sz w:val="14"/>
                <w:szCs w:val="14"/>
              </w:rPr>
              <w:t xml:space="preserve"> </w:t>
            </w:r>
            <w:r w:rsidRPr="00E312AE">
              <w:rPr>
                <w:rFonts w:ascii="Sylfaen" w:eastAsia="Times New Roman" w:hAnsi="Sylfaen" w:cs="Sylfaen"/>
                <w:sz w:val="14"/>
                <w:szCs w:val="14"/>
              </w:rPr>
              <w:t>მიწაზე</w:t>
            </w:r>
            <w:r w:rsidRPr="00E312AE">
              <w:rPr>
                <w:rFonts w:ascii="Arial CYR" w:eastAsia="Times New Roman" w:hAnsi="Arial CYR" w:cs="Arial CYR"/>
                <w:sz w:val="14"/>
                <w:szCs w:val="14"/>
              </w:rPr>
              <w:t xml:space="preserve"> </w:t>
            </w:r>
          </w:p>
        </w:tc>
        <w:tc>
          <w:tcPr>
            <w:tcW w:w="41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350.0   </w:t>
            </w:r>
          </w:p>
        </w:tc>
        <w:tc>
          <w:tcPr>
            <w:tcW w:w="394"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350.0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440"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792.9   </w:t>
            </w:r>
          </w:p>
        </w:tc>
        <w:tc>
          <w:tcPr>
            <w:tcW w:w="465"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792.9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226.55</w:t>
            </w:r>
          </w:p>
        </w:tc>
        <w:tc>
          <w:tcPr>
            <w:tcW w:w="483"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xml:space="preserve">     226.6   </w:t>
            </w:r>
          </w:p>
        </w:tc>
        <w:tc>
          <w:tcPr>
            <w:tcW w:w="381" w:type="pct"/>
            <w:tcBorders>
              <w:top w:val="nil"/>
              <w:left w:val="nil"/>
              <w:bottom w:val="single" w:sz="4" w:space="0" w:color="auto"/>
              <w:right w:val="single" w:sz="4" w:space="0" w:color="auto"/>
            </w:tcBorders>
            <w:shd w:val="clear" w:color="000000" w:fill="FFFFFF"/>
            <w:noWrap/>
            <w:vAlign w:val="center"/>
            <w:hideMark/>
          </w:tcPr>
          <w:p w:rsidR="00E312AE" w:rsidRPr="00E312AE" w:rsidRDefault="00E312AE" w:rsidP="00E312AE">
            <w:pPr>
              <w:spacing w:after="0" w:line="240" w:lineRule="auto"/>
              <w:jc w:val="center"/>
              <w:rPr>
                <w:rFonts w:ascii="Arial CYR" w:eastAsia="Times New Roman" w:hAnsi="Arial CYR" w:cs="Arial CYR"/>
                <w:sz w:val="16"/>
                <w:szCs w:val="16"/>
              </w:rPr>
            </w:pPr>
            <w:r w:rsidRPr="00E312AE">
              <w:rPr>
                <w:rFonts w:ascii="Arial CYR" w:eastAsia="Times New Roman" w:hAnsi="Arial CYR" w:cs="Arial CYR"/>
                <w:sz w:val="16"/>
                <w:szCs w:val="16"/>
              </w:rPr>
              <w:t> </w:t>
            </w:r>
          </w:p>
        </w:tc>
      </w:tr>
    </w:tbl>
    <w:p w:rsidR="00E312AE" w:rsidRPr="00E312AE" w:rsidRDefault="00E312AE" w:rsidP="00E312AE">
      <w:pPr>
        <w:spacing w:after="160" w:line="360" w:lineRule="auto"/>
        <w:ind w:firstLine="720"/>
        <w:jc w:val="both"/>
        <w:rPr>
          <w:rFonts w:asciiTheme="minorHAnsi" w:eastAsiaTheme="minorEastAsia" w:hAnsiTheme="minorHAnsi" w:cstheme="minorBidi"/>
        </w:rPr>
      </w:pPr>
    </w:p>
    <w:p w:rsidR="00E312AE" w:rsidRPr="00E312AE" w:rsidRDefault="00E312AE" w:rsidP="00E312AE">
      <w:pPr>
        <w:spacing w:after="160" w:line="360" w:lineRule="auto"/>
        <w:ind w:firstLine="720"/>
        <w:jc w:val="both"/>
        <w:rPr>
          <w:rFonts w:ascii="Sylfaen" w:eastAsiaTheme="minorEastAsia" w:hAnsi="Sylfaen" w:cstheme="minorBidi"/>
          <w:b/>
          <w:lang w:val="ka-GE"/>
        </w:rPr>
      </w:pPr>
    </w:p>
    <w:p w:rsidR="00E312AE" w:rsidRPr="00E312AE" w:rsidRDefault="00E312AE" w:rsidP="00E312AE">
      <w:pPr>
        <w:spacing w:after="160" w:line="240" w:lineRule="auto"/>
        <w:contextualSpacing/>
        <w:jc w:val="both"/>
        <w:rPr>
          <w:rFonts w:ascii="Sylfaen" w:eastAsia="Sylfaen" w:hAnsi="Sylfaen" w:cstheme="minorBidi"/>
          <w:b/>
          <w:lang w:val="ka-GE"/>
        </w:rPr>
      </w:pPr>
      <w:r w:rsidRPr="00E312AE">
        <w:rPr>
          <w:rFonts w:ascii="Sylfaen" w:eastAsia="Sylfaen" w:hAnsi="Sylfaen" w:cstheme="minorBidi"/>
          <w:b/>
          <w:lang w:val="ka-GE"/>
        </w:rPr>
        <w:t xml:space="preserve">         გურჯაანის მუნიციპალიტეტის  გადმომავალი და საბოლოო ნაშთი ასე განისაზღვრა </w:t>
      </w:r>
    </w:p>
    <w:p w:rsidR="00E312AE" w:rsidRPr="00E312AE" w:rsidRDefault="00E312AE" w:rsidP="00E312AE">
      <w:pPr>
        <w:spacing w:after="160" w:line="240" w:lineRule="auto"/>
        <w:contextualSpacing/>
        <w:jc w:val="both"/>
        <w:rPr>
          <w:rFonts w:ascii="Sylfaen" w:eastAsia="Sylfaen" w:hAnsi="Sylfaen" w:cstheme="minorBidi"/>
          <w:b/>
          <w:sz w:val="20"/>
          <w:szCs w:val="20"/>
          <w:lang w:val="ka-GE"/>
        </w:rPr>
      </w:pPr>
    </w:p>
    <w:p w:rsidR="00E312AE" w:rsidRPr="00E312AE" w:rsidRDefault="00E312AE" w:rsidP="00E312AE">
      <w:pPr>
        <w:spacing w:after="160" w:line="240" w:lineRule="auto"/>
        <w:contextualSpacing/>
        <w:jc w:val="both"/>
        <w:rPr>
          <w:rFonts w:ascii="Sylfaen" w:eastAsia="Sylfaen" w:hAnsi="Sylfaen" w:cstheme="minorBidi"/>
          <w:sz w:val="20"/>
          <w:szCs w:val="20"/>
          <w:lang w:val="ka-GE"/>
        </w:rPr>
      </w:pPr>
      <w:r w:rsidRPr="00E312AE">
        <w:rPr>
          <w:rFonts w:ascii="Sylfaen" w:eastAsia="Sylfaen" w:hAnsi="Sylfaen" w:cstheme="minorBidi"/>
          <w:b/>
          <w:sz w:val="20"/>
          <w:szCs w:val="20"/>
          <w:lang w:val="ka-GE"/>
        </w:rPr>
        <w:t xml:space="preserve">  </w:t>
      </w:r>
      <w:r w:rsidRPr="00E312AE">
        <w:rPr>
          <w:rFonts w:ascii="Sylfaen" w:eastAsia="Sylfaen" w:hAnsi="Sylfaen" w:cstheme="minorBidi"/>
          <w:sz w:val="20"/>
          <w:szCs w:val="20"/>
          <w:lang w:val="ka-GE"/>
        </w:rPr>
        <w:t xml:space="preserve">მუნიციპალიტეტის გადმომავალი ნაშთი </w:t>
      </w:r>
      <w:r w:rsidRPr="00E312AE">
        <w:rPr>
          <w:rFonts w:ascii="Sylfaen" w:eastAsia="Sylfaen" w:hAnsi="Sylfaen" w:cstheme="minorBidi"/>
          <w:sz w:val="20"/>
          <w:szCs w:val="20"/>
        </w:rPr>
        <w:t>6391.7</w:t>
      </w:r>
      <w:r w:rsidRPr="00E312AE">
        <w:rPr>
          <w:rFonts w:ascii="Sylfaen" w:eastAsia="Sylfaen" w:hAnsi="Sylfaen" w:cstheme="minorBidi"/>
          <w:sz w:val="20"/>
          <w:szCs w:val="20"/>
          <w:lang w:val="ka-GE"/>
        </w:rPr>
        <w:t>ათ ლარი   შედგება სახ. ბიუჯეტიდან  გამოყოფილი  გადმომავალი    ნაშთისგან -</w:t>
      </w:r>
      <w:r w:rsidRPr="00E312AE">
        <w:rPr>
          <w:rFonts w:ascii="Sylfaen" w:eastAsia="Sylfaen" w:hAnsi="Sylfaen" w:cstheme="minorBidi"/>
          <w:sz w:val="20"/>
          <w:szCs w:val="20"/>
        </w:rPr>
        <w:t>2382.7</w:t>
      </w:r>
      <w:r w:rsidRPr="00E312AE">
        <w:rPr>
          <w:rFonts w:ascii="Sylfaen" w:eastAsia="Sylfaen" w:hAnsi="Sylfaen" w:cstheme="minorBidi"/>
          <w:sz w:val="20"/>
          <w:szCs w:val="20"/>
          <w:lang w:val="ka-GE"/>
        </w:rPr>
        <w:t xml:space="preserve">ათ. </w:t>
      </w:r>
      <w:r w:rsidR="00B836F9">
        <w:rPr>
          <w:rFonts w:ascii="Sylfaen" w:eastAsia="Sylfaen" w:hAnsi="Sylfaen" w:cstheme="minorBidi"/>
          <w:sz w:val="20"/>
          <w:szCs w:val="20"/>
          <w:lang w:val="ka-GE"/>
        </w:rPr>
        <w:t xml:space="preserve"> </w:t>
      </w:r>
      <w:r w:rsidRPr="00E312AE">
        <w:rPr>
          <w:rFonts w:ascii="Sylfaen" w:eastAsia="Sylfaen" w:hAnsi="Sylfaen" w:cstheme="minorBidi"/>
          <w:sz w:val="20"/>
          <w:szCs w:val="20"/>
          <w:lang w:val="ka-GE"/>
        </w:rPr>
        <w:t xml:space="preserve">ლარი </w:t>
      </w:r>
      <w:r w:rsidR="00B836F9">
        <w:rPr>
          <w:rFonts w:ascii="Sylfaen" w:eastAsia="Sylfaen" w:hAnsi="Sylfaen" w:cstheme="minorBidi"/>
          <w:sz w:val="20"/>
          <w:szCs w:val="20"/>
        </w:rPr>
        <w:t>(</w:t>
      </w:r>
      <w:r w:rsidR="00B836F9">
        <w:rPr>
          <w:rFonts w:ascii="Sylfaen" w:eastAsia="Sylfaen" w:hAnsi="Sylfaen" w:cstheme="minorBidi"/>
          <w:sz w:val="20"/>
          <w:szCs w:val="20"/>
          <w:lang w:val="ka-GE"/>
        </w:rPr>
        <w:t>ვალდებულება),</w:t>
      </w:r>
      <w:r w:rsidRPr="00E312AE">
        <w:rPr>
          <w:rFonts w:ascii="Sylfaen" w:eastAsia="Sylfaen" w:hAnsi="Sylfaen" w:cstheme="minorBidi"/>
          <w:sz w:val="20"/>
          <w:szCs w:val="20"/>
          <w:lang w:val="ka-GE"/>
        </w:rPr>
        <w:t xml:space="preserve">   საკუთარი სახრებიდან გადმომავალი ნაშთი </w:t>
      </w:r>
      <w:r w:rsidRPr="00E312AE">
        <w:rPr>
          <w:rFonts w:ascii="Sylfaen" w:eastAsia="Sylfaen" w:hAnsi="Sylfaen" w:cstheme="minorBidi"/>
          <w:sz w:val="20"/>
          <w:szCs w:val="20"/>
        </w:rPr>
        <w:t>4009.0</w:t>
      </w:r>
      <w:r w:rsidRPr="00E312AE">
        <w:rPr>
          <w:rFonts w:ascii="Sylfaen" w:eastAsia="Sylfaen" w:hAnsi="Sylfaen" w:cstheme="minorBidi"/>
          <w:sz w:val="20"/>
          <w:szCs w:val="20"/>
          <w:lang w:val="ka-GE"/>
        </w:rPr>
        <w:t xml:space="preserve">თ ლარი რომელიც შედგება 2021წელს  აღებული გადაუხდელი ვალდებულებისგან  65,4ათ ლარი. (ველისციხის სანიაღვრე ასანაზღაურებელი თანხის - 22,2ათ.ლარი,  მუკუზნის დიდებაშვილების უბნის გზის </w:t>
      </w:r>
      <w:r w:rsidRPr="00E312AE">
        <w:rPr>
          <w:rFonts w:ascii="Sylfaen" w:eastAsia="Sylfaen" w:hAnsi="Sylfaen" w:cstheme="minorBidi"/>
          <w:sz w:val="20"/>
          <w:szCs w:val="20"/>
          <w:lang w:val="ka-GE"/>
        </w:rPr>
        <w:lastRenderedPageBreak/>
        <w:t>სამუშაო -43,2ათ.ლარი)  დანარჩენის შეადგენს ნამეტ შემოსავალს გადასახადებიდან, სხვა შემოსავლებიდან და არაფინანსური აქტივების კლებიდან.  მუნიციპალიტეტს  01.01.2022 წლისთვის საკუთარი სახსრებ</w:t>
      </w:r>
      <w:r w:rsidR="00B836F9">
        <w:rPr>
          <w:rFonts w:ascii="Sylfaen" w:eastAsia="Sylfaen" w:hAnsi="Sylfaen" w:cstheme="minorBidi"/>
          <w:sz w:val="20"/>
          <w:szCs w:val="20"/>
          <w:lang w:val="ka-GE"/>
        </w:rPr>
        <w:t>ი</w:t>
      </w:r>
      <w:r w:rsidRPr="00E312AE">
        <w:rPr>
          <w:rFonts w:ascii="Sylfaen" w:eastAsia="Sylfaen" w:hAnsi="Sylfaen" w:cstheme="minorBidi"/>
          <w:sz w:val="20"/>
          <w:szCs w:val="20"/>
          <w:lang w:val="ka-GE"/>
        </w:rPr>
        <w:t>თ თავისუფალი ნაშთ</w:t>
      </w:r>
      <w:r w:rsidR="00B836F9">
        <w:rPr>
          <w:rFonts w:ascii="Sylfaen" w:eastAsia="Sylfaen" w:hAnsi="Sylfaen" w:cstheme="minorBidi"/>
          <w:sz w:val="20"/>
          <w:szCs w:val="20"/>
          <w:lang w:val="ka-GE"/>
        </w:rPr>
        <w:t>ს</w:t>
      </w:r>
      <w:r w:rsidRPr="00E312AE">
        <w:rPr>
          <w:rFonts w:ascii="Sylfaen" w:eastAsia="Sylfaen" w:hAnsi="Sylfaen" w:cstheme="minorBidi"/>
          <w:sz w:val="20"/>
          <w:szCs w:val="20"/>
          <w:lang w:val="ka-GE"/>
        </w:rPr>
        <w:t xml:space="preserve"> გამოიყენებს 2022წლის ბიუჯეტის ხარჯვისას.</w:t>
      </w:r>
    </w:p>
    <w:p w:rsidR="00E312AE" w:rsidRDefault="00E312AE" w:rsidP="0038008A">
      <w:pPr>
        <w:autoSpaceDE w:val="0"/>
        <w:autoSpaceDN w:val="0"/>
        <w:adjustRightInd w:val="0"/>
        <w:spacing w:after="0" w:line="240" w:lineRule="auto"/>
        <w:ind w:left="142" w:right="142"/>
        <w:jc w:val="both"/>
        <w:rPr>
          <w:rFonts w:ascii="Sylfaen" w:eastAsiaTheme="minorHAnsi" w:hAnsi="Sylfaen" w:cs="Sylfaen"/>
          <w:b/>
          <w:color w:val="000000"/>
          <w:sz w:val="20"/>
          <w:szCs w:val="20"/>
        </w:rPr>
      </w:pPr>
    </w:p>
    <w:p w:rsidR="00E312AE" w:rsidRDefault="00E312AE" w:rsidP="0038008A">
      <w:pPr>
        <w:autoSpaceDE w:val="0"/>
        <w:autoSpaceDN w:val="0"/>
        <w:adjustRightInd w:val="0"/>
        <w:spacing w:after="0" w:line="240" w:lineRule="auto"/>
        <w:ind w:left="142" w:right="142"/>
        <w:jc w:val="both"/>
        <w:rPr>
          <w:rFonts w:ascii="Sylfaen" w:eastAsiaTheme="minorHAnsi" w:hAnsi="Sylfaen" w:cs="Sylfaen"/>
          <w:b/>
          <w:color w:val="000000"/>
          <w:sz w:val="20"/>
          <w:szCs w:val="20"/>
        </w:rPr>
      </w:pPr>
    </w:p>
    <w:tbl>
      <w:tblPr>
        <w:tblW w:w="5000" w:type="pct"/>
        <w:tblLook w:val="04A0" w:firstRow="1" w:lastRow="0" w:firstColumn="1" w:lastColumn="0" w:noHBand="0" w:noVBand="1"/>
      </w:tblPr>
      <w:tblGrid>
        <w:gridCol w:w="1581"/>
        <w:gridCol w:w="6037"/>
        <w:gridCol w:w="2182"/>
        <w:gridCol w:w="1615"/>
        <w:gridCol w:w="443"/>
        <w:gridCol w:w="1102"/>
      </w:tblGrid>
      <w:tr w:rsidR="00881B16" w:rsidRPr="007B5954" w:rsidTr="00881B16">
        <w:trPr>
          <w:trHeight w:val="750"/>
        </w:trPr>
        <w:tc>
          <w:tcPr>
            <w:tcW w:w="4575" w:type="pct"/>
            <w:gridSpan w:val="5"/>
            <w:tcBorders>
              <w:top w:val="nil"/>
              <w:left w:val="nil"/>
              <w:bottom w:val="nil"/>
              <w:right w:val="nil"/>
            </w:tcBorders>
            <w:shd w:val="clear" w:color="000000" w:fill="FFFFFF"/>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Sylfaen" w:eastAsia="Times New Roman" w:hAnsi="Sylfaen" w:cs="Sylfaen"/>
                <w:b/>
                <w:bCs/>
                <w:sz w:val="16"/>
                <w:szCs w:val="16"/>
              </w:rPr>
              <w:t>ბიუჯეტის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ხარჯებისა</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და</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არაფინანსური</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აქტივების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ზრდის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ფუნქციონალური</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კლასიფიკაცია</w:t>
            </w:r>
            <w:r w:rsidRPr="007B5954">
              <w:rPr>
                <w:rFonts w:ascii="Arial CYR" w:eastAsia="Times New Roman" w:hAnsi="Arial CYR" w:cs="Arial CYR"/>
                <w:b/>
                <w:bCs/>
                <w:sz w:val="16"/>
                <w:szCs w:val="16"/>
              </w:rPr>
              <w:t xml:space="preserve"> </w:t>
            </w:r>
          </w:p>
        </w:tc>
        <w:tc>
          <w:tcPr>
            <w:tcW w:w="425" w:type="pct"/>
            <w:tcBorders>
              <w:top w:val="nil"/>
              <w:left w:val="nil"/>
              <w:bottom w:val="nil"/>
              <w:right w:val="nil"/>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r>
      <w:tr w:rsidR="00881B16" w:rsidRPr="007B5954" w:rsidTr="00881B16">
        <w:trPr>
          <w:trHeight w:val="795"/>
        </w:trPr>
        <w:tc>
          <w:tcPr>
            <w:tcW w:w="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1B16" w:rsidRPr="007B5954" w:rsidRDefault="00881B16" w:rsidP="0067426D">
            <w:pPr>
              <w:spacing w:after="0" w:line="240" w:lineRule="auto"/>
              <w:jc w:val="center"/>
              <w:rPr>
                <w:rFonts w:ascii="Arial CYR" w:eastAsia="Times New Roman" w:hAnsi="Arial CYR" w:cs="Arial CYR"/>
                <w:b/>
                <w:bCs/>
                <w:sz w:val="12"/>
                <w:szCs w:val="12"/>
              </w:rPr>
            </w:pP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ფუნქციონალური</w:t>
            </w:r>
            <w:r w:rsidRPr="007B5954">
              <w:rPr>
                <w:rFonts w:ascii="Arial CYR" w:eastAsia="Times New Roman" w:hAnsi="Arial CYR" w:cs="Arial CYR"/>
                <w:b/>
                <w:bCs/>
                <w:sz w:val="12"/>
                <w:szCs w:val="12"/>
              </w:rPr>
              <w:t xml:space="preserve"> </w:t>
            </w:r>
            <w:r w:rsidRPr="007B5954">
              <w:rPr>
                <w:rFonts w:ascii="Sylfaen" w:eastAsia="Times New Roman" w:hAnsi="Sylfaen" w:cs="Sylfaen"/>
                <w:b/>
                <w:bCs/>
                <w:sz w:val="12"/>
                <w:szCs w:val="12"/>
              </w:rPr>
              <w:t>კოდი</w:t>
            </w:r>
            <w:r w:rsidRPr="007B5954">
              <w:rPr>
                <w:rFonts w:ascii="Arial CYR" w:eastAsia="Times New Roman" w:hAnsi="Arial CYR" w:cs="Arial CYR"/>
                <w:b/>
                <w:bCs/>
                <w:sz w:val="12"/>
                <w:szCs w:val="12"/>
              </w:rPr>
              <w:t xml:space="preserve"> </w:t>
            </w:r>
          </w:p>
        </w:tc>
        <w:tc>
          <w:tcPr>
            <w:tcW w:w="2329" w:type="pct"/>
            <w:tcBorders>
              <w:top w:val="single" w:sz="4" w:space="0" w:color="auto"/>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დასახელება</w:t>
            </w:r>
            <w:r w:rsidRPr="007B5954">
              <w:rPr>
                <w:rFonts w:ascii="Arial CYR" w:eastAsia="Times New Roman" w:hAnsi="Arial CYR" w:cs="Arial CYR"/>
                <w:b/>
                <w:bCs/>
                <w:sz w:val="16"/>
                <w:szCs w:val="16"/>
              </w:rPr>
              <w:t xml:space="preserve"> </w:t>
            </w:r>
          </w:p>
        </w:tc>
        <w:tc>
          <w:tcPr>
            <w:tcW w:w="842" w:type="pct"/>
            <w:tcBorders>
              <w:top w:val="single" w:sz="4" w:space="0" w:color="auto"/>
              <w:left w:val="nil"/>
              <w:bottom w:val="single" w:sz="4" w:space="0" w:color="auto"/>
              <w:right w:val="single" w:sz="4" w:space="0" w:color="auto"/>
            </w:tcBorders>
            <w:shd w:val="clear" w:color="000000" w:fill="FFFFFF"/>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2021 </w:t>
            </w:r>
            <w:r w:rsidRPr="007B5954">
              <w:rPr>
                <w:rFonts w:ascii="Sylfaen" w:eastAsia="Times New Roman" w:hAnsi="Sylfaen" w:cs="Sylfaen"/>
                <w:b/>
                <w:bCs/>
                <w:sz w:val="16"/>
                <w:szCs w:val="16"/>
              </w:rPr>
              <w:t>წლის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გეგმა</w:t>
            </w:r>
            <w:r w:rsidRPr="007B5954">
              <w:rPr>
                <w:rFonts w:ascii="Arial CYR" w:eastAsia="Times New Roman" w:hAnsi="Arial CYR" w:cs="Arial CYR"/>
                <w:b/>
                <w:bCs/>
                <w:sz w:val="16"/>
                <w:szCs w:val="16"/>
              </w:rPr>
              <w:t xml:space="preserve">   </w:t>
            </w:r>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2021 </w:t>
            </w:r>
            <w:r w:rsidRPr="007B5954">
              <w:rPr>
                <w:rFonts w:ascii="Sylfaen" w:eastAsia="Times New Roman" w:hAnsi="Sylfaen" w:cs="Sylfaen"/>
                <w:b/>
                <w:bCs/>
                <w:sz w:val="16"/>
                <w:szCs w:val="16"/>
              </w:rPr>
              <w:t>წლის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ფაქტი</w:t>
            </w:r>
            <w:r w:rsidRPr="007B5954">
              <w:rPr>
                <w:rFonts w:ascii="Arial CYR" w:eastAsia="Times New Roman" w:hAnsi="Arial CYR" w:cs="Arial CYR"/>
                <w:b/>
                <w:bCs/>
                <w:sz w:val="16"/>
                <w:szCs w:val="16"/>
              </w:rPr>
              <w:t xml:space="preserve">  </w:t>
            </w:r>
          </w:p>
        </w:tc>
        <w:tc>
          <w:tcPr>
            <w:tcW w:w="59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r>
      <w:tr w:rsidR="00881B16" w:rsidRPr="007B5954" w:rsidTr="00881B16">
        <w:trPr>
          <w:trHeight w:val="390"/>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7.1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საერთო</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დანიშნულების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სახელმწიფო</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მომსახურება</w:t>
            </w:r>
            <w:r w:rsidRPr="007B5954">
              <w:rPr>
                <w:rFonts w:ascii="Arial CYR" w:eastAsia="Times New Roman" w:hAnsi="Arial CYR" w:cs="Arial CYR"/>
                <w:b/>
                <w:bCs/>
                <w:sz w:val="16"/>
                <w:szCs w:val="16"/>
              </w:rPr>
              <w:t xml:space="preserve"> </w:t>
            </w:r>
          </w:p>
        </w:tc>
        <w:tc>
          <w:tcPr>
            <w:tcW w:w="842" w:type="pct"/>
            <w:tcBorders>
              <w:top w:val="nil"/>
              <w:left w:val="nil"/>
              <w:bottom w:val="single" w:sz="4" w:space="0" w:color="auto"/>
              <w:right w:val="single" w:sz="4" w:space="0" w:color="auto"/>
            </w:tcBorders>
            <w:shd w:val="clear" w:color="000000" w:fill="D9D9D9"/>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3,999.8   </w:t>
            </w:r>
          </w:p>
        </w:tc>
        <w:tc>
          <w:tcPr>
            <w:tcW w:w="623" w:type="pct"/>
            <w:tcBorders>
              <w:top w:val="nil"/>
              <w:left w:val="nil"/>
              <w:bottom w:val="single" w:sz="4" w:space="0" w:color="auto"/>
              <w:right w:val="single" w:sz="4" w:space="0" w:color="auto"/>
            </w:tcBorders>
            <w:shd w:val="clear" w:color="000000" w:fill="D9D9D9"/>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3,548.3   </w:t>
            </w:r>
          </w:p>
        </w:tc>
        <w:tc>
          <w:tcPr>
            <w:tcW w:w="595" w:type="pct"/>
            <w:gridSpan w:val="2"/>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88.7   </w:t>
            </w:r>
          </w:p>
        </w:tc>
      </w:tr>
      <w:tr w:rsidR="00881B16" w:rsidRPr="007B5954" w:rsidTr="00881B16">
        <w:trPr>
          <w:trHeight w:val="675"/>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7.1.1 </w:t>
            </w:r>
          </w:p>
        </w:tc>
        <w:tc>
          <w:tcPr>
            <w:tcW w:w="2329" w:type="pct"/>
            <w:tcBorders>
              <w:top w:val="nil"/>
              <w:left w:val="nil"/>
              <w:bottom w:val="single" w:sz="4" w:space="0" w:color="auto"/>
              <w:right w:val="single" w:sz="4" w:space="0" w:color="auto"/>
            </w:tcBorders>
            <w:shd w:val="clear" w:color="000000" w:fill="FFFFFF"/>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აღმასრულებელი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წარმომადგენლობითი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ორგანოების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საქმიანობის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უზრუნველყოფა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ფინანსური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ფისკალური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საქმიანობა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საგარეო</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ურთიერთობები</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3,869.8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3,432.6   </w:t>
            </w:r>
          </w:p>
        </w:tc>
        <w:tc>
          <w:tcPr>
            <w:tcW w:w="595" w:type="pct"/>
            <w:gridSpan w:val="2"/>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88.7   </w:t>
            </w:r>
          </w:p>
        </w:tc>
      </w:tr>
      <w:tr w:rsidR="00881B16" w:rsidRPr="007B5954" w:rsidTr="00881B16">
        <w:trPr>
          <w:trHeight w:val="450"/>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7.1.1.1 </w:t>
            </w:r>
          </w:p>
        </w:tc>
        <w:tc>
          <w:tcPr>
            <w:tcW w:w="2329" w:type="pct"/>
            <w:tcBorders>
              <w:top w:val="nil"/>
              <w:left w:val="nil"/>
              <w:bottom w:val="single" w:sz="4" w:space="0" w:color="auto"/>
              <w:right w:val="single" w:sz="4" w:space="0" w:color="auto"/>
            </w:tcBorders>
            <w:shd w:val="clear" w:color="000000" w:fill="FFFFFF"/>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აღმასრულებელი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წარმომადგენლობითი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ორგანოების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საქმიანობის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უზრუნველყოფა</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3,869.8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3,353.2   </w:t>
            </w:r>
          </w:p>
        </w:tc>
        <w:tc>
          <w:tcPr>
            <w:tcW w:w="595" w:type="pct"/>
            <w:gridSpan w:val="2"/>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86.6   </w:t>
            </w:r>
          </w:p>
        </w:tc>
      </w:tr>
      <w:tr w:rsidR="00881B16" w:rsidRPr="007B5954" w:rsidTr="00881B16">
        <w:trPr>
          <w:trHeight w:val="285"/>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7.1.6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ვალთან</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დაკავშირებული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ოპერაციები</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130.0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115.8   </w:t>
            </w:r>
          </w:p>
        </w:tc>
        <w:tc>
          <w:tcPr>
            <w:tcW w:w="59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89.0   </w:t>
            </w:r>
          </w:p>
        </w:tc>
      </w:tr>
      <w:tr w:rsidR="00881B16" w:rsidRPr="007B5954" w:rsidTr="00881B16">
        <w:trPr>
          <w:trHeight w:val="375"/>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7.2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თავდაცვა</w:t>
            </w:r>
            <w:r w:rsidRPr="007B5954">
              <w:rPr>
                <w:rFonts w:ascii="Arial CYR" w:eastAsia="Times New Roman" w:hAnsi="Arial CYR" w:cs="Arial CYR"/>
                <w:b/>
                <w:bCs/>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120.3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118.4   </w:t>
            </w:r>
          </w:p>
        </w:tc>
        <w:tc>
          <w:tcPr>
            <w:tcW w:w="59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98.4   </w:t>
            </w:r>
          </w:p>
        </w:tc>
      </w:tr>
      <w:tr w:rsidR="00881B16" w:rsidRPr="007B5954" w:rsidTr="00881B16">
        <w:trPr>
          <w:trHeight w:val="315"/>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7.2.2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სამოქალაქო</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თავდაცვა</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120.3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118.4   </w:t>
            </w:r>
          </w:p>
        </w:tc>
        <w:tc>
          <w:tcPr>
            <w:tcW w:w="59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98.4   </w:t>
            </w:r>
          </w:p>
        </w:tc>
      </w:tr>
      <w:tr w:rsidR="00881B16" w:rsidRPr="007B5954" w:rsidTr="00881B16">
        <w:trPr>
          <w:trHeight w:val="330"/>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7.4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ეკონომიკური</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საქმიანობა</w:t>
            </w:r>
            <w:r w:rsidRPr="007B5954">
              <w:rPr>
                <w:rFonts w:ascii="Arial CYR" w:eastAsia="Times New Roman" w:hAnsi="Arial CYR" w:cs="Arial CYR"/>
                <w:b/>
                <w:bCs/>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9,340.2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7,510.0   </w:t>
            </w:r>
          </w:p>
        </w:tc>
        <w:tc>
          <w:tcPr>
            <w:tcW w:w="59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80.4   </w:t>
            </w:r>
          </w:p>
        </w:tc>
      </w:tr>
      <w:tr w:rsidR="00881B16" w:rsidRPr="007B5954" w:rsidTr="00881B16">
        <w:trPr>
          <w:trHeight w:val="345"/>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7.4 5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ტრანსპორტი</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9,340.2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7,510.0   </w:t>
            </w:r>
          </w:p>
        </w:tc>
        <w:tc>
          <w:tcPr>
            <w:tcW w:w="59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80.4   </w:t>
            </w:r>
          </w:p>
        </w:tc>
      </w:tr>
      <w:tr w:rsidR="00881B16" w:rsidRPr="007B5954" w:rsidTr="00881B16">
        <w:trPr>
          <w:trHeight w:val="345"/>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7.4 5 1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საავტომობილო</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ტრანსპორტი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გზები</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8,770.2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7,510.0   </w:t>
            </w:r>
          </w:p>
        </w:tc>
        <w:tc>
          <w:tcPr>
            <w:tcW w:w="595" w:type="pct"/>
            <w:gridSpan w:val="2"/>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85.6   </w:t>
            </w:r>
          </w:p>
        </w:tc>
      </w:tr>
      <w:tr w:rsidR="00881B16" w:rsidRPr="007B5954" w:rsidTr="00881B16">
        <w:trPr>
          <w:trHeight w:val="345"/>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7.4 5 5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მილსადენები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სხვა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სახის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სატრანსპორტო</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საშუალებები</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570.0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c>
          <w:tcPr>
            <w:tcW w:w="595" w:type="pct"/>
            <w:gridSpan w:val="2"/>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     </w:t>
            </w:r>
          </w:p>
        </w:tc>
      </w:tr>
      <w:tr w:rsidR="00881B16" w:rsidRPr="007B5954" w:rsidTr="00881B16">
        <w:trPr>
          <w:trHeight w:val="345"/>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7.5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გარემოს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დაცვა</w:t>
            </w:r>
            <w:r w:rsidRPr="007B5954">
              <w:rPr>
                <w:rFonts w:ascii="Arial CYR" w:eastAsia="Times New Roman" w:hAnsi="Arial CYR" w:cs="Arial CYR"/>
                <w:b/>
                <w:bCs/>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1,370.0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1,359.7   </w:t>
            </w:r>
          </w:p>
        </w:tc>
        <w:tc>
          <w:tcPr>
            <w:tcW w:w="59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99.3   </w:t>
            </w:r>
          </w:p>
        </w:tc>
      </w:tr>
      <w:tr w:rsidR="00881B16" w:rsidRPr="007B5954" w:rsidTr="00881B16">
        <w:trPr>
          <w:trHeight w:val="345"/>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7.5 1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ნარჩენების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შეგროვება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გადამუშავება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განადგურება</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1,364.0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1,355.5   </w:t>
            </w:r>
          </w:p>
        </w:tc>
        <w:tc>
          <w:tcPr>
            <w:tcW w:w="595" w:type="pct"/>
            <w:gridSpan w:val="2"/>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99.4   </w:t>
            </w:r>
          </w:p>
        </w:tc>
      </w:tr>
      <w:tr w:rsidR="00881B16" w:rsidRPr="007B5954" w:rsidTr="00881B16">
        <w:trPr>
          <w:trHeight w:val="240"/>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7.5 3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გარემოს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დაბინძურების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წინაარმდეგ</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ბრძოლა</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6.0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4.2   </w:t>
            </w:r>
          </w:p>
        </w:tc>
        <w:tc>
          <w:tcPr>
            <w:tcW w:w="59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70.1   </w:t>
            </w:r>
          </w:p>
        </w:tc>
      </w:tr>
      <w:tr w:rsidR="00881B16" w:rsidRPr="007B5954" w:rsidTr="00881B16">
        <w:trPr>
          <w:trHeight w:val="345"/>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7.6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საბინაო</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კომუნალური</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მეურნეობა</w:t>
            </w:r>
            <w:r w:rsidRPr="007B5954">
              <w:rPr>
                <w:rFonts w:ascii="Arial CYR" w:eastAsia="Times New Roman" w:hAnsi="Arial CYR" w:cs="Arial CYR"/>
                <w:b/>
                <w:bCs/>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8,865.0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7,998.7   </w:t>
            </w:r>
          </w:p>
        </w:tc>
        <w:tc>
          <w:tcPr>
            <w:tcW w:w="595" w:type="pct"/>
            <w:gridSpan w:val="2"/>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90.2   </w:t>
            </w:r>
          </w:p>
        </w:tc>
      </w:tr>
      <w:tr w:rsidR="00881B16" w:rsidRPr="007B5954" w:rsidTr="00881B16">
        <w:trPr>
          <w:trHeight w:val="345"/>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7.6 1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ბინათმშენებლობა</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274.0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131.8   </w:t>
            </w:r>
          </w:p>
        </w:tc>
        <w:tc>
          <w:tcPr>
            <w:tcW w:w="595" w:type="pct"/>
            <w:gridSpan w:val="2"/>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48.1   </w:t>
            </w:r>
          </w:p>
        </w:tc>
      </w:tr>
      <w:tr w:rsidR="00881B16" w:rsidRPr="007B5954" w:rsidTr="00881B16">
        <w:trPr>
          <w:trHeight w:val="345"/>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7.6 2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კომუნალური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მეურნეობის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განვითარება</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570.0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495.9   </w:t>
            </w:r>
          </w:p>
        </w:tc>
        <w:tc>
          <w:tcPr>
            <w:tcW w:w="595" w:type="pct"/>
            <w:gridSpan w:val="2"/>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87.0   </w:t>
            </w:r>
          </w:p>
        </w:tc>
      </w:tr>
      <w:tr w:rsidR="00881B16" w:rsidRPr="007B5954" w:rsidTr="00881B16">
        <w:trPr>
          <w:trHeight w:val="345"/>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7.6 3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წყალმომარაგება</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3,521.5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3,433.4   </w:t>
            </w:r>
          </w:p>
        </w:tc>
        <w:tc>
          <w:tcPr>
            <w:tcW w:w="595" w:type="pct"/>
            <w:gridSpan w:val="2"/>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97.5   </w:t>
            </w:r>
          </w:p>
        </w:tc>
      </w:tr>
      <w:tr w:rsidR="00881B16" w:rsidRPr="007B5954" w:rsidTr="00881B16">
        <w:trPr>
          <w:trHeight w:val="345"/>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7.6 4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გარე</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განათება</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1,023.6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1,011.1   </w:t>
            </w:r>
          </w:p>
        </w:tc>
        <w:tc>
          <w:tcPr>
            <w:tcW w:w="595" w:type="pct"/>
            <w:gridSpan w:val="2"/>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98.8   </w:t>
            </w:r>
          </w:p>
        </w:tc>
      </w:tr>
      <w:tr w:rsidR="00881B16" w:rsidRPr="007B5954" w:rsidTr="00881B16">
        <w:trPr>
          <w:trHeight w:val="450"/>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7.6 6 </w:t>
            </w:r>
          </w:p>
        </w:tc>
        <w:tc>
          <w:tcPr>
            <w:tcW w:w="2329" w:type="pct"/>
            <w:tcBorders>
              <w:top w:val="nil"/>
              <w:left w:val="nil"/>
              <w:bottom w:val="single" w:sz="4" w:space="0" w:color="auto"/>
              <w:right w:val="single" w:sz="4" w:space="0" w:color="auto"/>
            </w:tcBorders>
            <w:shd w:val="clear" w:color="000000" w:fill="FFFFFF"/>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სხვა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არაკლასიფიცირებული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საქმიანობა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საბინაო</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კომუნალურ</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მეურნეობაში</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3,475.9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2,926.5   </w:t>
            </w:r>
          </w:p>
        </w:tc>
        <w:tc>
          <w:tcPr>
            <w:tcW w:w="59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84.2   </w:t>
            </w:r>
          </w:p>
        </w:tc>
      </w:tr>
      <w:tr w:rsidR="00881B16" w:rsidRPr="007B5954" w:rsidTr="00881B16">
        <w:trPr>
          <w:trHeight w:val="420"/>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lastRenderedPageBreak/>
              <w:t xml:space="preserve"> 7.7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ჯანმრთელობის</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დაცვა</w:t>
            </w:r>
            <w:r w:rsidRPr="007B5954">
              <w:rPr>
                <w:rFonts w:ascii="Arial CYR" w:eastAsia="Times New Roman" w:hAnsi="Arial CYR" w:cs="Arial CYR"/>
                <w:b/>
                <w:bCs/>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150.0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137.6   </w:t>
            </w:r>
          </w:p>
        </w:tc>
        <w:tc>
          <w:tcPr>
            <w:tcW w:w="595" w:type="pct"/>
            <w:gridSpan w:val="2"/>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91.7   </w:t>
            </w:r>
          </w:p>
        </w:tc>
      </w:tr>
      <w:tr w:rsidR="00881B16" w:rsidRPr="007B5954" w:rsidTr="00881B16">
        <w:trPr>
          <w:trHeight w:val="330"/>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7.7 4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საზოგადოებრივი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ჯანდაცვის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მომსახურება</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150.0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137.6   </w:t>
            </w:r>
          </w:p>
        </w:tc>
        <w:tc>
          <w:tcPr>
            <w:tcW w:w="59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91.7   </w:t>
            </w:r>
          </w:p>
        </w:tc>
      </w:tr>
      <w:tr w:rsidR="00881B16" w:rsidRPr="007B5954" w:rsidTr="00881B16">
        <w:trPr>
          <w:trHeight w:val="330"/>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7.8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დასვენება</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კულტურა</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და</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რელიგია</w:t>
            </w:r>
            <w:r w:rsidRPr="007B5954">
              <w:rPr>
                <w:rFonts w:ascii="Arial CYR" w:eastAsia="Times New Roman" w:hAnsi="Arial CYR" w:cs="Arial CYR"/>
                <w:b/>
                <w:bCs/>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2,377.9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2,293.1   </w:t>
            </w:r>
          </w:p>
        </w:tc>
        <w:tc>
          <w:tcPr>
            <w:tcW w:w="59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96.4   </w:t>
            </w:r>
          </w:p>
        </w:tc>
      </w:tr>
      <w:tr w:rsidR="00881B16" w:rsidRPr="007B5954" w:rsidTr="00881B16">
        <w:trPr>
          <w:trHeight w:val="330"/>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7.8 1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მომსახურება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დასვენებისა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სპორტის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სფეროში</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687.0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647.3   </w:t>
            </w:r>
          </w:p>
        </w:tc>
        <w:tc>
          <w:tcPr>
            <w:tcW w:w="595" w:type="pct"/>
            <w:gridSpan w:val="2"/>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94.2   </w:t>
            </w:r>
          </w:p>
        </w:tc>
      </w:tr>
      <w:tr w:rsidR="00881B16" w:rsidRPr="007B5954" w:rsidTr="00881B16">
        <w:trPr>
          <w:trHeight w:val="330"/>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7.8 2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მომსახურება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კულტურის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სფეროში</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1,499.1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1,478.7   </w:t>
            </w:r>
          </w:p>
        </w:tc>
        <w:tc>
          <w:tcPr>
            <w:tcW w:w="595" w:type="pct"/>
            <w:gridSpan w:val="2"/>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98.6   </w:t>
            </w:r>
          </w:p>
        </w:tc>
      </w:tr>
      <w:tr w:rsidR="00881B16" w:rsidRPr="007B5954" w:rsidTr="00881B16">
        <w:trPr>
          <w:trHeight w:val="330"/>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7.8 4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რელიგიური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და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სხვა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სახის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საზოგადოებრივი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საქმიანობა</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191.8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167.1   </w:t>
            </w:r>
          </w:p>
        </w:tc>
        <w:tc>
          <w:tcPr>
            <w:tcW w:w="59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87.1   </w:t>
            </w:r>
          </w:p>
        </w:tc>
      </w:tr>
      <w:tr w:rsidR="00881B16" w:rsidRPr="007B5954" w:rsidTr="00881B16">
        <w:trPr>
          <w:trHeight w:val="330"/>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7.9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განათლება</w:t>
            </w:r>
            <w:r w:rsidRPr="007B5954">
              <w:rPr>
                <w:rFonts w:ascii="Arial CYR" w:eastAsia="Times New Roman" w:hAnsi="Arial CYR" w:cs="Arial CYR"/>
                <w:b/>
                <w:bCs/>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3,780.0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3,641.0   </w:t>
            </w:r>
          </w:p>
        </w:tc>
        <w:tc>
          <w:tcPr>
            <w:tcW w:w="595" w:type="pct"/>
            <w:gridSpan w:val="2"/>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96.3   </w:t>
            </w:r>
          </w:p>
        </w:tc>
      </w:tr>
      <w:tr w:rsidR="00881B16" w:rsidRPr="007B5954" w:rsidTr="00881B16">
        <w:trPr>
          <w:trHeight w:val="330"/>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7.9 1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სკოლამდელი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აღზრდა</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3,163.9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3,115.2   </w:t>
            </w:r>
          </w:p>
        </w:tc>
        <w:tc>
          <w:tcPr>
            <w:tcW w:w="595" w:type="pct"/>
            <w:gridSpan w:val="2"/>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98.5   </w:t>
            </w:r>
          </w:p>
        </w:tc>
      </w:tr>
      <w:tr w:rsidR="00881B16" w:rsidRPr="007B5954" w:rsidTr="00881B16">
        <w:trPr>
          <w:trHeight w:val="330"/>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7.9 2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ზოგადი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განათლება</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616.1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525.9   </w:t>
            </w:r>
          </w:p>
        </w:tc>
        <w:tc>
          <w:tcPr>
            <w:tcW w:w="595" w:type="pct"/>
            <w:gridSpan w:val="2"/>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85.4   </w:t>
            </w:r>
          </w:p>
        </w:tc>
      </w:tr>
      <w:tr w:rsidR="00881B16" w:rsidRPr="007B5954" w:rsidTr="00881B16">
        <w:trPr>
          <w:trHeight w:val="330"/>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7.9 2 2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საბაზო</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ზოგადი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განათლება</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616.1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525.9   </w:t>
            </w:r>
          </w:p>
        </w:tc>
        <w:tc>
          <w:tcPr>
            <w:tcW w:w="59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85.4   </w:t>
            </w:r>
          </w:p>
        </w:tc>
      </w:tr>
      <w:tr w:rsidR="00881B16" w:rsidRPr="007B5954" w:rsidTr="00881B16">
        <w:trPr>
          <w:trHeight w:val="330"/>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7 10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სოციალური</w:t>
            </w:r>
            <w:r w:rsidRPr="007B5954">
              <w:rPr>
                <w:rFonts w:ascii="Arial CYR" w:eastAsia="Times New Roman" w:hAnsi="Arial CYR" w:cs="Arial CYR"/>
                <w:b/>
                <w:bCs/>
                <w:sz w:val="16"/>
                <w:szCs w:val="16"/>
              </w:rPr>
              <w:t xml:space="preserve"> </w:t>
            </w:r>
            <w:r w:rsidRPr="007B5954">
              <w:rPr>
                <w:rFonts w:ascii="Sylfaen" w:eastAsia="Times New Roman" w:hAnsi="Sylfaen" w:cs="Sylfaen"/>
                <w:b/>
                <w:bCs/>
                <w:sz w:val="16"/>
                <w:szCs w:val="16"/>
              </w:rPr>
              <w:t>დაცვა</w:t>
            </w:r>
            <w:r w:rsidRPr="007B5954">
              <w:rPr>
                <w:rFonts w:ascii="Arial CYR" w:eastAsia="Times New Roman" w:hAnsi="Arial CYR" w:cs="Arial CYR"/>
                <w:b/>
                <w:bCs/>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1,725.0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1,659.4   </w:t>
            </w:r>
          </w:p>
        </w:tc>
        <w:tc>
          <w:tcPr>
            <w:tcW w:w="595"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96.2   </w:t>
            </w:r>
          </w:p>
        </w:tc>
      </w:tr>
      <w:tr w:rsidR="00881B16" w:rsidRPr="007B5954" w:rsidTr="00881B16">
        <w:trPr>
          <w:trHeight w:val="450"/>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7 10 9 </w:t>
            </w:r>
          </w:p>
        </w:tc>
        <w:tc>
          <w:tcPr>
            <w:tcW w:w="2329" w:type="pct"/>
            <w:tcBorders>
              <w:top w:val="nil"/>
              <w:left w:val="nil"/>
              <w:bottom w:val="single" w:sz="4" w:space="0" w:color="auto"/>
              <w:right w:val="single" w:sz="4" w:space="0" w:color="auto"/>
            </w:tcBorders>
            <w:shd w:val="clear" w:color="000000" w:fill="FFFFFF"/>
            <w:vAlign w:val="center"/>
            <w:hideMark/>
          </w:tcPr>
          <w:p w:rsidR="00881B16" w:rsidRPr="007B5954" w:rsidRDefault="00881B16" w:rsidP="0067426D">
            <w:pPr>
              <w:spacing w:after="0" w:line="240" w:lineRule="auto"/>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სხვა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არაკლასიფიცირებული</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საქმიანობა</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სოციალური</w:t>
            </w:r>
            <w:r w:rsidRPr="007B5954">
              <w:rPr>
                <w:rFonts w:ascii="Arial CYR" w:eastAsia="Times New Roman" w:hAnsi="Arial CYR" w:cs="Arial CYR"/>
                <w:sz w:val="16"/>
                <w:szCs w:val="16"/>
              </w:rPr>
              <w:t xml:space="preserve"> </w:t>
            </w:r>
            <w:r w:rsidRPr="007B5954">
              <w:rPr>
                <w:rFonts w:ascii="Arial CYR" w:eastAsia="Times New Roman" w:hAnsi="Arial CYR" w:cs="Arial CYR"/>
                <w:sz w:val="16"/>
                <w:szCs w:val="16"/>
              </w:rPr>
              <w:br/>
            </w:r>
            <w:r w:rsidRPr="007B5954">
              <w:rPr>
                <w:rFonts w:ascii="Sylfaen" w:eastAsia="Times New Roman" w:hAnsi="Sylfaen" w:cs="Sylfaen"/>
                <w:sz w:val="16"/>
                <w:szCs w:val="16"/>
              </w:rPr>
              <w:t>დაცვის</w:t>
            </w: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სფეროში</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1,725.0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1,659.4   </w:t>
            </w:r>
          </w:p>
        </w:tc>
        <w:tc>
          <w:tcPr>
            <w:tcW w:w="595" w:type="pct"/>
            <w:gridSpan w:val="2"/>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96.2   </w:t>
            </w:r>
          </w:p>
        </w:tc>
      </w:tr>
      <w:tr w:rsidR="00881B16" w:rsidRPr="007B5954" w:rsidTr="00881B16">
        <w:trPr>
          <w:trHeight w:val="525"/>
        </w:trPr>
        <w:tc>
          <w:tcPr>
            <w:tcW w:w="610" w:type="pct"/>
            <w:tcBorders>
              <w:top w:val="nil"/>
              <w:left w:val="single" w:sz="4" w:space="0" w:color="auto"/>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w:t>
            </w:r>
          </w:p>
        </w:tc>
        <w:tc>
          <w:tcPr>
            <w:tcW w:w="2329"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w:t>
            </w:r>
            <w:r w:rsidRPr="007B5954">
              <w:rPr>
                <w:rFonts w:ascii="Sylfaen" w:eastAsia="Times New Roman" w:hAnsi="Sylfaen" w:cs="Sylfaen"/>
                <w:sz w:val="16"/>
                <w:szCs w:val="16"/>
              </w:rPr>
              <w:t>სულ</w:t>
            </w:r>
            <w:r w:rsidRPr="007B5954">
              <w:rPr>
                <w:rFonts w:ascii="Arial CYR" w:eastAsia="Times New Roman" w:hAnsi="Arial CYR" w:cs="Arial CYR"/>
                <w:sz w:val="16"/>
                <w:szCs w:val="16"/>
              </w:rPr>
              <w:t xml:space="preserve"> </w:t>
            </w:r>
          </w:p>
        </w:tc>
        <w:tc>
          <w:tcPr>
            <w:tcW w:w="842"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31,728.2   </w:t>
            </w:r>
          </w:p>
        </w:tc>
        <w:tc>
          <w:tcPr>
            <w:tcW w:w="623" w:type="pct"/>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b/>
                <w:bCs/>
                <w:sz w:val="16"/>
                <w:szCs w:val="16"/>
              </w:rPr>
            </w:pPr>
            <w:r w:rsidRPr="007B5954">
              <w:rPr>
                <w:rFonts w:ascii="Arial CYR" w:eastAsia="Times New Roman" w:hAnsi="Arial CYR" w:cs="Arial CYR"/>
                <w:b/>
                <w:bCs/>
                <w:sz w:val="16"/>
                <w:szCs w:val="16"/>
              </w:rPr>
              <w:t xml:space="preserve">              28,266.2   </w:t>
            </w:r>
          </w:p>
        </w:tc>
        <w:tc>
          <w:tcPr>
            <w:tcW w:w="595" w:type="pct"/>
            <w:gridSpan w:val="2"/>
            <w:tcBorders>
              <w:top w:val="nil"/>
              <w:left w:val="nil"/>
              <w:bottom w:val="single" w:sz="4" w:space="0" w:color="auto"/>
              <w:right w:val="single" w:sz="4" w:space="0" w:color="auto"/>
            </w:tcBorders>
            <w:shd w:val="clear" w:color="000000" w:fill="FFFFFF"/>
            <w:noWrap/>
            <w:vAlign w:val="center"/>
            <w:hideMark/>
          </w:tcPr>
          <w:p w:rsidR="00881B16" w:rsidRPr="007B5954" w:rsidRDefault="00881B16" w:rsidP="0067426D">
            <w:pPr>
              <w:spacing w:after="0" w:line="240" w:lineRule="auto"/>
              <w:jc w:val="center"/>
              <w:rPr>
                <w:rFonts w:ascii="Arial CYR" w:eastAsia="Times New Roman" w:hAnsi="Arial CYR" w:cs="Arial CYR"/>
                <w:sz w:val="16"/>
                <w:szCs w:val="16"/>
              </w:rPr>
            </w:pPr>
            <w:r w:rsidRPr="007B5954">
              <w:rPr>
                <w:rFonts w:ascii="Arial CYR" w:eastAsia="Times New Roman" w:hAnsi="Arial CYR" w:cs="Arial CYR"/>
                <w:sz w:val="16"/>
                <w:szCs w:val="16"/>
              </w:rPr>
              <w:t xml:space="preserve">         89.1   </w:t>
            </w:r>
          </w:p>
        </w:tc>
      </w:tr>
    </w:tbl>
    <w:p w:rsidR="00881B16" w:rsidRDefault="00881B16" w:rsidP="00881B16">
      <w:pPr>
        <w:spacing w:line="360" w:lineRule="auto"/>
        <w:ind w:firstLine="720"/>
        <w:jc w:val="both"/>
        <w:rPr>
          <w:rFonts w:ascii="Sylfaen" w:hAnsi="Sylfaen"/>
          <w:b/>
          <w:lang w:val="ka-GE"/>
        </w:rPr>
      </w:pPr>
    </w:p>
    <w:p w:rsidR="00D963CC" w:rsidRPr="007B5954" w:rsidRDefault="00D963CC" w:rsidP="00881B16">
      <w:pPr>
        <w:spacing w:line="360" w:lineRule="auto"/>
        <w:ind w:firstLine="720"/>
        <w:jc w:val="both"/>
        <w:rPr>
          <w:rFonts w:ascii="Sylfaen" w:hAnsi="Sylfaen"/>
          <w:b/>
          <w:lang w:val="ka-GE"/>
        </w:rPr>
      </w:pPr>
    </w:p>
    <w:p w:rsidR="00D963CC" w:rsidRPr="002143FC" w:rsidRDefault="00D963CC" w:rsidP="00D963CC">
      <w:pPr>
        <w:spacing w:line="360" w:lineRule="auto"/>
        <w:ind w:firstLine="720"/>
        <w:jc w:val="center"/>
        <w:rPr>
          <w:rFonts w:ascii="Sylfaen" w:hAnsi="Sylfaen"/>
          <w:b/>
          <w:sz w:val="26"/>
          <w:szCs w:val="26"/>
          <w:lang w:val="ka-GE"/>
        </w:rPr>
      </w:pPr>
      <w:r w:rsidRPr="002143FC">
        <w:rPr>
          <w:rFonts w:ascii="Sylfaen" w:hAnsi="Sylfaen"/>
          <w:b/>
          <w:sz w:val="26"/>
          <w:szCs w:val="26"/>
          <w:lang w:val="ka-GE"/>
        </w:rPr>
        <w:t>ინფორმაციას გურჯაანის მუნიციპალიტეტის 2022 წლის ცხრა თვის ბიუჯეტის შესრულების შესახებ.</w:t>
      </w:r>
    </w:p>
    <w:p w:rsidR="009637E5" w:rsidRPr="009637E5" w:rsidRDefault="009637E5" w:rsidP="009637E5">
      <w:pPr>
        <w:autoSpaceDE w:val="0"/>
        <w:autoSpaceDN w:val="0"/>
        <w:adjustRightInd w:val="0"/>
        <w:spacing w:after="0" w:line="240" w:lineRule="auto"/>
        <w:ind w:left="142" w:right="142"/>
        <w:jc w:val="both"/>
        <w:rPr>
          <w:rFonts w:ascii="Sylfaen" w:eastAsiaTheme="minorEastAsia" w:hAnsi="Sylfaen" w:cs="Sylfaen"/>
          <w:b/>
          <w:color w:val="000000" w:themeColor="text1"/>
          <w:sz w:val="24"/>
          <w:szCs w:val="24"/>
          <w:lang w:val="ka-GE"/>
        </w:rPr>
      </w:pPr>
      <w:r w:rsidRPr="009637E5">
        <w:rPr>
          <w:rFonts w:ascii="Sylfaen" w:eastAsiaTheme="minorEastAsia" w:hAnsi="Sylfaen" w:cs="Sylfaen"/>
          <w:b/>
          <w:color w:val="000000" w:themeColor="text1"/>
          <w:sz w:val="24"/>
          <w:szCs w:val="24"/>
          <w:lang w:val="ka-GE"/>
        </w:rPr>
        <w:t xml:space="preserve">                      </w:t>
      </w:r>
    </w:p>
    <w:p w:rsidR="009637E5" w:rsidRPr="009637E5" w:rsidRDefault="009637E5" w:rsidP="009637E5">
      <w:pPr>
        <w:autoSpaceDE w:val="0"/>
        <w:autoSpaceDN w:val="0"/>
        <w:adjustRightInd w:val="0"/>
        <w:spacing w:after="0" w:line="240" w:lineRule="auto"/>
        <w:ind w:left="142" w:right="142"/>
        <w:jc w:val="both"/>
        <w:rPr>
          <w:rFonts w:ascii="Sylfaen" w:eastAsiaTheme="minorEastAsia" w:hAnsi="Sylfaen" w:cs="Sylfaen"/>
          <w:b/>
          <w:color w:val="000000" w:themeColor="text1"/>
          <w:sz w:val="24"/>
          <w:szCs w:val="24"/>
          <w:lang w:val="ka-GE"/>
        </w:rPr>
      </w:pPr>
    </w:p>
    <w:p w:rsidR="009637E5" w:rsidRPr="00F910CC" w:rsidRDefault="009637E5" w:rsidP="009637E5">
      <w:pPr>
        <w:autoSpaceDE w:val="0"/>
        <w:autoSpaceDN w:val="0"/>
        <w:adjustRightInd w:val="0"/>
        <w:spacing w:after="19" w:line="240" w:lineRule="auto"/>
        <w:ind w:firstLine="720"/>
        <w:jc w:val="both"/>
        <w:rPr>
          <w:rFonts w:ascii="Sylfaen" w:eastAsiaTheme="minorEastAsia" w:hAnsi="Sylfaen" w:cs="Sylfaen"/>
          <w:color w:val="000000" w:themeColor="text1"/>
          <w:sz w:val="20"/>
          <w:szCs w:val="20"/>
          <w:lang w:val="ka-GE"/>
        </w:rPr>
      </w:pPr>
      <w:r w:rsidRPr="00F910CC">
        <w:rPr>
          <w:rFonts w:ascii="Sylfaen" w:eastAsiaTheme="minorEastAsia" w:hAnsi="Sylfaen" w:cs="Sylfaen"/>
          <w:color w:val="000000"/>
          <w:sz w:val="20"/>
          <w:szCs w:val="20"/>
        </w:rPr>
        <w:t xml:space="preserve">გურჯაანის მუნიციპალიტეტის 2022 წლის ბიუჯეტი დამტკიცდა 2021 წლის 24 ნოემბრის საკრებულოს N13 დადგენილებით. </w:t>
      </w:r>
      <w:r w:rsidR="003411C1" w:rsidRPr="00F910CC">
        <w:rPr>
          <w:rFonts w:ascii="Sylfaen" w:eastAsiaTheme="minorEastAsia" w:hAnsi="Sylfaen" w:cs="Sylfaen"/>
          <w:color w:val="000000"/>
          <w:sz w:val="20"/>
          <w:szCs w:val="20"/>
        </w:rPr>
        <w:t>9</w:t>
      </w:r>
      <w:r w:rsidRPr="00F910CC">
        <w:rPr>
          <w:rFonts w:ascii="Sylfaen" w:eastAsiaTheme="minorEastAsia" w:hAnsi="Sylfaen" w:cs="Sylfaen"/>
          <w:color w:val="000000"/>
          <w:sz w:val="20"/>
          <w:szCs w:val="20"/>
        </w:rPr>
        <w:t xml:space="preserve"> თვის განმავლობაში ბიუჯეტში შესულია </w:t>
      </w:r>
      <w:r w:rsidR="003411C1" w:rsidRPr="00F910CC">
        <w:rPr>
          <w:rFonts w:ascii="Sylfaen" w:eastAsiaTheme="minorEastAsia" w:hAnsi="Sylfaen" w:cs="Sylfaen"/>
          <w:color w:val="000000"/>
          <w:sz w:val="20"/>
          <w:szCs w:val="20"/>
        </w:rPr>
        <w:t>5</w:t>
      </w:r>
      <w:r w:rsidRPr="00F910CC">
        <w:rPr>
          <w:rFonts w:ascii="Sylfaen" w:eastAsiaTheme="minorEastAsia" w:hAnsi="Sylfaen" w:cs="Sylfaen"/>
          <w:color w:val="000000"/>
          <w:sz w:val="20"/>
          <w:szCs w:val="20"/>
        </w:rPr>
        <w:t xml:space="preserve"> ცვლილება და ამ პერიოდისთვის დაზუსტ</w:t>
      </w:r>
      <w:r w:rsidR="003411C1" w:rsidRPr="00F910CC">
        <w:rPr>
          <w:rFonts w:ascii="Sylfaen" w:eastAsiaTheme="minorEastAsia" w:hAnsi="Sylfaen" w:cs="Sylfaen"/>
          <w:color w:val="000000"/>
          <w:sz w:val="20"/>
          <w:szCs w:val="20"/>
          <w:lang w:val="ka-GE"/>
        </w:rPr>
        <w:t>ებული ბიუჯეტი შე4</w:t>
      </w:r>
      <w:proofErr w:type="gramStart"/>
      <w:r w:rsidR="003411C1" w:rsidRPr="00F910CC">
        <w:rPr>
          <w:rFonts w:ascii="Sylfaen" w:eastAsiaTheme="minorEastAsia" w:hAnsi="Sylfaen" w:cs="Sylfaen"/>
          <w:color w:val="000000"/>
          <w:sz w:val="20"/>
          <w:szCs w:val="20"/>
          <w:lang w:val="ka-GE"/>
        </w:rPr>
        <w:t xml:space="preserve">ადგენს </w:t>
      </w:r>
      <w:r w:rsidRPr="00F910CC">
        <w:rPr>
          <w:rFonts w:ascii="Sylfaen" w:eastAsiaTheme="minorEastAsia" w:hAnsi="Sylfaen" w:cs="Sylfaen"/>
          <w:color w:val="000000"/>
          <w:sz w:val="20"/>
          <w:szCs w:val="20"/>
        </w:rPr>
        <w:t xml:space="preserve"> </w:t>
      </w:r>
      <w:r w:rsidR="003411C1" w:rsidRPr="00F910CC">
        <w:rPr>
          <w:rFonts w:ascii="Sylfaen" w:eastAsiaTheme="minorEastAsia" w:hAnsi="Sylfaen" w:cs="Sylfaen"/>
          <w:color w:val="000000"/>
          <w:sz w:val="20"/>
          <w:szCs w:val="20"/>
          <w:lang w:val="ka-GE"/>
        </w:rPr>
        <w:t>40455</w:t>
      </w:r>
      <w:proofErr w:type="gramEnd"/>
      <w:r w:rsidR="003411C1" w:rsidRPr="00F910CC">
        <w:rPr>
          <w:rFonts w:ascii="Sylfaen" w:eastAsiaTheme="minorEastAsia" w:hAnsi="Sylfaen" w:cs="Sylfaen"/>
          <w:color w:val="000000"/>
          <w:sz w:val="20"/>
          <w:szCs w:val="20"/>
          <w:lang w:val="ka-GE"/>
        </w:rPr>
        <w:t>,6</w:t>
      </w:r>
      <w:r w:rsidRPr="00F910CC">
        <w:rPr>
          <w:rFonts w:ascii="Sylfaen" w:eastAsiaTheme="minorEastAsia" w:hAnsi="Sylfaen" w:cs="Sylfaen"/>
          <w:color w:val="000000"/>
          <w:sz w:val="20"/>
          <w:szCs w:val="20"/>
          <w:lang w:val="ka-GE"/>
        </w:rPr>
        <w:t xml:space="preserve"> </w:t>
      </w:r>
      <w:r w:rsidRPr="00F910CC">
        <w:rPr>
          <w:rFonts w:ascii="Sylfaen" w:eastAsiaTheme="minorEastAsia" w:hAnsi="Sylfaen" w:cs="Sylfaen"/>
          <w:color w:val="000000"/>
          <w:sz w:val="20"/>
          <w:szCs w:val="20"/>
        </w:rPr>
        <w:t>ათასი ლარ</w:t>
      </w:r>
      <w:r w:rsidR="003411C1" w:rsidRPr="00F910CC">
        <w:rPr>
          <w:rFonts w:ascii="Sylfaen" w:eastAsiaTheme="minorEastAsia" w:hAnsi="Sylfaen" w:cs="Sylfaen"/>
          <w:color w:val="000000"/>
          <w:sz w:val="20"/>
          <w:szCs w:val="20"/>
          <w:lang w:val="ka-GE"/>
        </w:rPr>
        <w:t>ს</w:t>
      </w:r>
      <w:r w:rsidRPr="00F910CC">
        <w:rPr>
          <w:rFonts w:ascii="Sylfaen" w:eastAsiaTheme="minorEastAsia" w:hAnsi="Sylfaen" w:cs="Sylfaen"/>
          <w:color w:val="000000"/>
          <w:sz w:val="20"/>
          <w:szCs w:val="20"/>
        </w:rPr>
        <w:t>.</w:t>
      </w:r>
    </w:p>
    <w:p w:rsidR="009637E5" w:rsidRDefault="009637E5" w:rsidP="009637E5">
      <w:pPr>
        <w:autoSpaceDE w:val="0"/>
        <w:autoSpaceDN w:val="0"/>
        <w:adjustRightInd w:val="0"/>
        <w:spacing w:after="19" w:line="240" w:lineRule="auto"/>
        <w:jc w:val="both"/>
        <w:rPr>
          <w:rFonts w:ascii="Sylfaen" w:eastAsiaTheme="minorEastAsia" w:hAnsi="Sylfaen" w:cs="Sylfaen"/>
          <w:color w:val="000000" w:themeColor="text1"/>
          <w:sz w:val="24"/>
          <w:szCs w:val="24"/>
          <w:lang w:val="ka-GE"/>
        </w:rPr>
      </w:pPr>
    </w:p>
    <w:p w:rsidR="00D963CC" w:rsidRDefault="00D963CC" w:rsidP="009637E5">
      <w:pPr>
        <w:autoSpaceDE w:val="0"/>
        <w:autoSpaceDN w:val="0"/>
        <w:adjustRightInd w:val="0"/>
        <w:spacing w:after="19" w:line="240" w:lineRule="auto"/>
        <w:jc w:val="both"/>
        <w:rPr>
          <w:rFonts w:ascii="Sylfaen" w:eastAsiaTheme="minorEastAsia" w:hAnsi="Sylfaen" w:cs="Sylfaen"/>
          <w:color w:val="000000" w:themeColor="text1"/>
          <w:sz w:val="24"/>
          <w:szCs w:val="24"/>
          <w:lang w:val="ka-GE"/>
        </w:rPr>
      </w:pPr>
    </w:p>
    <w:p w:rsidR="00D963CC" w:rsidRDefault="00D963CC" w:rsidP="009637E5">
      <w:pPr>
        <w:autoSpaceDE w:val="0"/>
        <w:autoSpaceDN w:val="0"/>
        <w:adjustRightInd w:val="0"/>
        <w:spacing w:after="19" w:line="240" w:lineRule="auto"/>
        <w:jc w:val="both"/>
        <w:rPr>
          <w:rFonts w:ascii="Sylfaen" w:eastAsiaTheme="minorEastAsia" w:hAnsi="Sylfaen" w:cs="Sylfaen"/>
          <w:color w:val="000000" w:themeColor="text1"/>
          <w:sz w:val="24"/>
          <w:szCs w:val="24"/>
          <w:lang w:val="ka-GE"/>
        </w:rPr>
      </w:pPr>
    </w:p>
    <w:p w:rsidR="00D963CC" w:rsidRPr="009637E5" w:rsidRDefault="00D963CC" w:rsidP="009637E5">
      <w:pPr>
        <w:autoSpaceDE w:val="0"/>
        <w:autoSpaceDN w:val="0"/>
        <w:adjustRightInd w:val="0"/>
        <w:spacing w:after="19" w:line="240" w:lineRule="auto"/>
        <w:jc w:val="both"/>
        <w:rPr>
          <w:rFonts w:ascii="Sylfaen" w:eastAsiaTheme="minorEastAsia" w:hAnsi="Sylfaen" w:cs="Sylfaen"/>
          <w:color w:val="000000" w:themeColor="text1"/>
          <w:sz w:val="24"/>
          <w:szCs w:val="24"/>
          <w:lang w:val="ka-GE"/>
        </w:rPr>
      </w:pPr>
    </w:p>
    <w:p w:rsidR="00D963CC" w:rsidRDefault="00D963CC" w:rsidP="00D963CC">
      <w:pPr>
        <w:spacing w:line="360" w:lineRule="auto"/>
        <w:jc w:val="both"/>
        <w:rPr>
          <w:rFonts w:ascii="Sylfaen" w:hAnsi="Sylfaen"/>
          <w:sz w:val="18"/>
          <w:szCs w:val="18"/>
          <w:lang w:val="ka-GE"/>
        </w:rPr>
      </w:pPr>
      <w:r w:rsidRPr="002143FC">
        <w:rPr>
          <w:rFonts w:ascii="Sylfaen" w:hAnsi="Sylfaen"/>
          <w:sz w:val="18"/>
          <w:szCs w:val="18"/>
          <w:lang w:val="ka-GE"/>
        </w:rPr>
        <w:t xml:space="preserve">      გურჯაანის მუნიციპალიტეტის ცხრა თვის ბიუჯეტის შესრულების ბალანსი წარმოდგენილია დანართის სახით.</w:t>
      </w:r>
    </w:p>
    <w:tbl>
      <w:tblPr>
        <w:tblW w:w="5000" w:type="pct"/>
        <w:tblCellMar>
          <w:left w:w="0" w:type="dxa"/>
          <w:right w:w="0" w:type="dxa"/>
        </w:tblCellMar>
        <w:tblLook w:val="04A0" w:firstRow="1" w:lastRow="0" w:firstColumn="1" w:lastColumn="0" w:noHBand="0" w:noVBand="1"/>
      </w:tblPr>
      <w:tblGrid>
        <w:gridCol w:w="4604"/>
        <w:gridCol w:w="1409"/>
        <w:gridCol w:w="1329"/>
        <w:gridCol w:w="1246"/>
        <w:gridCol w:w="1435"/>
        <w:gridCol w:w="1409"/>
        <w:gridCol w:w="1518"/>
      </w:tblGrid>
      <w:tr w:rsidR="00D963CC" w:rsidTr="000E0509">
        <w:trPr>
          <w:trHeight w:val="300"/>
        </w:trPr>
        <w:tc>
          <w:tcPr>
            <w:tcW w:w="17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3CC" w:rsidRDefault="00D963CC" w:rsidP="000E0509">
            <w:pPr>
              <w:jc w:val="center"/>
              <w:rPr>
                <w:rFonts w:ascii="Arial CYR" w:hAnsi="Arial CYR" w:cs="Arial CYR"/>
                <w:b/>
                <w:bCs/>
                <w:sz w:val="16"/>
                <w:szCs w:val="16"/>
              </w:rPr>
            </w:pPr>
            <w:r>
              <w:rPr>
                <w:rFonts w:ascii="Sylfaen" w:hAnsi="Sylfaen" w:cs="Sylfaen"/>
                <w:b/>
                <w:bCs/>
                <w:sz w:val="16"/>
                <w:szCs w:val="16"/>
              </w:rPr>
              <w:lastRenderedPageBreak/>
              <w:t>დასახელება</w:t>
            </w:r>
            <w:r>
              <w:rPr>
                <w:rFonts w:ascii="Arial CYR" w:hAnsi="Arial CYR" w:cs="Arial CYR"/>
                <w:b/>
                <w:bCs/>
                <w:sz w:val="16"/>
                <w:szCs w:val="16"/>
              </w:rPr>
              <w:t xml:space="preserve"> </w:t>
            </w:r>
          </w:p>
        </w:tc>
        <w:tc>
          <w:tcPr>
            <w:tcW w:w="153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2022 </w:t>
            </w:r>
            <w:r>
              <w:rPr>
                <w:rFonts w:ascii="Sylfaen" w:hAnsi="Sylfaen" w:cs="Sylfaen"/>
                <w:sz w:val="16"/>
                <w:szCs w:val="16"/>
              </w:rPr>
              <w:t>წლის</w:t>
            </w:r>
            <w:r>
              <w:rPr>
                <w:rFonts w:ascii="Arial CYR" w:hAnsi="Arial CYR" w:cs="Arial CYR"/>
                <w:sz w:val="16"/>
                <w:szCs w:val="16"/>
              </w:rPr>
              <w:t xml:space="preserve"> 3</w:t>
            </w:r>
            <w:r>
              <w:rPr>
                <w:rFonts w:ascii="Sylfaen" w:hAnsi="Sylfaen" w:cs="Sylfaen"/>
                <w:sz w:val="16"/>
                <w:szCs w:val="16"/>
              </w:rPr>
              <w:t>კვ</w:t>
            </w:r>
            <w:r>
              <w:rPr>
                <w:rFonts w:ascii="Arial CYR" w:hAnsi="Arial CYR" w:cs="Arial CYR"/>
                <w:sz w:val="16"/>
                <w:szCs w:val="16"/>
              </w:rPr>
              <w:t xml:space="preserve"> </w:t>
            </w:r>
            <w:r>
              <w:rPr>
                <w:rFonts w:ascii="Sylfaen" w:hAnsi="Sylfaen" w:cs="Sylfaen"/>
                <w:sz w:val="16"/>
                <w:szCs w:val="16"/>
              </w:rPr>
              <w:t>გეგმა</w:t>
            </w:r>
            <w:r>
              <w:rPr>
                <w:rFonts w:ascii="Arial CYR" w:hAnsi="Arial CYR" w:cs="Arial CYR"/>
                <w:sz w:val="16"/>
                <w:szCs w:val="16"/>
              </w:rPr>
              <w:t xml:space="preserve"> </w:t>
            </w:r>
          </w:p>
        </w:tc>
        <w:tc>
          <w:tcPr>
            <w:tcW w:w="1684"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3</w:t>
            </w:r>
            <w:r>
              <w:rPr>
                <w:rFonts w:ascii="Sylfaen" w:hAnsi="Sylfaen" w:cs="Sylfaen"/>
                <w:b/>
                <w:bCs/>
                <w:sz w:val="16"/>
                <w:szCs w:val="16"/>
              </w:rPr>
              <w:t>კვ</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r>
      <w:tr w:rsidR="00D963CC" w:rsidTr="000E0509">
        <w:trPr>
          <w:trHeight w:val="315"/>
        </w:trPr>
        <w:tc>
          <w:tcPr>
            <w:tcW w:w="1778" w:type="pct"/>
            <w:vMerge/>
            <w:tcBorders>
              <w:top w:val="single" w:sz="4" w:space="0" w:color="auto"/>
              <w:left w:val="single" w:sz="4" w:space="0" w:color="auto"/>
              <w:bottom w:val="single" w:sz="4" w:space="0" w:color="auto"/>
              <w:right w:val="single" w:sz="4" w:space="0" w:color="auto"/>
            </w:tcBorders>
            <w:vAlign w:val="center"/>
            <w:hideMark/>
          </w:tcPr>
          <w:p w:rsidR="00D963CC" w:rsidRDefault="00D963CC" w:rsidP="000E0509">
            <w:pPr>
              <w:rPr>
                <w:rFonts w:ascii="Arial CYR" w:hAnsi="Arial CYR" w:cs="Arial CYR"/>
                <w:b/>
                <w:bCs/>
                <w:sz w:val="16"/>
                <w:szCs w:val="16"/>
              </w:rPr>
            </w:pPr>
          </w:p>
        </w:tc>
        <w:tc>
          <w:tcPr>
            <w:tcW w:w="544" w:type="pct"/>
            <w:vMerge w:val="restart"/>
            <w:tcBorders>
              <w:top w:val="nil"/>
              <w:left w:val="single" w:sz="4" w:space="0" w:color="auto"/>
              <w:bottom w:val="single" w:sz="4" w:space="0" w:color="000000"/>
              <w:right w:val="single" w:sz="4" w:space="0" w:color="auto"/>
            </w:tcBorders>
            <w:shd w:val="clear" w:color="auto" w:fill="auto"/>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სულ</w:t>
            </w:r>
            <w:r>
              <w:rPr>
                <w:rFonts w:ascii="Arial CYR" w:hAnsi="Arial CYR" w:cs="Arial CYR"/>
                <w:sz w:val="16"/>
                <w:szCs w:val="16"/>
              </w:rPr>
              <w:t xml:space="preserve"> </w:t>
            </w:r>
          </w:p>
        </w:tc>
        <w:tc>
          <w:tcPr>
            <w:tcW w:w="99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963CC" w:rsidRDefault="00D963CC" w:rsidP="000E0509">
            <w:pPr>
              <w:jc w:val="center"/>
              <w:rPr>
                <w:rFonts w:ascii="Arial CYR" w:hAnsi="Arial CYR" w:cs="Arial CYR"/>
                <w:sz w:val="12"/>
                <w:szCs w:val="12"/>
              </w:rPr>
            </w:pPr>
            <w:r>
              <w:rPr>
                <w:rFonts w:ascii="Arial CYR" w:hAnsi="Arial CYR" w:cs="Arial CYR"/>
                <w:sz w:val="12"/>
                <w:szCs w:val="12"/>
              </w:rPr>
              <w:t xml:space="preserve"> </w:t>
            </w:r>
            <w:r>
              <w:rPr>
                <w:rFonts w:ascii="Sylfaen" w:hAnsi="Sylfaen" w:cs="Sylfaen"/>
                <w:sz w:val="12"/>
                <w:szCs w:val="12"/>
              </w:rPr>
              <w:t>მათ</w:t>
            </w:r>
            <w:r>
              <w:rPr>
                <w:rFonts w:ascii="Arial CYR" w:hAnsi="Arial CYR" w:cs="Arial CYR"/>
                <w:sz w:val="12"/>
                <w:szCs w:val="12"/>
              </w:rPr>
              <w:t xml:space="preserve"> </w:t>
            </w:r>
            <w:r>
              <w:rPr>
                <w:rFonts w:ascii="Sylfaen" w:hAnsi="Sylfaen" w:cs="Sylfaen"/>
                <w:sz w:val="12"/>
                <w:szCs w:val="12"/>
              </w:rPr>
              <w:t>შორის</w:t>
            </w:r>
            <w:r>
              <w:rPr>
                <w:rFonts w:ascii="Arial CYR" w:hAnsi="Arial CYR" w:cs="Arial CYR"/>
                <w:sz w:val="12"/>
                <w:szCs w:val="12"/>
              </w:rPr>
              <w:t xml:space="preserve"> </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სულ</w:t>
            </w:r>
            <w:r>
              <w:rPr>
                <w:rFonts w:ascii="Arial CYR" w:hAnsi="Arial CYR" w:cs="Arial CYR"/>
                <w:sz w:val="16"/>
                <w:szCs w:val="16"/>
              </w:rPr>
              <w:t xml:space="preserve"> </w:t>
            </w:r>
          </w:p>
        </w:tc>
        <w:tc>
          <w:tcPr>
            <w:tcW w:w="113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963CC" w:rsidRDefault="00D963CC" w:rsidP="000E0509">
            <w:pPr>
              <w:jc w:val="center"/>
              <w:rPr>
                <w:rFonts w:ascii="Arial CYR" w:hAnsi="Arial CYR" w:cs="Arial CYR"/>
                <w:sz w:val="12"/>
                <w:szCs w:val="12"/>
              </w:rPr>
            </w:pPr>
            <w:r>
              <w:rPr>
                <w:rFonts w:ascii="Arial CYR" w:hAnsi="Arial CYR" w:cs="Arial CYR"/>
                <w:sz w:val="12"/>
                <w:szCs w:val="12"/>
              </w:rPr>
              <w:t xml:space="preserve"> </w:t>
            </w:r>
            <w:r>
              <w:rPr>
                <w:rFonts w:ascii="Sylfaen" w:hAnsi="Sylfaen" w:cs="Sylfaen"/>
                <w:sz w:val="12"/>
                <w:szCs w:val="12"/>
              </w:rPr>
              <w:t>მათ</w:t>
            </w:r>
            <w:r>
              <w:rPr>
                <w:rFonts w:ascii="Arial CYR" w:hAnsi="Arial CYR" w:cs="Arial CYR"/>
                <w:sz w:val="12"/>
                <w:szCs w:val="12"/>
              </w:rPr>
              <w:t xml:space="preserve"> </w:t>
            </w:r>
            <w:r>
              <w:rPr>
                <w:rFonts w:ascii="Sylfaen" w:hAnsi="Sylfaen" w:cs="Sylfaen"/>
                <w:sz w:val="12"/>
                <w:szCs w:val="12"/>
              </w:rPr>
              <w:t>შორის</w:t>
            </w:r>
            <w:r>
              <w:rPr>
                <w:rFonts w:ascii="Arial CYR" w:hAnsi="Arial CYR" w:cs="Arial CYR"/>
                <w:sz w:val="12"/>
                <w:szCs w:val="12"/>
              </w:rPr>
              <w:t xml:space="preserve"> </w:t>
            </w:r>
          </w:p>
        </w:tc>
      </w:tr>
      <w:tr w:rsidR="00D963CC" w:rsidTr="00D963CC">
        <w:trPr>
          <w:trHeight w:val="395"/>
        </w:trPr>
        <w:tc>
          <w:tcPr>
            <w:tcW w:w="1778" w:type="pct"/>
            <w:vMerge/>
            <w:tcBorders>
              <w:top w:val="single" w:sz="4" w:space="0" w:color="auto"/>
              <w:left w:val="single" w:sz="4" w:space="0" w:color="auto"/>
              <w:bottom w:val="single" w:sz="4" w:space="0" w:color="auto"/>
              <w:right w:val="single" w:sz="4" w:space="0" w:color="auto"/>
            </w:tcBorders>
            <w:vAlign w:val="center"/>
            <w:hideMark/>
          </w:tcPr>
          <w:p w:rsidR="00D963CC" w:rsidRDefault="00D963CC" w:rsidP="000E0509">
            <w:pPr>
              <w:rPr>
                <w:rFonts w:ascii="Arial CYR" w:hAnsi="Arial CYR" w:cs="Arial CYR"/>
                <w:b/>
                <w:bCs/>
                <w:sz w:val="16"/>
                <w:szCs w:val="16"/>
              </w:rPr>
            </w:pPr>
          </w:p>
        </w:tc>
        <w:tc>
          <w:tcPr>
            <w:tcW w:w="544" w:type="pct"/>
            <w:vMerge/>
            <w:tcBorders>
              <w:top w:val="nil"/>
              <w:left w:val="single" w:sz="4" w:space="0" w:color="auto"/>
              <w:bottom w:val="single" w:sz="4" w:space="0" w:color="000000"/>
              <w:right w:val="single" w:sz="4" w:space="0" w:color="auto"/>
            </w:tcBorders>
            <w:vAlign w:val="center"/>
            <w:hideMark/>
          </w:tcPr>
          <w:p w:rsidR="00D963CC" w:rsidRDefault="00D963CC" w:rsidP="000E0509">
            <w:pPr>
              <w:rPr>
                <w:rFonts w:ascii="Arial CYR" w:hAnsi="Arial CYR" w:cs="Arial CYR"/>
                <w:sz w:val="16"/>
                <w:szCs w:val="16"/>
              </w:rPr>
            </w:pPr>
          </w:p>
        </w:tc>
        <w:tc>
          <w:tcPr>
            <w:tcW w:w="513" w:type="pct"/>
            <w:tcBorders>
              <w:top w:val="nil"/>
              <w:left w:val="nil"/>
              <w:bottom w:val="single" w:sz="4" w:space="0" w:color="auto"/>
              <w:right w:val="single" w:sz="4" w:space="0" w:color="auto"/>
            </w:tcBorders>
            <w:shd w:val="clear" w:color="auto" w:fill="auto"/>
            <w:vAlign w:val="center"/>
            <w:hideMark/>
          </w:tcPr>
          <w:p w:rsidR="00D963CC" w:rsidRDefault="00D963CC" w:rsidP="000E0509">
            <w:pPr>
              <w:jc w:val="center"/>
              <w:rPr>
                <w:rFonts w:ascii="Arial CYR" w:hAnsi="Arial CYR" w:cs="Arial CYR"/>
                <w:sz w:val="12"/>
                <w:szCs w:val="12"/>
              </w:rPr>
            </w:pPr>
            <w:r>
              <w:rPr>
                <w:rFonts w:ascii="Arial CYR" w:hAnsi="Arial CYR" w:cs="Arial CYR"/>
                <w:sz w:val="12"/>
                <w:szCs w:val="12"/>
              </w:rPr>
              <w:t xml:space="preserve"> </w:t>
            </w:r>
            <w:r>
              <w:rPr>
                <w:rFonts w:ascii="Sylfaen" w:hAnsi="Sylfaen" w:cs="Sylfaen"/>
                <w:sz w:val="12"/>
                <w:szCs w:val="12"/>
              </w:rPr>
              <w:t>საკუთარი</w:t>
            </w:r>
            <w:r>
              <w:rPr>
                <w:rFonts w:ascii="Arial CYR" w:hAnsi="Arial CYR" w:cs="Arial CYR"/>
                <w:sz w:val="12"/>
                <w:szCs w:val="12"/>
              </w:rPr>
              <w:t xml:space="preserve"> </w:t>
            </w:r>
            <w:r>
              <w:rPr>
                <w:rFonts w:ascii="Sylfaen" w:hAnsi="Sylfaen" w:cs="Sylfaen"/>
                <w:sz w:val="12"/>
                <w:szCs w:val="12"/>
              </w:rPr>
              <w:t>შემოსავლები</w:t>
            </w:r>
            <w:r>
              <w:rPr>
                <w:rFonts w:ascii="Arial CYR" w:hAnsi="Arial CYR" w:cs="Arial CYR"/>
                <w:sz w:val="12"/>
                <w:szCs w:val="12"/>
              </w:rPr>
              <w:t xml:space="preserve"> </w:t>
            </w:r>
          </w:p>
        </w:tc>
        <w:tc>
          <w:tcPr>
            <w:tcW w:w="481" w:type="pct"/>
            <w:tcBorders>
              <w:top w:val="nil"/>
              <w:left w:val="nil"/>
              <w:bottom w:val="single" w:sz="4" w:space="0" w:color="auto"/>
              <w:right w:val="single" w:sz="4" w:space="0" w:color="auto"/>
            </w:tcBorders>
            <w:shd w:val="clear" w:color="auto" w:fill="auto"/>
            <w:vAlign w:val="center"/>
            <w:hideMark/>
          </w:tcPr>
          <w:p w:rsidR="00D963CC" w:rsidRDefault="00D963CC" w:rsidP="000E0509">
            <w:pPr>
              <w:jc w:val="center"/>
              <w:rPr>
                <w:rFonts w:ascii="Arial CYR" w:hAnsi="Arial CYR" w:cs="Arial CYR"/>
                <w:sz w:val="12"/>
                <w:szCs w:val="12"/>
              </w:rPr>
            </w:pPr>
            <w:r>
              <w:rPr>
                <w:rFonts w:ascii="Arial CYR" w:hAnsi="Arial CYR" w:cs="Arial CYR"/>
                <w:sz w:val="12"/>
                <w:szCs w:val="12"/>
              </w:rPr>
              <w:t xml:space="preserve"> </w:t>
            </w:r>
            <w:r>
              <w:rPr>
                <w:rFonts w:ascii="Sylfaen" w:hAnsi="Sylfaen" w:cs="Sylfaen"/>
                <w:sz w:val="12"/>
                <w:szCs w:val="12"/>
              </w:rPr>
              <w:t>სახელმწიფო</w:t>
            </w:r>
            <w:r>
              <w:rPr>
                <w:rFonts w:ascii="Arial CYR" w:hAnsi="Arial CYR" w:cs="Arial CYR"/>
                <w:sz w:val="12"/>
                <w:szCs w:val="12"/>
              </w:rPr>
              <w:t xml:space="preserve"> </w:t>
            </w:r>
            <w:r>
              <w:rPr>
                <w:rFonts w:ascii="Sylfaen" w:hAnsi="Sylfaen" w:cs="Sylfaen"/>
                <w:sz w:val="12"/>
                <w:szCs w:val="12"/>
              </w:rPr>
              <w:t>ბიუჯეტის</w:t>
            </w:r>
            <w:r>
              <w:rPr>
                <w:rFonts w:ascii="Arial CYR" w:hAnsi="Arial CYR" w:cs="Arial CYR"/>
                <w:sz w:val="12"/>
                <w:szCs w:val="12"/>
              </w:rPr>
              <w:t xml:space="preserve"> </w:t>
            </w:r>
            <w:r>
              <w:rPr>
                <w:rFonts w:ascii="Sylfaen" w:hAnsi="Sylfaen" w:cs="Sylfaen"/>
                <w:sz w:val="12"/>
                <w:szCs w:val="12"/>
              </w:rPr>
              <w:t>ფონდები</w:t>
            </w:r>
            <w:r>
              <w:rPr>
                <w:rFonts w:ascii="Arial CYR" w:hAnsi="Arial CYR" w:cs="Arial CYR"/>
                <w:sz w:val="12"/>
                <w:szCs w:val="12"/>
              </w:rPr>
              <w:t xml:space="preserve"> </w:t>
            </w:r>
          </w:p>
        </w:tc>
        <w:tc>
          <w:tcPr>
            <w:tcW w:w="554" w:type="pct"/>
            <w:vMerge/>
            <w:tcBorders>
              <w:top w:val="nil"/>
              <w:left w:val="single" w:sz="4" w:space="0" w:color="auto"/>
              <w:bottom w:val="single" w:sz="4" w:space="0" w:color="000000"/>
              <w:right w:val="single" w:sz="4" w:space="0" w:color="auto"/>
            </w:tcBorders>
            <w:vAlign w:val="center"/>
            <w:hideMark/>
          </w:tcPr>
          <w:p w:rsidR="00D963CC" w:rsidRDefault="00D963CC" w:rsidP="000E0509">
            <w:pPr>
              <w:rPr>
                <w:rFonts w:ascii="Arial CYR" w:hAnsi="Arial CYR" w:cs="Arial CYR"/>
                <w:sz w:val="16"/>
                <w:szCs w:val="16"/>
              </w:rPr>
            </w:pPr>
          </w:p>
        </w:tc>
        <w:tc>
          <w:tcPr>
            <w:tcW w:w="544" w:type="pct"/>
            <w:tcBorders>
              <w:top w:val="nil"/>
              <w:left w:val="nil"/>
              <w:bottom w:val="single" w:sz="4" w:space="0" w:color="auto"/>
              <w:right w:val="single" w:sz="4" w:space="0" w:color="auto"/>
            </w:tcBorders>
            <w:shd w:val="clear" w:color="auto" w:fill="auto"/>
            <w:vAlign w:val="center"/>
            <w:hideMark/>
          </w:tcPr>
          <w:p w:rsidR="00D963CC" w:rsidRDefault="00D963CC" w:rsidP="000E0509">
            <w:pPr>
              <w:jc w:val="center"/>
              <w:rPr>
                <w:rFonts w:ascii="Arial CYR" w:hAnsi="Arial CYR" w:cs="Arial CYR"/>
                <w:sz w:val="12"/>
                <w:szCs w:val="12"/>
              </w:rPr>
            </w:pPr>
            <w:r>
              <w:rPr>
                <w:rFonts w:ascii="Arial CYR" w:hAnsi="Arial CYR" w:cs="Arial CYR"/>
                <w:sz w:val="12"/>
                <w:szCs w:val="12"/>
              </w:rPr>
              <w:t xml:space="preserve"> </w:t>
            </w:r>
            <w:r>
              <w:rPr>
                <w:rFonts w:ascii="Sylfaen" w:hAnsi="Sylfaen" w:cs="Sylfaen"/>
                <w:sz w:val="12"/>
                <w:szCs w:val="12"/>
              </w:rPr>
              <w:t>საკუთარი</w:t>
            </w:r>
            <w:r>
              <w:rPr>
                <w:rFonts w:ascii="Arial CYR" w:hAnsi="Arial CYR" w:cs="Arial CYR"/>
                <w:sz w:val="12"/>
                <w:szCs w:val="12"/>
              </w:rPr>
              <w:t xml:space="preserve"> </w:t>
            </w:r>
            <w:r>
              <w:rPr>
                <w:rFonts w:ascii="Sylfaen" w:hAnsi="Sylfaen" w:cs="Sylfaen"/>
                <w:sz w:val="12"/>
                <w:szCs w:val="12"/>
              </w:rPr>
              <w:t>შემოსავლები</w:t>
            </w:r>
            <w:r>
              <w:rPr>
                <w:rFonts w:ascii="Arial CYR" w:hAnsi="Arial CYR" w:cs="Arial CYR"/>
                <w:sz w:val="12"/>
                <w:szCs w:val="12"/>
              </w:rPr>
              <w:t xml:space="preserve"> </w:t>
            </w:r>
          </w:p>
        </w:tc>
        <w:tc>
          <w:tcPr>
            <w:tcW w:w="586" w:type="pct"/>
            <w:tcBorders>
              <w:top w:val="nil"/>
              <w:left w:val="nil"/>
              <w:bottom w:val="single" w:sz="4" w:space="0" w:color="auto"/>
              <w:right w:val="single" w:sz="4" w:space="0" w:color="auto"/>
            </w:tcBorders>
            <w:shd w:val="clear" w:color="auto" w:fill="auto"/>
            <w:vAlign w:val="center"/>
            <w:hideMark/>
          </w:tcPr>
          <w:p w:rsidR="00D963CC" w:rsidRDefault="00D963CC" w:rsidP="000E0509">
            <w:pPr>
              <w:jc w:val="center"/>
              <w:rPr>
                <w:rFonts w:ascii="Arial CYR" w:hAnsi="Arial CYR" w:cs="Arial CYR"/>
                <w:sz w:val="12"/>
                <w:szCs w:val="12"/>
              </w:rPr>
            </w:pPr>
            <w:r>
              <w:rPr>
                <w:rFonts w:ascii="Arial CYR" w:hAnsi="Arial CYR" w:cs="Arial CYR"/>
                <w:sz w:val="12"/>
                <w:szCs w:val="12"/>
              </w:rPr>
              <w:t xml:space="preserve"> </w:t>
            </w:r>
            <w:r>
              <w:rPr>
                <w:rFonts w:ascii="Sylfaen" w:hAnsi="Sylfaen" w:cs="Sylfaen"/>
                <w:sz w:val="12"/>
                <w:szCs w:val="12"/>
              </w:rPr>
              <w:t>სახელმწიფო</w:t>
            </w:r>
            <w:r>
              <w:rPr>
                <w:rFonts w:ascii="Arial CYR" w:hAnsi="Arial CYR" w:cs="Arial CYR"/>
                <w:sz w:val="12"/>
                <w:szCs w:val="12"/>
              </w:rPr>
              <w:t xml:space="preserve"> </w:t>
            </w:r>
            <w:r>
              <w:rPr>
                <w:rFonts w:ascii="Sylfaen" w:hAnsi="Sylfaen" w:cs="Sylfaen"/>
                <w:sz w:val="12"/>
                <w:szCs w:val="12"/>
              </w:rPr>
              <w:t>ბიუჯეტის</w:t>
            </w:r>
            <w:r>
              <w:rPr>
                <w:rFonts w:ascii="Arial CYR" w:hAnsi="Arial CYR" w:cs="Arial CYR"/>
                <w:sz w:val="12"/>
                <w:szCs w:val="12"/>
              </w:rPr>
              <w:t xml:space="preserve"> </w:t>
            </w:r>
            <w:r>
              <w:rPr>
                <w:rFonts w:ascii="Sylfaen" w:hAnsi="Sylfaen" w:cs="Sylfaen"/>
                <w:sz w:val="12"/>
                <w:szCs w:val="12"/>
              </w:rPr>
              <w:t>ფონდები</w:t>
            </w:r>
            <w:r>
              <w:rPr>
                <w:rFonts w:ascii="Arial CYR" w:hAnsi="Arial CYR" w:cs="Arial CYR"/>
                <w:sz w:val="12"/>
                <w:szCs w:val="12"/>
              </w:rPr>
              <w:t xml:space="preserve"> </w:t>
            </w:r>
          </w:p>
        </w:tc>
      </w:tr>
      <w:tr w:rsidR="00D963CC" w:rsidTr="000E0509">
        <w:trPr>
          <w:trHeight w:val="300"/>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შემოსავლები</w:t>
            </w:r>
            <w:r>
              <w:rPr>
                <w:rFonts w:ascii="Arial CYR" w:hAnsi="Arial CYR" w:cs="Arial CYR"/>
                <w:b/>
                <w:bCs/>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21,960.6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16,777.3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5,183.3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24,421.0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19,121.9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5,299.1   </w:t>
            </w:r>
          </w:p>
        </w:tc>
      </w:tr>
      <w:tr w:rsidR="00D963CC" w:rsidTr="000E0509">
        <w:trPr>
          <w:trHeight w:val="300"/>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გადასახადები</w:t>
            </w:r>
            <w:r>
              <w:rPr>
                <w:rFonts w:ascii="Arial CYR" w:hAnsi="Arial CYR" w:cs="Arial CYR"/>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15,815.4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15,815.4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17,115.4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17,115.4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r>
      <w:tr w:rsidR="00D963CC" w:rsidTr="000E0509">
        <w:trPr>
          <w:trHeight w:val="330"/>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5,183.3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5,183.3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5,299.1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5,299.1   </w:t>
            </w:r>
          </w:p>
        </w:tc>
      </w:tr>
      <w:tr w:rsidR="00D963CC" w:rsidTr="000E0509">
        <w:trPr>
          <w:trHeight w:val="300"/>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961.9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961.9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2,006.5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2,006.5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r>
      <w:tr w:rsidR="00D963CC" w:rsidTr="000E0509">
        <w:trPr>
          <w:trHeight w:val="330"/>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ხარჯები</w:t>
            </w:r>
            <w:r>
              <w:rPr>
                <w:rFonts w:ascii="Arial CYR" w:hAnsi="Arial CYR" w:cs="Arial CYR"/>
                <w:b/>
                <w:bCs/>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14,960.5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14,569.1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391.4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14,032.8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13,737.8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295.0   </w:t>
            </w:r>
          </w:p>
        </w:tc>
      </w:tr>
      <w:tr w:rsidR="00D963CC" w:rsidTr="000E0509">
        <w:trPr>
          <w:trHeight w:val="330"/>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შრომის</w:t>
            </w:r>
            <w:r>
              <w:rPr>
                <w:rFonts w:ascii="Arial CYR" w:hAnsi="Arial CYR" w:cs="Arial CYR"/>
                <w:sz w:val="16"/>
                <w:szCs w:val="16"/>
              </w:rPr>
              <w:t xml:space="preserve"> </w:t>
            </w:r>
            <w:r>
              <w:rPr>
                <w:rFonts w:ascii="Sylfaen" w:hAnsi="Sylfaen" w:cs="Sylfaen"/>
                <w:sz w:val="16"/>
                <w:szCs w:val="16"/>
              </w:rPr>
              <w:t>ანაზღაურება</w:t>
            </w:r>
            <w:r>
              <w:rPr>
                <w:rFonts w:ascii="Arial CYR" w:hAnsi="Arial CYR" w:cs="Arial CYR"/>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2,537.0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2,443.0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94.0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2,502.7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2,415.7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87.0   </w:t>
            </w:r>
          </w:p>
        </w:tc>
      </w:tr>
      <w:tr w:rsidR="00D963CC" w:rsidTr="000E0509">
        <w:trPr>
          <w:trHeight w:val="330"/>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1,904.2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1,775.8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128.4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1,721.6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1,627.7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93.9   </w:t>
            </w:r>
          </w:p>
        </w:tc>
      </w:tr>
      <w:tr w:rsidR="00D963CC" w:rsidTr="000E0509">
        <w:trPr>
          <w:trHeight w:val="315"/>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პროცენტი</w:t>
            </w:r>
            <w:r>
              <w:rPr>
                <w:rFonts w:ascii="Arial CYR" w:hAnsi="Arial CYR" w:cs="Arial CYR"/>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21.7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21.7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20.0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20.0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r>
      <w:tr w:rsidR="00D963CC" w:rsidTr="000E0509">
        <w:trPr>
          <w:trHeight w:val="255"/>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სუბსიდიები</w:t>
            </w:r>
            <w:r>
              <w:rPr>
                <w:rFonts w:ascii="Arial CYR" w:hAnsi="Arial CYR" w:cs="Arial CYR"/>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9,031.9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8,941.9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90.0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8,409.8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8,326.4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83.4   </w:t>
            </w:r>
          </w:p>
        </w:tc>
      </w:tr>
      <w:tr w:rsidR="00D963CC" w:rsidTr="000E0509">
        <w:trPr>
          <w:trHeight w:val="285"/>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55.0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55.0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55.0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55.0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r>
      <w:tr w:rsidR="00D963CC" w:rsidTr="000E0509">
        <w:trPr>
          <w:trHeight w:val="255"/>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798.3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798.3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779.3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779.3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r>
      <w:tr w:rsidR="00D963CC" w:rsidTr="000E0509">
        <w:trPr>
          <w:trHeight w:val="255"/>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612.3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533.3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79.0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544.5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513.8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30.7   </w:t>
            </w:r>
          </w:p>
        </w:tc>
      </w:tr>
      <w:tr w:rsidR="00D963CC" w:rsidTr="000E0509">
        <w:trPr>
          <w:trHeight w:val="435"/>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საოპერაციო</w:t>
            </w:r>
            <w:r>
              <w:rPr>
                <w:rFonts w:ascii="Arial CYR" w:hAnsi="Arial CYR" w:cs="Arial CYR"/>
                <w:b/>
                <w:bCs/>
                <w:sz w:val="16"/>
                <w:szCs w:val="16"/>
              </w:rPr>
              <w:t xml:space="preserve"> </w:t>
            </w:r>
            <w:r>
              <w:rPr>
                <w:rFonts w:ascii="Sylfaen" w:hAnsi="Sylfaen" w:cs="Sylfaen"/>
                <w:b/>
                <w:bCs/>
                <w:sz w:val="16"/>
                <w:szCs w:val="16"/>
              </w:rPr>
              <w:t>სალდო</w:t>
            </w:r>
            <w:r>
              <w:rPr>
                <w:rFonts w:ascii="Arial CYR" w:hAnsi="Arial CYR" w:cs="Arial CYR"/>
                <w:b/>
                <w:bCs/>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7,000.1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2,208.2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4,791.9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10,388.2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5,384.1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5,004.0   </w:t>
            </w:r>
          </w:p>
        </w:tc>
      </w:tr>
      <w:tr w:rsidR="00D963CC" w:rsidTr="000E0509">
        <w:trPr>
          <w:trHeight w:val="450"/>
        </w:trPr>
        <w:tc>
          <w:tcPr>
            <w:tcW w:w="1778" w:type="pct"/>
            <w:tcBorders>
              <w:top w:val="nil"/>
              <w:left w:val="single" w:sz="4" w:space="0" w:color="auto"/>
              <w:bottom w:val="single" w:sz="4" w:space="0" w:color="auto"/>
              <w:right w:val="single" w:sz="4" w:space="0" w:color="auto"/>
            </w:tcBorders>
            <w:shd w:val="clear" w:color="000000" w:fill="FFFFFF"/>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9,198.0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2,503.7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6,694.3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8,085.0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1,818.9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6,266.1   </w:t>
            </w:r>
          </w:p>
        </w:tc>
      </w:tr>
      <w:tr w:rsidR="00D963CC" w:rsidTr="000E0509">
        <w:trPr>
          <w:trHeight w:val="300"/>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9,398.0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2,703.7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6,694.3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8,772.5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2,506.4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6,266.1   </w:t>
            </w:r>
          </w:p>
        </w:tc>
      </w:tr>
      <w:tr w:rsidR="00D963CC" w:rsidTr="000E0509">
        <w:trPr>
          <w:trHeight w:val="255"/>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200.0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200.0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687.5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687.5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w:t>
            </w:r>
          </w:p>
        </w:tc>
      </w:tr>
      <w:tr w:rsidR="00D963CC" w:rsidTr="000E0509">
        <w:trPr>
          <w:trHeight w:val="450"/>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V. </w:t>
            </w:r>
            <w:r>
              <w:rPr>
                <w:rFonts w:ascii="Sylfaen" w:hAnsi="Sylfaen" w:cs="Sylfaen"/>
                <w:b/>
                <w:bCs/>
                <w:sz w:val="16"/>
                <w:szCs w:val="16"/>
              </w:rPr>
              <w:t>მთლიანი</w:t>
            </w:r>
            <w:r>
              <w:rPr>
                <w:rFonts w:ascii="Arial CYR" w:hAnsi="Arial CYR" w:cs="Arial CYR"/>
                <w:b/>
                <w:bCs/>
                <w:sz w:val="16"/>
                <w:szCs w:val="16"/>
              </w:rPr>
              <w:t xml:space="preserve"> </w:t>
            </w:r>
            <w:r>
              <w:rPr>
                <w:rFonts w:ascii="Sylfaen" w:hAnsi="Sylfaen" w:cs="Sylfaen"/>
                <w:b/>
                <w:bCs/>
                <w:sz w:val="16"/>
                <w:szCs w:val="16"/>
              </w:rPr>
              <w:t>სალდო</w:t>
            </w:r>
            <w:r>
              <w:rPr>
                <w:rFonts w:ascii="Arial CYR" w:hAnsi="Arial CYR" w:cs="Arial CYR"/>
                <w:b/>
                <w:bCs/>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2,197.9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295.5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1,902.4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2,303.1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3,565.2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1,262.1   </w:t>
            </w:r>
          </w:p>
        </w:tc>
      </w:tr>
      <w:tr w:rsidR="00D963CC" w:rsidTr="000E0509">
        <w:trPr>
          <w:trHeight w:val="315"/>
        </w:trPr>
        <w:tc>
          <w:tcPr>
            <w:tcW w:w="1778" w:type="pct"/>
            <w:tcBorders>
              <w:top w:val="nil"/>
              <w:left w:val="single" w:sz="4" w:space="0" w:color="auto"/>
              <w:bottom w:val="single" w:sz="4" w:space="0" w:color="auto"/>
              <w:right w:val="single" w:sz="4" w:space="0" w:color="auto"/>
            </w:tcBorders>
            <w:shd w:val="clear" w:color="000000" w:fill="FFFFFF"/>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VI.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2,236.2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333.8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1,902.4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2,265.0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3,527.0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1,262.1   </w:t>
            </w:r>
          </w:p>
        </w:tc>
      </w:tr>
      <w:tr w:rsidR="00D963CC" w:rsidTr="000E0509">
        <w:trPr>
          <w:trHeight w:val="255"/>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lastRenderedPageBreak/>
              <w:t xml:space="preserve"> </w:t>
            </w:r>
            <w:r>
              <w:rPr>
                <w:rFonts w:ascii="Sylfaen" w:hAnsi="Sylfaen" w:cs="Sylfaen"/>
                <w:sz w:val="16"/>
                <w:szCs w:val="16"/>
              </w:rPr>
              <w:t>ზრდა</w:t>
            </w:r>
            <w:r>
              <w:rPr>
                <w:rFonts w:ascii="Arial CYR" w:hAnsi="Arial CYR" w:cs="Arial CYR"/>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r>
      <w:tr w:rsidR="00D963CC" w:rsidTr="000E0509">
        <w:trPr>
          <w:trHeight w:val="255"/>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w:t>
            </w:r>
          </w:p>
        </w:tc>
      </w:tr>
      <w:tr w:rsidR="00D963CC" w:rsidTr="000E0509">
        <w:trPr>
          <w:trHeight w:val="255"/>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2,236.2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333.8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1,902.4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2,265.0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3,527.0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1,262.1   </w:t>
            </w:r>
          </w:p>
        </w:tc>
      </w:tr>
      <w:tr w:rsidR="00D963CC" w:rsidTr="000E0509">
        <w:trPr>
          <w:trHeight w:val="255"/>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2,236.2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333.8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1,902.4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2,265.0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3,527.0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1,262.1   </w:t>
            </w:r>
          </w:p>
        </w:tc>
      </w:tr>
      <w:tr w:rsidR="00D963CC" w:rsidTr="000E0509">
        <w:trPr>
          <w:trHeight w:val="255"/>
        </w:trPr>
        <w:tc>
          <w:tcPr>
            <w:tcW w:w="1778" w:type="pct"/>
            <w:tcBorders>
              <w:top w:val="nil"/>
              <w:left w:val="single" w:sz="4" w:space="0" w:color="auto"/>
              <w:bottom w:val="single" w:sz="4" w:space="0" w:color="auto"/>
              <w:right w:val="single" w:sz="4" w:space="0" w:color="auto"/>
            </w:tcBorders>
            <w:shd w:val="clear" w:color="000000" w:fill="FFFFFF"/>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VII.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38.3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38.3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38.2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38.2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     </w:t>
            </w:r>
          </w:p>
        </w:tc>
      </w:tr>
      <w:tr w:rsidR="00D963CC" w:rsidTr="000E0509">
        <w:trPr>
          <w:trHeight w:val="255"/>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38.3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38.3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38.2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38.2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r>
      <w:tr w:rsidR="00D963CC" w:rsidTr="000E0509">
        <w:trPr>
          <w:trHeight w:val="255"/>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საშინაო</w:t>
            </w:r>
            <w:r>
              <w:rPr>
                <w:rFonts w:ascii="Arial CYR" w:hAnsi="Arial CYR" w:cs="Arial CYR"/>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38.3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38.3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38.2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38.2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r>
      <w:tr w:rsidR="00D963CC" w:rsidTr="000E0509">
        <w:trPr>
          <w:trHeight w:val="255"/>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სესხები</w:t>
            </w:r>
            <w:r>
              <w:rPr>
                <w:rFonts w:ascii="Arial CYR" w:hAnsi="Arial CYR" w:cs="Arial CYR"/>
                <w:sz w:val="14"/>
                <w:szCs w:val="14"/>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38.3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38.3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38.2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38.2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w:t>
            </w:r>
          </w:p>
        </w:tc>
      </w:tr>
      <w:tr w:rsidR="00D963CC" w:rsidTr="000E0509">
        <w:trPr>
          <w:trHeight w:val="255"/>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კრედიტორული</w:t>
            </w:r>
            <w:r>
              <w:rPr>
                <w:rFonts w:ascii="Arial CYR" w:hAnsi="Arial CYR" w:cs="Arial CYR"/>
                <w:sz w:val="14"/>
                <w:szCs w:val="14"/>
              </w:rPr>
              <w:t xml:space="preserve"> </w:t>
            </w:r>
            <w:r>
              <w:rPr>
                <w:rFonts w:ascii="Sylfaen" w:hAnsi="Sylfaen" w:cs="Sylfaen"/>
                <w:sz w:val="14"/>
                <w:szCs w:val="14"/>
              </w:rPr>
              <w:t>დავალიანებები</w:t>
            </w:r>
            <w:r>
              <w:rPr>
                <w:rFonts w:ascii="Arial CYR" w:hAnsi="Arial CYR" w:cs="Arial CYR"/>
                <w:sz w:val="14"/>
                <w:szCs w:val="14"/>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w:t>
            </w:r>
          </w:p>
        </w:tc>
      </w:tr>
      <w:tr w:rsidR="00D963CC" w:rsidTr="000E0509">
        <w:trPr>
          <w:trHeight w:val="255"/>
        </w:trPr>
        <w:tc>
          <w:tcPr>
            <w:tcW w:w="1778"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VIII. </w:t>
            </w:r>
            <w:r>
              <w:rPr>
                <w:rFonts w:ascii="Sylfaen" w:hAnsi="Sylfaen" w:cs="Sylfaen"/>
                <w:b/>
                <w:bCs/>
                <w:sz w:val="16"/>
                <w:szCs w:val="16"/>
              </w:rPr>
              <w:t>ბალანსი</w:t>
            </w:r>
            <w:r>
              <w:rPr>
                <w:rFonts w:ascii="Arial CYR" w:hAnsi="Arial CYR" w:cs="Arial CYR"/>
                <w:b/>
                <w:bCs/>
                <w:sz w:val="16"/>
                <w:szCs w:val="16"/>
              </w:rPr>
              <w:t xml:space="preserve">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0.0   </w:t>
            </w:r>
          </w:p>
        </w:tc>
        <w:tc>
          <w:tcPr>
            <w:tcW w:w="513"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0.0   </w:t>
            </w:r>
          </w:p>
        </w:tc>
        <w:tc>
          <w:tcPr>
            <w:tcW w:w="481"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     </w:t>
            </w:r>
          </w:p>
        </w:tc>
        <w:tc>
          <w:tcPr>
            <w:tcW w:w="55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0.0   </w:t>
            </w:r>
          </w:p>
        </w:tc>
        <w:tc>
          <w:tcPr>
            <w:tcW w:w="544"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0.0   </w:t>
            </w:r>
          </w:p>
        </w:tc>
        <w:tc>
          <w:tcPr>
            <w:tcW w:w="586"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     </w:t>
            </w:r>
          </w:p>
        </w:tc>
      </w:tr>
    </w:tbl>
    <w:p w:rsidR="00D963CC" w:rsidRDefault="00D963CC" w:rsidP="00D963CC">
      <w:pPr>
        <w:spacing w:line="360" w:lineRule="auto"/>
        <w:jc w:val="both"/>
        <w:rPr>
          <w:rFonts w:ascii="Sylfaen" w:hAnsi="Sylfaen"/>
          <w:sz w:val="18"/>
          <w:szCs w:val="18"/>
          <w:lang w:val="ka-GE"/>
        </w:rPr>
      </w:pPr>
    </w:p>
    <w:p w:rsidR="00D963CC" w:rsidRDefault="00D963CC" w:rsidP="00F910CC">
      <w:pPr>
        <w:spacing w:line="240" w:lineRule="auto"/>
        <w:ind w:firstLine="720"/>
        <w:jc w:val="both"/>
        <w:rPr>
          <w:rFonts w:ascii="Sylfaen" w:hAnsi="Sylfaen"/>
          <w:b/>
          <w:sz w:val="20"/>
          <w:szCs w:val="20"/>
          <w:lang w:val="ka-GE"/>
        </w:rPr>
      </w:pPr>
      <w:r w:rsidRPr="00D963CC">
        <w:rPr>
          <w:rFonts w:ascii="Sylfaen" w:hAnsi="Sylfaen"/>
          <w:b/>
          <w:sz w:val="20"/>
          <w:szCs w:val="20"/>
          <w:lang w:val="ka-GE"/>
        </w:rPr>
        <w:t>გურჯაანის მუნიციპალიტეტის 2022 წლის ბიუჯეტის ცხრა თვის შემოსულობების გეგმა შესრულებულია 113.3 %-ით. გეგმიური 22159.6 ათასი ლარის ნაცვლად ბიუჯეტში შემოსულია - 25108.5 ათასი ლარი.  შემოსავლების მაღალი პროცენტი გამოწვეულია საგადასახადო გადასახადებისა სხვა შემოსავლების, კერძოდ შემოსავლები ჯარიმებიდან შემოსავლით საპროგნოზო მაჩვენებლებთან შედარებით.</w:t>
      </w:r>
    </w:p>
    <w:p w:rsidR="00D963CC" w:rsidRPr="00D963CC" w:rsidRDefault="00D963CC" w:rsidP="00F910CC">
      <w:pPr>
        <w:spacing w:line="240" w:lineRule="auto"/>
        <w:ind w:firstLine="720"/>
        <w:jc w:val="both"/>
        <w:rPr>
          <w:rFonts w:ascii="Sylfaen" w:hAnsi="Sylfaen"/>
          <w:sz w:val="20"/>
          <w:szCs w:val="20"/>
          <w:lang w:val="ka-GE"/>
        </w:rPr>
      </w:pPr>
      <w:r w:rsidRPr="00D963CC">
        <w:rPr>
          <w:rFonts w:ascii="Sylfaen" w:hAnsi="Sylfaen"/>
          <w:b/>
          <w:sz w:val="20"/>
          <w:szCs w:val="20"/>
          <w:lang w:val="ka-GE"/>
        </w:rPr>
        <w:t>გადასახადებიდან შემოსავლების  გეგმა  შესრულდა 108,2 %-ით (გეგმა 15815,4 ათასი ლარი, ფაქტიური შესრულება 17115,4 ათასი ლარი).</w:t>
      </w:r>
      <w:r w:rsidRPr="00D963CC">
        <w:rPr>
          <w:rFonts w:ascii="Sylfaen" w:hAnsi="Sylfaen"/>
          <w:sz w:val="20"/>
          <w:szCs w:val="20"/>
          <w:lang w:val="ka-GE"/>
        </w:rPr>
        <w:t xml:space="preserve"> </w:t>
      </w:r>
    </w:p>
    <w:p w:rsidR="00D963CC" w:rsidRPr="00D963CC" w:rsidRDefault="00D963CC" w:rsidP="00F910CC">
      <w:pPr>
        <w:spacing w:line="240" w:lineRule="auto"/>
        <w:ind w:firstLine="720"/>
        <w:jc w:val="both"/>
        <w:rPr>
          <w:rFonts w:ascii="Sylfaen" w:hAnsi="Sylfaen"/>
          <w:b/>
          <w:sz w:val="20"/>
          <w:szCs w:val="20"/>
          <w:lang w:val="ka-GE"/>
        </w:rPr>
      </w:pPr>
      <w:r w:rsidRPr="00D963CC">
        <w:rPr>
          <w:rFonts w:ascii="Sylfaen" w:hAnsi="Sylfaen"/>
          <w:sz w:val="20"/>
          <w:szCs w:val="20"/>
          <w:lang w:val="ka-GE"/>
        </w:rPr>
        <w:t xml:space="preserve"> </w:t>
      </w:r>
      <w:r w:rsidRPr="00D963CC">
        <w:rPr>
          <w:rFonts w:ascii="Sylfaen" w:hAnsi="Sylfaen"/>
          <w:b/>
          <w:sz w:val="20"/>
          <w:szCs w:val="20"/>
          <w:lang w:val="ka-GE"/>
        </w:rPr>
        <w:t xml:space="preserve">შემოსავალი გრანტებიდან </w:t>
      </w:r>
      <w:r w:rsidRPr="00D963CC">
        <w:rPr>
          <w:rFonts w:ascii="Sylfaen" w:hAnsi="Sylfaen"/>
          <w:b/>
          <w:color w:val="000000"/>
          <w:sz w:val="20"/>
          <w:szCs w:val="20"/>
          <w:lang w:val="ka-GE"/>
        </w:rPr>
        <w:t>შესრულებულია 102,2 %-ით (გეგმა 5183,3 ათასი</w:t>
      </w:r>
      <w:r w:rsidRPr="00D963CC">
        <w:rPr>
          <w:rFonts w:ascii="Sylfaen" w:hAnsi="Sylfaen"/>
          <w:b/>
          <w:sz w:val="20"/>
          <w:szCs w:val="20"/>
          <w:lang w:val="ka-GE"/>
        </w:rPr>
        <w:t xml:space="preserve"> ლარი, ფაქტი 5299,1 ათასი ლარი)</w:t>
      </w:r>
      <w:r w:rsidRPr="00D963CC">
        <w:rPr>
          <w:rFonts w:ascii="Sylfaen" w:hAnsi="Sylfaen"/>
          <w:sz w:val="20"/>
          <w:szCs w:val="20"/>
          <w:lang w:val="ka-GE"/>
        </w:rPr>
        <w:t xml:space="preserve"> </w:t>
      </w:r>
    </w:p>
    <w:p w:rsidR="00D963CC" w:rsidRPr="00D963CC" w:rsidRDefault="00D963CC" w:rsidP="00F910CC">
      <w:pPr>
        <w:spacing w:line="240" w:lineRule="auto"/>
        <w:jc w:val="both"/>
        <w:rPr>
          <w:rFonts w:ascii="Sylfaen" w:hAnsi="Sylfaen"/>
          <w:sz w:val="20"/>
          <w:szCs w:val="20"/>
          <w:lang w:val="ka-GE"/>
        </w:rPr>
      </w:pPr>
      <w:r w:rsidRPr="00D963CC">
        <w:rPr>
          <w:rFonts w:ascii="Sylfaen" w:hAnsi="Sylfaen"/>
          <w:b/>
          <w:sz w:val="20"/>
          <w:szCs w:val="20"/>
          <w:lang w:val="ka-GE"/>
        </w:rPr>
        <w:t xml:space="preserve">           სხვა შემოსავლების გეგმა შესრულებულია 208,6%-ით (გეგმა 961,9 ათასი ლარი, ფაქტი 2006,5</w:t>
      </w:r>
      <w:r w:rsidRPr="00D963CC">
        <w:rPr>
          <w:rFonts w:ascii="Sylfaen" w:hAnsi="Sylfaen"/>
          <w:b/>
          <w:sz w:val="20"/>
          <w:szCs w:val="20"/>
        </w:rPr>
        <w:t xml:space="preserve"> </w:t>
      </w:r>
      <w:r w:rsidRPr="00D963CC">
        <w:rPr>
          <w:rFonts w:ascii="Sylfaen" w:hAnsi="Sylfaen"/>
          <w:b/>
          <w:sz w:val="20"/>
          <w:szCs w:val="20"/>
          <w:lang w:val="ka-GE"/>
        </w:rPr>
        <w:t>ათასი ლარი).</w:t>
      </w:r>
    </w:p>
    <w:p w:rsidR="00D963CC" w:rsidRPr="00D963CC" w:rsidRDefault="00D963CC" w:rsidP="00F910CC">
      <w:pPr>
        <w:spacing w:line="240" w:lineRule="auto"/>
        <w:ind w:firstLine="720"/>
        <w:jc w:val="both"/>
        <w:rPr>
          <w:rFonts w:ascii="Sylfaen" w:hAnsi="Sylfaen"/>
          <w:b/>
          <w:sz w:val="20"/>
          <w:szCs w:val="20"/>
          <w:lang w:val="ka-GE"/>
        </w:rPr>
      </w:pPr>
      <w:r w:rsidRPr="00D963CC">
        <w:rPr>
          <w:rFonts w:ascii="Sylfaen" w:hAnsi="Sylfaen"/>
          <w:b/>
          <w:sz w:val="20"/>
          <w:szCs w:val="20"/>
          <w:lang w:val="ka-GE"/>
        </w:rPr>
        <w:t>არაფინანსური აქტივების კლებიდან გეგმა შესრულებულია 343.7 %-ით (გეგმა 200,0 ათასი ლარი, ფაქტი -687,5</w:t>
      </w:r>
      <w:r w:rsidRPr="00D963CC">
        <w:rPr>
          <w:rFonts w:ascii="Sylfaen" w:hAnsi="Sylfaen"/>
          <w:b/>
          <w:sz w:val="20"/>
          <w:szCs w:val="20"/>
        </w:rPr>
        <w:t xml:space="preserve"> </w:t>
      </w:r>
      <w:r w:rsidRPr="00D963CC">
        <w:rPr>
          <w:rFonts w:ascii="Sylfaen" w:hAnsi="Sylfaen"/>
          <w:b/>
          <w:sz w:val="20"/>
          <w:szCs w:val="20"/>
          <w:lang w:val="ka-GE"/>
        </w:rPr>
        <w:t>ათასი ლარი).</w:t>
      </w:r>
      <w:r w:rsidRPr="00D963CC">
        <w:rPr>
          <w:rFonts w:ascii="Sylfaen" w:hAnsi="Sylfaen"/>
          <w:sz w:val="20"/>
          <w:szCs w:val="20"/>
          <w:lang w:val="ka-GE"/>
        </w:rPr>
        <w:t xml:space="preserve"> </w:t>
      </w:r>
    </w:p>
    <w:p w:rsidR="00AF2D0F" w:rsidRPr="000E79D6" w:rsidRDefault="00AF2D0F" w:rsidP="00AF2D0F">
      <w:pPr>
        <w:pStyle w:val="Default"/>
        <w:tabs>
          <w:tab w:val="left" w:pos="142"/>
        </w:tabs>
        <w:spacing w:after="19"/>
        <w:ind w:right="142"/>
        <w:jc w:val="both"/>
        <w:rPr>
          <w:color w:val="000000" w:themeColor="text1"/>
          <w:lang w:val="ka-GE"/>
        </w:rPr>
      </w:pPr>
    </w:p>
    <w:p w:rsidR="00D963CC" w:rsidRPr="00B062C2" w:rsidRDefault="00D963CC" w:rsidP="00D963CC">
      <w:pPr>
        <w:spacing w:line="360" w:lineRule="auto"/>
        <w:ind w:firstLine="720"/>
        <w:jc w:val="both"/>
        <w:rPr>
          <w:rFonts w:ascii="Sylfaen" w:hAnsi="Sylfaen"/>
          <w:b/>
          <w:lang w:val="ka-GE"/>
        </w:rPr>
      </w:pPr>
      <w:r w:rsidRPr="00B062C2">
        <w:rPr>
          <w:rFonts w:ascii="Sylfaen" w:hAnsi="Sylfaen"/>
          <w:b/>
          <w:lang w:val="ka-GE"/>
        </w:rPr>
        <w:t>მუნიციპალიტეტის 2022 წლის ცხრა თვის  ბიუჯეტის გადასახდელების დაფინანსებამ 93,5</w:t>
      </w:r>
      <w:r w:rsidRPr="00B062C2">
        <w:rPr>
          <w:rFonts w:ascii="Sylfaen" w:hAnsi="Sylfaen"/>
          <w:b/>
        </w:rPr>
        <w:t xml:space="preserve"> </w:t>
      </w:r>
      <w:r w:rsidRPr="00B062C2">
        <w:rPr>
          <w:rFonts w:ascii="Sylfaen" w:hAnsi="Sylfaen"/>
          <w:b/>
          <w:lang w:val="ka-GE"/>
        </w:rPr>
        <w:t xml:space="preserve">% შეადგინა (გეგმა  </w:t>
      </w:r>
      <w:r w:rsidRPr="00B062C2">
        <w:rPr>
          <w:rFonts w:ascii="Sylfaen" w:hAnsi="Sylfaen"/>
          <w:b/>
        </w:rPr>
        <w:t xml:space="preserve">24421,3 </w:t>
      </w:r>
      <w:r w:rsidRPr="00B062C2">
        <w:rPr>
          <w:rFonts w:ascii="Sylfaen" w:hAnsi="Sylfaen"/>
          <w:b/>
          <w:lang w:val="ka-GE"/>
        </w:rPr>
        <w:t xml:space="preserve">ათასი ლარი, ფაქტი </w:t>
      </w:r>
      <w:r w:rsidRPr="003749C3">
        <w:rPr>
          <w:rFonts w:ascii="Sylfaen" w:hAnsi="Sylfaen"/>
          <w:b/>
          <w:lang w:val="ka-GE"/>
        </w:rPr>
        <w:t>22843,6</w:t>
      </w:r>
      <w:r w:rsidRPr="00B062C2">
        <w:rPr>
          <w:rFonts w:ascii="Sylfaen" w:hAnsi="Sylfaen"/>
          <w:b/>
          <w:lang w:val="ka-GE"/>
        </w:rPr>
        <w:t xml:space="preserve"> ათასი ლარი).  </w:t>
      </w:r>
    </w:p>
    <w:p w:rsidR="00D963CC" w:rsidRDefault="00D963CC" w:rsidP="00D963CC">
      <w:pPr>
        <w:spacing w:line="360" w:lineRule="auto"/>
        <w:ind w:firstLine="720"/>
        <w:jc w:val="both"/>
        <w:rPr>
          <w:rFonts w:ascii="Sylfaen" w:hAnsi="Sylfaen"/>
          <w:b/>
          <w:lang w:val="ka-GE"/>
        </w:rPr>
      </w:pPr>
    </w:p>
    <w:tbl>
      <w:tblPr>
        <w:tblW w:w="5000" w:type="pct"/>
        <w:tblCellMar>
          <w:left w:w="0" w:type="dxa"/>
          <w:right w:w="0" w:type="dxa"/>
        </w:tblCellMar>
        <w:tblLook w:val="04A0" w:firstRow="1" w:lastRow="0" w:firstColumn="1" w:lastColumn="0" w:noHBand="0" w:noVBand="1"/>
      </w:tblPr>
      <w:tblGrid>
        <w:gridCol w:w="3536"/>
        <w:gridCol w:w="1292"/>
        <w:gridCol w:w="1399"/>
        <w:gridCol w:w="1318"/>
        <w:gridCol w:w="1318"/>
        <w:gridCol w:w="1318"/>
        <w:gridCol w:w="1505"/>
        <w:gridCol w:w="1264"/>
      </w:tblGrid>
      <w:tr w:rsidR="00D963CC" w:rsidTr="00D963CC">
        <w:trPr>
          <w:trHeight w:val="413"/>
        </w:trPr>
        <w:tc>
          <w:tcPr>
            <w:tcW w:w="136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Sylfaen" w:hAnsi="Sylfaen" w:cs="Sylfaen"/>
                <w:b/>
                <w:bCs/>
                <w:sz w:val="16"/>
                <w:szCs w:val="16"/>
              </w:rPr>
              <w:lastRenderedPageBreak/>
              <w:t>დასახელება</w:t>
            </w:r>
            <w:r>
              <w:rPr>
                <w:rFonts w:ascii="Arial CYR" w:hAnsi="Arial CYR" w:cs="Arial CYR"/>
                <w:b/>
                <w:bCs/>
                <w:sz w:val="16"/>
                <w:szCs w:val="16"/>
              </w:rPr>
              <w:t xml:space="preserve"> </w:t>
            </w:r>
          </w:p>
        </w:tc>
        <w:tc>
          <w:tcPr>
            <w:tcW w:w="1548"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3</w:t>
            </w:r>
            <w:r>
              <w:rPr>
                <w:rFonts w:ascii="Sylfaen" w:hAnsi="Sylfaen" w:cs="Sylfaen"/>
                <w:b/>
                <w:bCs/>
                <w:sz w:val="16"/>
                <w:szCs w:val="16"/>
              </w:rPr>
              <w:t>კვ</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599" w:type="pct"/>
            <w:gridSpan w:val="3"/>
            <w:tcBorders>
              <w:top w:val="single" w:sz="4" w:space="0" w:color="auto"/>
              <w:left w:val="nil"/>
              <w:bottom w:val="single" w:sz="4" w:space="0" w:color="auto"/>
              <w:right w:val="nil"/>
            </w:tcBorders>
            <w:shd w:val="clear" w:color="000000" w:fill="FFFFFF"/>
            <w:noWrap/>
            <w:vAlign w:val="center"/>
            <w:hideMark/>
          </w:tcPr>
          <w:p w:rsidR="00D963CC" w:rsidRDefault="00D963CC" w:rsidP="00D963CC">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Theme="minorHAnsi" w:hAnsiTheme="minorHAnsi" w:cs="Arial CYR"/>
                <w:b/>
                <w:bCs/>
                <w:sz w:val="16"/>
                <w:szCs w:val="16"/>
                <w:lang w:val="ka-GE"/>
              </w:rPr>
              <w:t>3</w:t>
            </w:r>
            <w:r>
              <w:rPr>
                <w:rFonts w:ascii="Sylfaen" w:hAnsi="Sylfaen" w:cs="Sylfaen"/>
                <w:b/>
                <w:bCs/>
                <w:sz w:val="16"/>
                <w:szCs w:val="16"/>
              </w:rPr>
              <w:t>კვ</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4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63CC" w:rsidRPr="00D963CC" w:rsidRDefault="00D963CC" w:rsidP="000E0509">
            <w:pPr>
              <w:jc w:val="center"/>
              <w:rPr>
                <w:rFonts w:ascii="Arial CYR" w:hAnsi="Arial CYR" w:cs="Arial CYR"/>
                <w:b/>
                <w:sz w:val="16"/>
                <w:szCs w:val="16"/>
              </w:rPr>
            </w:pPr>
            <w:r>
              <w:rPr>
                <w:rFonts w:ascii="Arial CYR" w:hAnsi="Arial CYR" w:cs="Arial CYR"/>
                <w:sz w:val="16"/>
                <w:szCs w:val="16"/>
              </w:rPr>
              <w:t xml:space="preserve"> </w:t>
            </w:r>
            <w:r w:rsidRPr="00D963CC">
              <w:rPr>
                <w:rFonts w:ascii="Sylfaen" w:hAnsi="Sylfaen" w:cs="Sylfaen"/>
                <w:b/>
                <w:sz w:val="16"/>
                <w:szCs w:val="16"/>
              </w:rPr>
              <w:t>პროცენტი</w:t>
            </w:r>
            <w:r w:rsidRPr="00D963CC">
              <w:rPr>
                <w:rFonts w:ascii="Arial CYR" w:hAnsi="Arial CYR" w:cs="Arial CYR"/>
                <w:b/>
                <w:sz w:val="16"/>
                <w:szCs w:val="16"/>
              </w:rPr>
              <w:t xml:space="preserve"> </w:t>
            </w:r>
          </w:p>
        </w:tc>
      </w:tr>
      <w:tr w:rsidR="00D963CC" w:rsidTr="00D963CC">
        <w:trPr>
          <w:trHeight w:val="323"/>
        </w:trPr>
        <w:tc>
          <w:tcPr>
            <w:tcW w:w="1365" w:type="pct"/>
            <w:vMerge/>
            <w:tcBorders>
              <w:top w:val="single" w:sz="4" w:space="0" w:color="auto"/>
              <w:left w:val="single" w:sz="4" w:space="0" w:color="auto"/>
              <w:bottom w:val="single" w:sz="4" w:space="0" w:color="auto"/>
              <w:right w:val="single" w:sz="4" w:space="0" w:color="auto"/>
            </w:tcBorders>
            <w:vAlign w:val="center"/>
            <w:hideMark/>
          </w:tcPr>
          <w:p w:rsidR="00D963CC" w:rsidRDefault="00D963CC" w:rsidP="000E0509">
            <w:pPr>
              <w:rPr>
                <w:rFonts w:ascii="Arial CYR" w:hAnsi="Arial CYR" w:cs="Arial CYR"/>
                <w:b/>
                <w:bCs/>
                <w:sz w:val="16"/>
                <w:szCs w:val="16"/>
              </w:rPr>
            </w:pPr>
          </w:p>
        </w:tc>
        <w:tc>
          <w:tcPr>
            <w:tcW w:w="4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1049"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D963CC" w:rsidRDefault="00D963CC" w:rsidP="000E0509">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50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1090" w:type="pct"/>
            <w:gridSpan w:val="2"/>
            <w:tcBorders>
              <w:top w:val="single" w:sz="4" w:space="0" w:color="auto"/>
              <w:left w:val="nil"/>
              <w:bottom w:val="single" w:sz="4" w:space="0" w:color="auto"/>
              <w:right w:val="nil"/>
            </w:tcBorders>
            <w:shd w:val="clear" w:color="000000" w:fill="FFFFFF"/>
            <w:noWrap/>
            <w:vAlign w:val="center"/>
            <w:hideMark/>
          </w:tcPr>
          <w:p w:rsidR="00D963CC" w:rsidRDefault="00D963CC" w:rsidP="000E0509">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w:t>
            </w:r>
          </w:p>
        </w:tc>
      </w:tr>
      <w:tr w:rsidR="00D963CC" w:rsidTr="000E0509">
        <w:trPr>
          <w:trHeight w:val="495"/>
        </w:trPr>
        <w:tc>
          <w:tcPr>
            <w:tcW w:w="1365" w:type="pct"/>
            <w:vMerge/>
            <w:tcBorders>
              <w:top w:val="single" w:sz="4" w:space="0" w:color="auto"/>
              <w:left w:val="single" w:sz="4" w:space="0" w:color="auto"/>
              <w:bottom w:val="single" w:sz="4" w:space="0" w:color="auto"/>
              <w:right w:val="single" w:sz="4" w:space="0" w:color="auto"/>
            </w:tcBorders>
            <w:vAlign w:val="center"/>
            <w:hideMark/>
          </w:tcPr>
          <w:p w:rsidR="00D963CC" w:rsidRDefault="00D963CC" w:rsidP="000E0509">
            <w:pPr>
              <w:rPr>
                <w:rFonts w:ascii="Arial CYR" w:hAnsi="Arial CYR" w:cs="Arial CYR"/>
                <w:b/>
                <w:bCs/>
                <w:sz w:val="16"/>
                <w:szCs w:val="16"/>
              </w:rPr>
            </w:pPr>
          </w:p>
        </w:tc>
        <w:tc>
          <w:tcPr>
            <w:tcW w:w="499" w:type="pct"/>
            <w:vMerge/>
            <w:tcBorders>
              <w:top w:val="nil"/>
              <w:left w:val="single" w:sz="4" w:space="0" w:color="auto"/>
              <w:bottom w:val="single" w:sz="4" w:space="0" w:color="000000"/>
              <w:right w:val="single" w:sz="4" w:space="0" w:color="auto"/>
            </w:tcBorders>
            <w:vAlign w:val="center"/>
            <w:hideMark/>
          </w:tcPr>
          <w:p w:rsidR="00D963CC" w:rsidRDefault="00D963CC" w:rsidP="000E0509">
            <w:pPr>
              <w:rPr>
                <w:rFonts w:ascii="Arial CYR" w:hAnsi="Arial CYR" w:cs="Arial CYR"/>
                <w:b/>
                <w:bCs/>
                <w:sz w:val="16"/>
                <w:szCs w:val="16"/>
              </w:rPr>
            </w:pPr>
          </w:p>
        </w:tc>
        <w:tc>
          <w:tcPr>
            <w:tcW w:w="540" w:type="pct"/>
            <w:tcBorders>
              <w:top w:val="nil"/>
              <w:left w:val="nil"/>
              <w:bottom w:val="single" w:sz="4" w:space="0" w:color="auto"/>
              <w:right w:val="single" w:sz="4" w:space="0" w:color="auto"/>
            </w:tcBorders>
            <w:shd w:val="clear" w:color="000000" w:fill="FFFFFF"/>
            <w:vAlign w:val="center"/>
            <w:hideMark/>
          </w:tcPr>
          <w:p w:rsidR="00D963CC" w:rsidRDefault="00D963CC" w:rsidP="000E0509">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509" w:type="pct"/>
            <w:tcBorders>
              <w:top w:val="nil"/>
              <w:left w:val="nil"/>
              <w:bottom w:val="single" w:sz="4" w:space="0" w:color="auto"/>
              <w:right w:val="single" w:sz="4" w:space="0" w:color="auto"/>
            </w:tcBorders>
            <w:shd w:val="clear" w:color="000000" w:fill="FFFFFF"/>
            <w:vAlign w:val="center"/>
            <w:hideMark/>
          </w:tcPr>
          <w:p w:rsidR="00D963CC" w:rsidRDefault="00D963CC" w:rsidP="000E0509">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509" w:type="pct"/>
            <w:vMerge/>
            <w:tcBorders>
              <w:top w:val="nil"/>
              <w:left w:val="single" w:sz="4" w:space="0" w:color="auto"/>
              <w:bottom w:val="single" w:sz="4" w:space="0" w:color="000000"/>
              <w:right w:val="single" w:sz="4" w:space="0" w:color="auto"/>
            </w:tcBorders>
            <w:vAlign w:val="center"/>
            <w:hideMark/>
          </w:tcPr>
          <w:p w:rsidR="00D963CC" w:rsidRDefault="00D963CC" w:rsidP="000E0509">
            <w:pPr>
              <w:rPr>
                <w:rFonts w:ascii="Arial CYR" w:hAnsi="Arial CYR" w:cs="Arial CYR"/>
                <w:b/>
                <w:bCs/>
                <w:sz w:val="16"/>
                <w:szCs w:val="16"/>
              </w:rPr>
            </w:pPr>
          </w:p>
        </w:tc>
        <w:tc>
          <w:tcPr>
            <w:tcW w:w="509" w:type="pct"/>
            <w:tcBorders>
              <w:top w:val="nil"/>
              <w:left w:val="nil"/>
              <w:bottom w:val="single" w:sz="4" w:space="0" w:color="auto"/>
              <w:right w:val="single" w:sz="4" w:space="0" w:color="auto"/>
            </w:tcBorders>
            <w:shd w:val="clear" w:color="000000" w:fill="FFFFFF"/>
            <w:vAlign w:val="center"/>
            <w:hideMark/>
          </w:tcPr>
          <w:p w:rsidR="00D963CC" w:rsidRDefault="00D963CC" w:rsidP="000E0509">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580" w:type="pct"/>
            <w:tcBorders>
              <w:top w:val="nil"/>
              <w:left w:val="nil"/>
              <w:bottom w:val="single" w:sz="4" w:space="0" w:color="auto"/>
              <w:right w:val="nil"/>
            </w:tcBorders>
            <w:shd w:val="clear" w:color="000000" w:fill="FFFFFF"/>
            <w:vAlign w:val="center"/>
            <w:hideMark/>
          </w:tcPr>
          <w:p w:rsidR="00D963CC" w:rsidRDefault="00D963CC" w:rsidP="000E0509">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w:t>
            </w:r>
          </w:p>
        </w:tc>
      </w:tr>
      <w:tr w:rsidR="00D963CC" w:rsidTr="000E0509">
        <w:trPr>
          <w:trHeight w:val="315"/>
        </w:trPr>
        <w:tc>
          <w:tcPr>
            <w:tcW w:w="1365"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49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14,960.5   </w:t>
            </w:r>
          </w:p>
        </w:tc>
        <w:tc>
          <w:tcPr>
            <w:tcW w:w="540"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14,569.1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391.4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14,032.8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13,737.8   </w:t>
            </w:r>
          </w:p>
        </w:tc>
        <w:tc>
          <w:tcPr>
            <w:tcW w:w="580" w:type="pct"/>
            <w:tcBorders>
              <w:top w:val="nil"/>
              <w:left w:val="nil"/>
              <w:bottom w:val="single" w:sz="4" w:space="0" w:color="auto"/>
              <w:right w:val="nil"/>
            </w:tcBorders>
            <w:shd w:val="clear" w:color="000000" w:fill="FFFFFF"/>
            <w:noWrap/>
            <w:vAlign w:val="center"/>
            <w:hideMark/>
          </w:tcPr>
          <w:p w:rsidR="00D963CC" w:rsidRDefault="00D963CC" w:rsidP="000E0509">
            <w:pPr>
              <w:jc w:val="center"/>
              <w:rPr>
                <w:rFonts w:ascii="Arial CYR" w:hAnsi="Arial CYR" w:cs="Arial CYR"/>
                <w:b/>
                <w:bCs/>
                <w:sz w:val="16"/>
                <w:szCs w:val="16"/>
              </w:rPr>
            </w:pPr>
            <w:r>
              <w:rPr>
                <w:rFonts w:ascii="Arial CYR" w:hAnsi="Arial CYR" w:cs="Arial CYR"/>
                <w:b/>
                <w:bCs/>
                <w:sz w:val="16"/>
                <w:szCs w:val="16"/>
              </w:rPr>
              <w:t xml:space="preserve">           295.0   </w:t>
            </w:r>
          </w:p>
        </w:tc>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93.8   </w:t>
            </w:r>
          </w:p>
        </w:tc>
      </w:tr>
      <w:tr w:rsidR="00D963CC" w:rsidTr="000E0509">
        <w:trPr>
          <w:trHeight w:val="345"/>
        </w:trPr>
        <w:tc>
          <w:tcPr>
            <w:tcW w:w="1365" w:type="pct"/>
            <w:tcBorders>
              <w:top w:val="nil"/>
              <w:left w:val="single" w:sz="4" w:space="0" w:color="auto"/>
              <w:bottom w:val="single" w:sz="4" w:space="0" w:color="auto"/>
              <w:right w:val="single" w:sz="4" w:space="0" w:color="auto"/>
            </w:tcBorders>
            <w:shd w:val="clear" w:color="000000" w:fill="FFFFFF"/>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შრომის</w:t>
            </w:r>
            <w:r>
              <w:rPr>
                <w:rFonts w:ascii="Arial CYR" w:hAnsi="Arial CYR" w:cs="Arial CYR"/>
                <w:sz w:val="16"/>
                <w:szCs w:val="16"/>
              </w:rPr>
              <w:t xml:space="preserve"> </w:t>
            </w:r>
            <w:r>
              <w:rPr>
                <w:rFonts w:ascii="Sylfaen" w:hAnsi="Sylfaen" w:cs="Sylfaen"/>
                <w:sz w:val="16"/>
                <w:szCs w:val="16"/>
              </w:rPr>
              <w:t>ანაზღაურება</w:t>
            </w:r>
            <w:r>
              <w:rPr>
                <w:rFonts w:ascii="Arial CYR" w:hAnsi="Arial CYR" w:cs="Arial CYR"/>
                <w:sz w:val="16"/>
                <w:szCs w:val="16"/>
              </w:rPr>
              <w:t xml:space="preserve"> </w:t>
            </w:r>
          </w:p>
        </w:tc>
        <w:tc>
          <w:tcPr>
            <w:tcW w:w="49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2,537.0   </w:t>
            </w:r>
          </w:p>
        </w:tc>
        <w:tc>
          <w:tcPr>
            <w:tcW w:w="540"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2,443.0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94.0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2,502.7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2,415.7   </w:t>
            </w:r>
          </w:p>
        </w:tc>
        <w:tc>
          <w:tcPr>
            <w:tcW w:w="580" w:type="pct"/>
            <w:tcBorders>
              <w:top w:val="nil"/>
              <w:left w:val="nil"/>
              <w:bottom w:val="single" w:sz="4" w:space="0" w:color="auto"/>
              <w:right w:val="nil"/>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87.0   </w:t>
            </w:r>
          </w:p>
        </w:tc>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98.6   </w:t>
            </w:r>
          </w:p>
        </w:tc>
      </w:tr>
      <w:tr w:rsidR="00D963CC" w:rsidTr="000E0509">
        <w:trPr>
          <w:trHeight w:val="345"/>
        </w:trPr>
        <w:tc>
          <w:tcPr>
            <w:tcW w:w="1365"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49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1,904.2   </w:t>
            </w:r>
          </w:p>
        </w:tc>
        <w:tc>
          <w:tcPr>
            <w:tcW w:w="540"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1,775.8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128.4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1,721.6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1,627.7   </w:t>
            </w:r>
          </w:p>
        </w:tc>
        <w:tc>
          <w:tcPr>
            <w:tcW w:w="580" w:type="pct"/>
            <w:tcBorders>
              <w:top w:val="nil"/>
              <w:left w:val="nil"/>
              <w:bottom w:val="single" w:sz="4" w:space="0" w:color="auto"/>
              <w:right w:val="nil"/>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93.9   </w:t>
            </w:r>
          </w:p>
        </w:tc>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90.4   </w:t>
            </w:r>
          </w:p>
        </w:tc>
      </w:tr>
      <w:tr w:rsidR="00D963CC" w:rsidTr="000E0509">
        <w:trPr>
          <w:trHeight w:val="345"/>
        </w:trPr>
        <w:tc>
          <w:tcPr>
            <w:tcW w:w="1365"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პროცენტები</w:t>
            </w:r>
            <w:r>
              <w:rPr>
                <w:rFonts w:ascii="Arial CYR" w:hAnsi="Arial CYR" w:cs="Arial CYR"/>
                <w:sz w:val="16"/>
                <w:szCs w:val="16"/>
              </w:rPr>
              <w:t xml:space="preserve"> </w:t>
            </w:r>
          </w:p>
        </w:tc>
        <w:tc>
          <w:tcPr>
            <w:tcW w:w="49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21.7   </w:t>
            </w:r>
          </w:p>
        </w:tc>
        <w:tc>
          <w:tcPr>
            <w:tcW w:w="540"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21.7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20.0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20.0   </w:t>
            </w:r>
          </w:p>
        </w:tc>
        <w:tc>
          <w:tcPr>
            <w:tcW w:w="580" w:type="pct"/>
            <w:tcBorders>
              <w:top w:val="nil"/>
              <w:left w:val="nil"/>
              <w:bottom w:val="single" w:sz="4" w:space="0" w:color="auto"/>
              <w:right w:val="nil"/>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91.8   </w:t>
            </w:r>
          </w:p>
        </w:tc>
      </w:tr>
      <w:tr w:rsidR="00D963CC" w:rsidTr="000E0509">
        <w:trPr>
          <w:trHeight w:val="345"/>
        </w:trPr>
        <w:tc>
          <w:tcPr>
            <w:tcW w:w="1365"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სუბსიდიები</w:t>
            </w:r>
            <w:r>
              <w:rPr>
                <w:rFonts w:ascii="Arial CYR" w:hAnsi="Arial CYR" w:cs="Arial CYR"/>
                <w:sz w:val="16"/>
                <w:szCs w:val="16"/>
              </w:rPr>
              <w:t xml:space="preserve"> </w:t>
            </w:r>
          </w:p>
        </w:tc>
        <w:tc>
          <w:tcPr>
            <w:tcW w:w="49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9,031.9   </w:t>
            </w:r>
          </w:p>
        </w:tc>
        <w:tc>
          <w:tcPr>
            <w:tcW w:w="540"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8,941.9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90.0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8,409.8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8,326.4   </w:t>
            </w:r>
          </w:p>
        </w:tc>
        <w:tc>
          <w:tcPr>
            <w:tcW w:w="580" w:type="pct"/>
            <w:tcBorders>
              <w:top w:val="nil"/>
              <w:left w:val="nil"/>
              <w:bottom w:val="single" w:sz="4" w:space="0" w:color="auto"/>
              <w:right w:val="nil"/>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83.4   </w:t>
            </w:r>
          </w:p>
        </w:tc>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93.1   </w:t>
            </w:r>
          </w:p>
        </w:tc>
      </w:tr>
      <w:tr w:rsidR="00D963CC" w:rsidTr="000E0509">
        <w:trPr>
          <w:trHeight w:val="345"/>
        </w:trPr>
        <w:tc>
          <w:tcPr>
            <w:tcW w:w="1365"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49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55.0   </w:t>
            </w:r>
          </w:p>
        </w:tc>
        <w:tc>
          <w:tcPr>
            <w:tcW w:w="540"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55.0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55.0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55.0   </w:t>
            </w:r>
          </w:p>
        </w:tc>
        <w:tc>
          <w:tcPr>
            <w:tcW w:w="580" w:type="pct"/>
            <w:tcBorders>
              <w:top w:val="nil"/>
              <w:left w:val="nil"/>
              <w:bottom w:val="single" w:sz="4" w:space="0" w:color="auto"/>
              <w:right w:val="nil"/>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w:t>
            </w:r>
          </w:p>
        </w:tc>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100.0   </w:t>
            </w:r>
          </w:p>
        </w:tc>
      </w:tr>
      <w:tr w:rsidR="00D963CC" w:rsidTr="000E0509">
        <w:trPr>
          <w:trHeight w:val="345"/>
        </w:trPr>
        <w:tc>
          <w:tcPr>
            <w:tcW w:w="1365" w:type="pct"/>
            <w:tcBorders>
              <w:top w:val="nil"/>
              <w:left w:val="single" w:sz="4" w:space="0" w:color="auto"/>
              <w:bottom w:val="single" w:sz="4" w:space="0" w:color="auto"/>
              <w:right w:val="single" w:sz="4" w:space="0" w:color="auto"/>
            </w:tcBorders>
            <w:shd w:val="clear" w:color="000000" w:fill="FFFFFF"/>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49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798.3   </w:t>
            </w:r>
          </w:p>
        </w:tc>
        <w:tc>
          <w:tcPr>
            <w:tcW w:w="540"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798.3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779.3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779.3   </w:t>
            </w:r>
          </w:p>
        </w:tc>
        <w:tc>
          <w:tcPr>
            <w:tcW w:w="580" w:type="pct"/>
            <w:tcBorders>
              <w:top w:val="nil"/>
              <w:left w:val="nil"/>
              <w:bottom w:val="single" w:sz="4" w:space="0" w:color="auto"/>
              <w:right w:val="nil"/>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     </w:t>
            </w:r>
          </w:p>
        </w:tc>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97.6   </w:t>
            </w:r>
          </w:p>
        </w:tc>
      </w:tr>
      <w:tr w:rsidR="00D963CC" w:rsidTr="000E0509">
        <w:trPr>
          <w:trHeight w:val="345"/>
        </w:trPr>
        <w:tc>
          <w:tcPr>
            <w:tcW w:w="1365"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49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612.3   </w:t>
            </w:r>
          </w:p>
        </w:tc>
        <w:tc>
          <w:tcPr>
            <w:tcW w:w="540"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533.3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79.0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544.5   </w:t>
            </w:r>
          </w:p>
        </w:tc>
        <w:tc>
          <w:tcPr>
            <w:tcW w:w="509" w:type="pct"/>
            <w:tcBorders>
              <w:top w:val="nil"/>
              <w:left w:val="nil"/>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513.8   </w:t>
            </w:r>
          </w:p>
        </w:tc>
        <w:tc>
          <w:tcPr>
            <w:tcW w:w="580" w:type="pct"/>
            <w:tcBorders>
              <w:top w:val="nil"/>
              <w:left w:val="nil"/>
              <w:bottom w:val="single" w:sz="4" w:space="0" w:color="auto"/>
              <w:right w:val="nil"/>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30.7   </w:t>
            </w:r>
          </w:p>
        </w:tc>
        <w:tc>
          <w:tcPr>
            <w:tcW w:w="489" w:type="pct"/>
            <w:tcBorders>
              <w:top w:val="nil"/>
              <w:left w:val="single" w:sz="4" w:space="0" w:color="auto"/>
              <w:bottom w:val="single" w:sz="4" w:space="0" w:color="auto"/>
              <w:right w:val="single" w:sz="4" w:space="0" w:color="auto"/>
            </w:tcBorders>
            <w:shd w:val="clear" w:color="000000" w:fill="FFFFFF"/>
            <w:noWrap/>
            <w:vAlign w:val="center"/>
            <w:hideMark/>
          </w:tcPr>
          <w:p w:rsidR="00D963CC" w:rsidRDefault="00D963CC" w:rsidP="000E0509">
            <w:pPr>
              <w:jc w:val="center"/>
              <w:rPr>
                <w:rFonts w:ascii="Arial CYR" w:hAnsi="Arial CYR" w:cs="Arial CYR"/>
                <w:sz w:val="16"/>
                <w:szCs w:val="16"/>
              </w:rPr>
            </w:pPr>
            <w:r>
              <w:rPr>
                <w:rFonts w:ascii="Arial CYR" w:hAnsi="Arial CYR" w:cs="Arial CYR"/>
                <w:sz w:val="16"/>
                <w:szCs w:val="16"/>
              </w:rPr>
              <w:t xml:space="preserve">         88.9   </w:t>
            </w:r>
          </w:p>
        </w:tc>
      </w:tr>
    </w:tbl>
    <w:p w:rsidR="00D963CC" w:rsidRDefault="00D963CC" w:rsidP="00D963CC">
      <w:pPr>
        <w:spacing w:line="360" w:lineRule="auto"/>
        <w:ind w:firstLine="720"/>
        <w:jc w:val="both"/>
        <w:rPr>
          <w:rFonts w:ascii="Sylfaen" w:hAnsi="Sylfaen"/>
          <w:b/>
          <w:lang w:val="ka-GE"/>
        </w:rPr>
      </w:pPr>
    </w:p>
    <w:p w:rsidR="00D963CC" w:rsidRDefault="00D963CC" w:rsidP="00D963CC">
      <w:pPr>
        <w:spacing w:line="360" w:lineRule="auto"/>
        <w:ind w:firstLine="720"/>
        <w:jc w:val="both"/>
        <w:rPr>
          <w:rFonts w:ascii="Sylfaen" w:hAnsi="Sylfaen" w:cs="Sylfaen"/>
          <w:b/>
          <w:bCs/>
          <w:lang w:val="ka-GE"/>
        </w:rPr>
      </w:pPr>
      <w:r w:rsidRPr="00B062C2">
        <w:rPr>
          <w:rFonts w:ascii="Sylfaen" w:hAnsi="Sylfaen" w:cs="Sylfaen"/>
          <w:b/>
          <w:bCs/>
        </w:rPr>
        <w:t>ბიუჯეტის</w:t>
      </w:r>
      <w:r w:rsidRPr="00B062C2">
        <w:rPr>
          <w:rFonts w:ascii="Sylfaen" w:hAnsi="Sylfaen" w:cs="Arial CYR"/>
          <w:b/>
          <w:bCs/>
        </w:rPr>
        <w:t xml:space="preserve"> </w:t>
      </w:r>
      <w:r w:rsidRPr="00B062C2">
        <w:rPr>
          <w:rFonts w:ascii="Sylfaen" w:hAnsi="Sylfaen" w:cs="Sylfaen"/>
          <w:b/>
          <w:bCs/>
        </w:rPr>
        <w:t>არაფინანსური</w:t>
      </w:r>
      <w:r w:rsidRPr="00B062C2">
        <w:rPr>
          <w:rFonts w:ascii="Sylfaen" w:hAnsi="Sylfaen" w:cs="Arial CYR"/>
          <w:b/>
          <w:bCs/>
        </w:rPr>
        <w:t xml:space="preserve"> </w:t>
      </w:r>
      <w:r w:rsidRPr="00B062C2">
        <w:rPr>
          <w:rFonts w:ascii="Sylfaen" w:hAnsi="Sylfaen" w:cs="Sylfaen"/>
          <w:b/>
          <w:bCs/>
        </w:rPr>
        <w:t>აქტივების</w:t>
      </w:r>
      <w:r w:rsidRPr="00B062C2">
        <w:rPr>
          <w:rFonts w:ascii="Sylfaen" w:hAnsi="Sylfaen" w:cs="Arial CYR"/>
          <w:b/>
          <w:bCs/>
        </w:rPr>
        <w:t xml:space="preserve"> </w:t>
      </w:r>
      <w:r w:rsidRPr="00B062C2">
        <w:rPr>
          <w:rFonts w:ascii="Sylfaen" w:hAnsi="Sylfaen" w:cs="Sylfaen"/>
          <w:b/>
          <w:bCs/>
          <w:lang w:val="ka-GE"/>
        </w:rPr>
        <w:t>ზრდა   განხორციელდა</w:t>
      </w:r>
    </w:p>
    <w:tbl>
      <w:tblPr>
        <w:tblW w:w="5000" w:type="pct"/>
        <w:tblLook w:val="04A0" w:firstRow="1" w:lastRow="0" w:firstColumn="1" w:lastColumn="0" w:noHBand="0" w:noVBand="1"/>
      </w:tblPr>
      <w:tblGrid>
        <w:gridCol w:w="1000"/>
        <w:gridCol w:w="7695"/>
        <w:gridCol w:w="1489"/>
        <w:gridCol w:w="1217"/>
        <w:gridCol w:w="1549"/>
      </w:tblGrid>
      <w:tr w:rsidR="00D963CC" w:rsidRPr="00B062C2" w:rsidTr="000E0509">
        <w:trPr>
          <w:trHeight w:val="450"/>
        </w:trPr>
        <w:tc>
          <w:tcPr>
            <w:tcW w:w="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63CC" w:rsidRPr="00B062C2" w:rsidRDefault="00D963CC" w:rsidP="000E0509">
            <w:pPr>
              <w:jc w:val="center"/>
              <w:rPr>
                <w:rFonts w:ascii="Arial CYR" w:hAnsi="Arial CYR" w:cs="Arial CYR"/>
                <w:b/>
                <w:bCs/>
                <w:sz w:val="16"/>
                <w:szCs w:val="16"/>
              </w:rPr>
            </w:pPr>
            <w:r w:rsidRPr="00B062C2">
              <w:rPr>
                <w:rFonts w:ascii="Sylfaen" w:hAnsi="Sylfaen" w:cs="Sylfaen"/>
                <w:b/>
                <w:bCs/>
                <w:sz w:val="16"/>
                <w:szCs w:val="16"/>
              </w:rPr>
              <w:t>პროგ</w:t>
            </w:r>
            <w:r w:rsidRPr="00B062C2">
              <w:rPr>
                <w:rFonts w:ascii="Arial CYR" w:hAnsi="Arial CYR" w:cs="Arial CYR"/>
                <w:b/>
                <w:bCs/>
                <w:sz w:val="16"/>
                <w:szCs w:val="16"/>
              </w:rPr>
              <w:t xml:space="preserve">. </w:t>
            </w:r>
            <w:r w:rsidRPr="00B062C2">
              <w:rPr>
                <w:rFonts w:ascii="Sylfaen" w:hAnsi="Sylfaen" w:cs="Sylfaen"/>
                <w:b/>
                <w:bCs/>
                <w:sz w:val="16"/>
                <w:szCs w:val="16"/>
              </w:rPr>
              <w:t>კოდი</w:t>
            </w:r>
            <w:r w:rsidRPr="00B062C2">
              <w:rPr>
                <w:rFonts w:ascii="Arial CYR" w:hAnsi="Arial CYR" w:cs="Arial CYR"/>
                <w:b/>
                <w:bCs/>
                <w:sz w:val="16"/>
                <w:szCs w:val="16"/>
              </w:rPr>
              <w:t xml:space="preserve"> </w:t>
            </w:r>
          </w:p>
        </w:tc>
        <w:tc>
          <w:tcPr>
            <w:tcW w:w="2971" w:type="pct"/>
            <w:tcBorders>
              <w:top w:val="single" w:sz="4" w:space="0" w:color="auto"/>
              <w:left w:val="nil"/>
              <w:bottom w:val="single" w:sz="4" w:space="0" w:color="auto"/>
              <w:right w:val="single" w:sz="4" w:space="0" w:color="auto"/>
            </w:tcBorders>
            <w:shd w:val="clear" w:color="000000" w:fill="FFFFFF"/>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w:t>
            </w:r>
            <w:r w:rsidRPr="00B062C2">
              <w:rPr>
                <w:rFonts w:ascii="Sylfaen" w:hAnsi="Sylfaen" w:cs="Sylfaen"/>
                <w:b/>
                <w:bCs/>
                <w:sz w:val="16"/>
                <w:szCs w:val="16"/>
              </w:rPr>
              <w:t>არაფინანსური</w:t>
            </w:r>
            <w:r w:rsidRPr="00B062C2">
              <w:rPr>
                <w:rFonts w:ascii="Arial CYR" w:hAnsi="Arial CYR" w:cs="Arial CYR"/>
                <w:b/>
                <w:bCs/>
                <w:sz w:val="16"/>
                <w:szCs w:val="16"/>
              </w:rPr>
              <w:t xml:space="preserve"> </w:t>
            </w:r>
            <w:r w:rsidRPr="00B062C2">
              <w:rPr>
                <w:rFonts w:ascii="Sylfaen" w:hAnsi="Sylfaen" w:cs="Sylfaen"/>
                <w:b/>
                <w:bCs/>
                <w:sz w:val="16"/>
                <w:szCs w:val="16"/>
              </w:rPr>
              <w:t>აქტივების</w:t>
            </w:r>
            <w:r w:rsidRPr="00B062C2">
              <w:rPr>
                <w:rFonts w:ascii="Arial CYR" w:hAnsi="Arial CYR" w:cs="Arial CYR"/>
                <w:b/>
                <w:bCs/>
                <w:sz w:val="16"/>
                <w:szCs w:val="16"/>
              </w:rPr>
              <w:t xml:space="preserve"> </w:t>
            </w:r>
            <w:r w:rsidRPr="00B062C2">
              <w:rPr>
                <w:rFonts w:ascii="Sylfaen" w:hAnsi="Sylfaen" w:cs="Sylfaen"/>
                <w:b/>
                <w:bCs/>
                <w:sz w:val="16"/>
                <w:szCs w:val="16"/>
              </w:rPr>
              <w:t>ზრდა</w:t>
            </w:r>
            <w:r w:rsidRPr="00B062C2">
              <w:rPr>
                <w:rFonts w:ascii="Arial CYR" w:hAnsi="Arial CYR" w:cs="Arial CYR"/>
                <w:b/>
                <w:bCs/>
                <w:sz w:val="16"/>
                <w:szCs w:val="16"/>
              </w:rPr>
              <w:t xml:space="preserve"> </w:t>
            </w:r>
            <w:r w:rsidRPr="00B062C2">
              <w:rPr>
                <w:rFonts w:ascii="Sylfaen" w:hAnsi="Sylfaen" w:cs="Sylfaen"/>
                <w:b/>
                <w:bCs/>
                <w:sz w:val="16"/>
                <w:szCs w:val="16"/>
              </w:rPr>
              <w:t>პროგრამების</w:t>
            </w:r>
            <w:r w:rsidRPr="00B062C2">
              <w:rPr>
                <w:rFonts w:ascii="Arial CYR" w:hAnsi="Arial CYR" w:cs="Arial CYR"/>
                <w:b/>
                <w:bCs/>
                <w:sz w:val="16"/>
                <w:szCs w:val="16"/>
              </w:rPr>
              <w:t xml:space="preserve"> </w:t>
            </w:r>
            <w:r w:rsidRPr="00B062C2">
              <w:rPr>
                <w:rFonts w:ascii="Sylfaen" w:hAnsi="Sylfaen" w:cs="Sylfaen"/>
                <w:b/>
                <w:bCs/>
                <w:sz w:val="16"/>
                <w:szCs w:val="16"/>
              </w:rPr>
              <w:t>მიხევით</w:t>
            </w:r>
            <w:r w:rsidRPr="00B062C2">
              <w:rPr>
                <w:rFonts w:ascii="Arial CYR" w:hAnsi="Arial CYR" w:cs="Arial CYR"/>
                <w:b/>
                <w:bCs/>
                <w:sz w:val="16"/>
                <w:szCs w:val="16"/>
              </w:rPr>
              <w:t xml:space="preserve"> </w:t>
            </w:r>
          </w:p>
        </w:tc>
        <w:tc>
          <w:tcPr>
            <w:tcW w:w="575" w:type="pct"/>
            <w:tcBorders>
              <w:top w:val="single" w:sz="4" w:space="0" w:color="auto"/>
              <w:left w:val="nil"/>
              <w:bottom w:val="single" w:sz="4" w:space="0" w:color="auto"/>
              <w:right w:val="single" w:sz="4" w:space="0" w:color="auto"/>
            </w:tcBorders>
            <w:shd w:val="clear" w:color="000000" w:fill="FFFFFF"/>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2022 </w:t>
            </w:r>
            <w:r w:rsidRPr="00B062C2">
              <w:rPr>
                <w:rFonts w:ascii="Sylfaen" w:hAnsi="Sylfaen" w:cs="Sylfaen"/>
                <w:b/>
                <w:bCs/>
                <w:sz w:val="16"/>
                <w:szCs w:val="16"/>
              </w:rPr>
              <w:t>წლის</w:t>
            </w:r>
            <w:r w:rsidRPr="00B062C2">
              <w:rPr>
                <w:rFonts w:ascii="Arial CYR" w:hAnsi="Arial CYR" w:cs="Arial CYR"/>
                <w:b/>
                <w:bCs/>
                <w:sz w:val="16"/>
                <w:szCs w:val="16"/>
              </w:rPr>
              <w:t xml:space="preserve"> 3</w:t>
            </w:r>
            <w:r w:rsidRPr="00B062C2">
              <w:rPr>
                <w:rFonts w:ascii="Sylfaen" w:hAnsi="Sylfaen" w:cs="Sylfaen"/>
                <w:b/>
                <w:bCs/>
                <w:sz w:val="16"/>
                <w:szCs w:val="16"/>
              </w:rPr>
              <w:t>კვ</w:t>
            </w:r>
            <w:r w:rsidRPr="00B062C2">
              <w:rPr>
                <w:rFonts w:ascii="Arial CYR" w:hAnsi="Arial CYR" w:cs="Arial CYR"/>
                <w:b/>
                <w:bCs/>
                <w:sz w:val="16"/>
                <w:szCs w:val="16"/>
              </w:rPr>
              <w:t xml:space="preserve"> </w:t>
            </w:r>
            <w:r w:rsidRPr="00B062C2">
              <w:rPr>
                <w:rFonts w:ascii="Sylfaen" w:hAnsi="Sylfaen" w:cs="Sylfaen"/>
                <w:b/>
                <w:bCs/>
                <w:sz w:val="16"/>
                <w:szCs w:val="16"/>
              </w:rPr>
              <w:t>გეგმა</w:t>
            </w:r>
            <w:r w:rsidRPr="00B062C2">
              <w:rPr>
                <w:rFonts w:ascii="Arial CYR" w:hAnsi="Arial CYR" w:cs="Arial CYR"/>
                <w:b/>
                <w:bCs/>
                <w:sz w:val="16"/>
                <w:szCs w:val="16"/>
              </w:rPr>
              <w:t xml:space="preserve"> </w:t>
            </w:r>
          </w:p>
        </w:tc>
        <w:tc>
          <w:tcPr>
            <w:tcW w:w="470" w:type="pct"/>
            <w:tcBorders>
              <w:top w:val="single" w:sz="4" w:space="0" w:color="auto"/>
              <w:left w:val="nil"/>
              <w:bottom w:val="single" w:sz="4" w:space="0" w:color="auto"/>
              <w:right w:val="nil"/>
            </w:tcBorders>
            <w:shd w:val="clear" w:color="000000" w:fill="FFFFFF"/>
            <w:hideMark/>
          </w:tcPr>
          <w:p w:rsidR="00D963CC" w:rsidRPr="00B062C2" w:rsidRDefault="00D963CC" w:rsidP="000E0509">
            <w:pPr>
              <w:rPr>
                <w:rFonts w:ascii="Arial CYR" w:hAnsi="Arial CYR" w:cs="Arial CYR"/>
                <w:b/>
                <w:bCs/>
                <w:sz w:val="16"/>
                <w:szCs w:val="16"/>
              </w:rPr>
            </w:pPr>
            <w:r w:rsidRPr="00B062C2">
              <w:rPr>
                <w:rFonts w:ascii="Arial CYR" w:hAnsi="Arial CYR" w:cs="Arial CYR"/>
                <w:b/>
                <w:bCs/>
                <w:sz w:val="16"/>
                <w:szCs w:val="16"/>
              </w:rPr>
              <w:t xml:space="preserve"> 2022 </w:t>
            </w:r>
            <w:r w:rsidRPr="00B062C2">
              <w:rPr>
                <w:rFonts w:ascii="Sylfaen" w:hAnsi="Sylfaen" w:cs="Sylfaen"/>
                <w:b/>
                <w:bCs/>
                <w:sz w:val="16"/>
                <w:szCs w:val="16"/>
              </w:rPr>
              <w:t>წლის</w:t>
            </w:r>
            <w:r w:rsidRPr="00B062C2">
              <w:rPr>
                <w:rFonts w:ascii="Arial CYR" w:hAnsi="Arial CYR" w:cs="Arial CYR"/>
                <w:b/>
                <w:bCs/>
                <w:sz w:val="16"/>
                <w:szCs w:val="16"/>
              </w:rPr>
              <w:t xml:space="preserve"> 3</w:t>
            </w:r>
            <w:r w:rsidRPr="00B062C2">
              <w:rPr>
                <w:rFonts w:ascii="Sylfaen" w:hAnsi="Sylfaen" w:cs="Sylfaen"/>
                <w:b/>
                <w:bCs/>
                <w:sz w:val="16"/>
                <w:szCs w:val="16"/>
              </w:rPr>
              <w:t>კვ</w:t>
            </w:r>
            <w:r w:rsidRPr="00B062C2">
              <w:rPr>
                <w:rFonts w:ascii="Arial CYR" w:hAnsi="Arial CYR" w:cs="Arial CYR"/>
                <w:b/>
                <w:bCs/>
                <w:sz w:val="16"/>
                <w:szCs w:val="16"/>
              </w:rPr>
              <w:t xml:space="preserve"> </w:t>
            </w:r>
            <w:r w:rsidRPr="00B062C2">
              <w:rPr>
                <w:rFonts w:ascii="Sylfaen" w:hAnsi="Sylfaen" w:cs="Sylfaen"/>
                <w:b/>
                <w:bCs/>
                <w:sz w:val="16"/>
                <w:szCs w:val="16"/>
              </w:rPr>
              <w:t>ფაქტი</w:t>
            </w:r>
            <w:r w:rsidRPr="00B062C2">
              <w:rPr>
                <w:rFonts w:ascii="Arial CYR" w:hAnsi="Arial CYR" w:cs="Arial CYR"/>
                <w:b/>
                <w:bCs/>
                <w:sz w:val="16"/>
                <w:szCs w:val="16"/>
              </w:rPr>
              <w:t xml:space="preserve"> </w:t>
            </w:r>
          </w:p>
        </w:tc>
        <w:tc>
          <w:tcPr>
            <w:tcW w:w="5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w:t>
            </w:r>
            <w:r w:rsidRPr="00B062C2">
              <w:rPr>
                <w:rFonts w:ascii="Sylfaen" w:hAnsi="Sylfaen" w:cs="Sylfaen"/>
                <w:sz w:val="16"/>
                <w:szCs w:val="16"/>
              </w:rPr>
              <w:t>პროცენტი</w:t>
            </w:r>
            <w:r w:rsidRPr="00B062C2">
              <w:rPr>
                <w:rFonts w:ascii="Arial CYR" w:hAnsi="Arial CYR" w:cs="Arial CYR"/>
                <w:sz w:val="16"/>
                <w:szCs w:val="16"/>
              </w:rPr>
              <w:t xml:space="preserve">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01 00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Arial CYR" w:hAnsi="Arial CYR" w:cs="Arial CYR"/>
                <w:b/>
                <w:bCs/>
                <w:sz w:val="16"/>
                <w:szCs w:val="16"/>
              </w:rPr>
            </w:pPr>
            <w:r w:rsidRPr="00B062C2">
              <w:rPr>
                <w:rFonts w:ascii="Arial CYR" w:hAnsi="Arial CYR" w:cs="Arial CYR"/>
                <w:b/>
                <w:bCs/>
                <w:sz w:val="16"/>
                <w:szCs w:val="16"/>
              </w:rPr>
              <w:t xml:space="preserve"> </w:t>
            </w:r>
            <w:r w:rsidRPr="00B062C2">
              <w:rPr>
                <w:rFonts w:ascii="Sylfaen" w:hAnsi="Sylfaen" w:cs="Sylfaen"/>
                <w:b/>
                <w:bCs/>
                <w:sz w:val="16"/>
                <w:szCs w:val="16"/>
              </w:rPr>
              <w:t>მმართველობა</w:t>
            </w:r>
            <w:r w:rsidRPr="00B062C2">
              <w:rPr>
                <w:rFonts w:ascii="Arial CYR" w:hAnsi="Arial CYR" w:cs="Arial CYR"/>
                <w:b/>
                <w:bCs/>
                <w:sz w:val="16"/>
                <w:szCs w:val="16"/>
              </w:rPr>
              <w:t xml:space="preserve"> </w:t>
            </w:r>
            <w:r w:rsidRPr="00B062C2">
              <w:rPr>
                <w:rFonts w:ascii="Sylfaen" w:hAnsi="Sylfaen" w:cs="Sylfaen"/>
                <w:b/>
                <w:bCs/>
                <w:sz w:val="16"/>
                <w:szCs w:val="16"/>
              </w:rPr>
              <w:t>და</w:t>
            </w:r>
            <w:r w:rsidRPr="00B062C2">
              <w:rPr>
                <w:rFonts w:ascii="Arial CYR" w:hAnsi="Arial CYR" w:cs="Arial CYR"/>
                <w:b/>
                <w:bCs/>
                <w:sz w:val="16"/>
                <w:szCs w:val="16"/>
              </w:rPr>
              <w:t xml:space="preserve"> </w:t>
            </w:r>
            <w:r w:rsidRPr="00B062C2">
              <w:rPr>
                <w:rFonts w:ascii="Sylfaen" w:hAnsi="Sylfaen" w:cs="Sylfaen"/>
                <w:b/>
                <w:bCs/>
                <w:sz w:val="16"/>
                <w:szCs w:val="16"/>
              </w:rPr>
              <w:t>საერთო</w:t>
            </w:r>
            <w:r w:rsidRPr="00B062C2">
              <w:rPr>
                <w:rFonts w:ascii="Arial CYR" w:hAnsi="Arial CYR" w:cs="Arial CYR"/>
                <w:b/>
                <w:bCs/>
                <w:sz w:val="16"/>
                <w:szCs w:val="16"/>
              </w:rPr>
              <w:t xml:space="preserve"> </w:t>
            </w:r>
            <w:r w:rsidRPr="00B062C2">
              <w:rPr>
                <w:rFonts w:ascii="Sylfaen" w:hAnsi="Sylfaen" w:cs="Sylfaen"/>
                <w:b/>
                <w:bCs/>
                <w:sz w:val="16"/>
                <w:szCs w:val="16"/>
              </w:rPr>
              <w:t>დანიშნულების</w:t>
            </w:r>
            <w:r w:rsidRPr="00B062C2">
              <w:rPr>
                <w:rFonts w:ascii="Arial CYR" w:hAnsi="Arial CYR" w:cs="Arial CYR"/>
                <w:b/>
                <w:bCs/>
                <w:sz w:val="16"/>
                <w:szCs w:val="16"/>
              </w:rPr>
              <w:t xml:space="preserve"> </w:t>
            </w:r>
            <w:r w:rsidRPr="00B062C2">
              <w:rPr>
                <w:rFonts w:ascii="Sylfaen" w:hAnsi="Sylfaen" w:cs="Sylfaen"/>
                <w:b/>
                <w:bCs/>
                <w:sz w:val="16"/>
                <w:szCs w:val="16"/>
              </w:rPr>
              <w:t>ხარჯები</w:t>
            </w:r>
            <w:r w:rsidRPr="00B062C2">
              <w:rPr>
                <w:rFonts w:ascii="Arial CYR" w:hAnsi="Arial CYR" w:cs="Arial CYR"/>
                <w:b/>
                <w:bCs/>
                <w:sz w:val="16"/>
                <w:szCs w:val="16"/>
              </w:rPr>
              <w:t xml:space="preserve">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151.7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145.7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96.0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01 01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color w:val="000000"/>
                <w:sz w:val="16"/>
                <w:szCs w:val="16"/>
              </w:rPr>
            </w:pPr>
            <w:r w:rsidRPr="00B062C2">
              <w:rPr>
                <w:rFonts w:ascii="Sylfae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151.7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145.7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96.0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02 00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b/>
                <w:bCs/>
                <w:color w:val="000000"/>
                <w:sz w:val="16"/>
                <w:szCs w:val="16"/>
              </w:rPr>
            </w:pPr>
            <w:r w:rsidRPr="00B062C2">
              <w:rPr>
                <w:rFonts w:ascii="Sylfaen" w:hAnsi="Sylfaen" w:cs="Arial CYR"/>
                <w:b/>
                <w:bCs/>
                <w:color w:val="000000"/>
                <w:sz w:val="16"/>
                <w:szCs w:val="16"/>
              </w:rPr>
              <w:t xml:space="preserve"> ინფრასტრუქტურის განვითარება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8,904.2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8,333.8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93.6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02 01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color w:val="000000"/>
                <w:sz w:val="16"/>
                <w:szCs w:val="16"/>
              </w:rPr>
            </w:pPr>
            <w:r w:rsidRPr="00B062C2">
              <w:rPr>
                <w:rFonts w:ascii="Sylfaen" w:hAnsi="Sylfaen" w:cs="Arial CYR"/>
                <w:color w:val="000000"/>
                <w:sz w:val="16"/>
                <w:szCs w:val="16"/>
              </w:rPr>
              <w:t xml:space="preserve">   საგზაო ინფრასტრუქტურის განვითარება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6,126.1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5,907.7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96.4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02 02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color w:val="000000"/>
                <w:sz w:val="16"/>
                <w:szCs w:val="16"/>
              </w:rPr>
            </w:pPr>
            <w:r w:rsidRPr="00B062C2">
              <w:rPr>
                <w:rFonts w:ascii="Sylfaen" w:hAnsi="Sylfaen" w:cs="Arial CYR"/>
                <w:color w:val="000000"/>
                <w:sz w:val="16"/>
                <w:szCs w:val="16"/>
              </w:rPr>
              <w:t xml:space="preserve">   წყლის სისტემების განვითარება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1,230.3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1,079.9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87.8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02 03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color w:val="000000"/>
                <w:sz w:val="16"/>
                <w:szCs w:val="16"/>
              </w:rPr>
            </w:pPr>
            <w:r w:rsidRPr="00B062C2">
              <w:rPr>
                <w:rFonts w:ascii="Sylfaen" w:hAnsi="Sylfaen" w:cs="Arial CYR"/>
                <w:color w:val="000000"/>
                <w:sz w:val="16"/>
                <w:szCs w:val="16"/>
              </w:rPr>
              <w:t xml:space="preserve">    გარე განათება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135.0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130.3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96.5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lastRenderedPageBreak/>
              <w:t xml:space="preserve"> 02 04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color w:val="000000"/>
                <w:sz w:val="16"/>
                <w:szCs w:val="16"/>
              </w:rPr>
            </w:pPr>
            <w:r w:rsidRPr="00B062C2">
              <w:rPr>
                <w:rFonts w:ascii="Sylfaen" w:hAnsi="Sylfaen" w:cs="Arial CYR"/>
                <w:color w:val="000000"/>
                <w:sz w:val="16"/>
                <w:szCs w:val="16"/>
              </w:rPr>
              <w:t xml:space="preserve">   მშენებლობა, ავარიული ობიექტების და შენობების რეაბილიტაცია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199.6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193.6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97.0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02 05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color w:val="000000"/>
                <w:sz w:val="16"/>
                <w:szCs w:val="16"/>
              </w:rPr>
            </w:pPr>
            <w:r w:rsidRPr="00B062C2">
              <w:rPr>
                <w:rFonts w:ascii="Sylfaen" w:hAnsi="Sylfaen" w:cs="Arial CYR"/>
                <w:color w:val="000000"/>
                <w:sz w:val="16"/>
                <w:szCs w:val="16"/>
              </w:rPr>
              <w:t xml:space="preserve">   კეთილმოწყობის ღონისძიებები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1,041.0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854.4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82.1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02 08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color w:val="000000"/>
                <w:sz w:val="16"/>
                <w:szCs w:val="16"/>
              </w:rPr>
            </w:pPr>
            <w:r w:rsidRPr="00B062C2">
              <w:rPr>
                <w:rFonts w:ascii="Sylfaen" w:hAnsi="Sylfaen" w:cs="Arial CYR"/>
                <w:color w:val="000000"/>
                <w:sz w:val="16"/>
                <w:szCs w:val="16"/>
              </w:rPr>
              <w:t xml:space="preserve"> სოფლის პროგრამა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14.6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11.3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77.4   </w:t>
            </w:r>
          </w:p>
        </w:tc>
      </w:tr>
      <w:tr w:rsidR="00D963CC" w:rsidRPr="00B062C2" w:rsidTr="000E0509">
        <w:trPr>
          <w:trHeight w:val="42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02 06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sz w:val="16"/>
                <w:szCs w:val="16"/>
              </w:rPr>
            </w:pPr>
            <w:r w:rsidRPr="00B062C2">
              <w:rPr>
                <w:rFonts w:ascii="Sylfaen" w:hAnsi="Sylfaen" w:cs="Arial CYR"/>
                <w:sz w:val="16"/>
                <w:szCs w:val="16"/>
              </w:rPr>
              <w:t xml:space="preserve"> საკანალიზაციო სისტემებისა და სანიაღვრე არხების მოწყობა- რეაბილიტაციის სამუშაოები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157.6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156.6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99.4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03 00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b/>
                <w:bCs/>
                <w:color w:val="000000"/>
                <w:sz w:val="16"/>
                <w:szCs w:val="16"/>
              </w:rPr>
            </w:pPr>
            <w:r w:rsidRPr="00B062C2">
              <w:rPr>
                <w:rFonts w:ascii="Sylfaen" w:hAnsi="Sylfaen" w:cs="Arial CYR"/>
                <w:b/>
                <w:bCs/>
                <w:color w:val="000000"/>
                <w:sz w:val="16"/>
                <w:szCs w:val="16"/>
              </w:rPr>
              <w:t xml:space="preserve"> დასუფთავება და გარემოს დაცვა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10.6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10.6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100.0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03 01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color w:val="000000"/>
                <w:sz w:val="16"/>
                <w:szCs w:val="16"/>
              </w:rPr>
            </w:pPr>
            <w:r w:rsidRPr="00B062C2">
              <w:rPr>
                <w:rFonts w:ascii="Sylfaen" w:hAnsi="Sylfaen" w:cs="Arial CYR"/>
                <w:color w:val="000000"/>
                <w:sz w:val="16"/>
                <w:szCs w:val="16"/>
              </w:rPr>
              <w:t xml:space="preserve">   დასუფთავება და ნარჩენების გატანა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5.3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5.3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100.0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03 05 </w:t>
            </w:r>
          </w:p>
        </w:tc>
        <w:tc>
          <w:tcPr>
            <w:tcW w:w="2971"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rPr>
                <w:rFonts w:ascii="Arial CYR" w:hAnsi="Arial CYR" w:cs="Arial CYR"/>
                <w:sz w:val="16"/>
                <w:szCs w:val="16"/>
              </w:rPr>
            </w:pPr>
            <w:r w:rsidRPr="00B062C2">
              <w:rPr>
                <w:rFonts w:ascii="Arial CYR" w:hAnsi="Arial CYR" w:cs="Arial CYR"/>
                <w:sz w:val="16"/>
                <w:szCs w:val="16"/>
              </w:rPr>
              <w:t xml:space="preserve"> </w:t>
            </w:r>
            <w:r w:rsidRPr="00B062C2">
              <w:rPr>
                <w:rFonts w:ascii="Sylfaen" w:hAnsi="Sylfaen" w:cs="Sylfaen"/>
                <w:sz w:val="16"/>
                <w:szCs w:val="16"/>
              </w:rPr>
              <w:t>კაპ</w:t>
            </w:r>
            <w:r w:rsidRPr="00B062C2">
              <w:rPr>
                <w:rFonts w:ascii="Arial CYR" w:hAnsi="Arial CYR" w:cs="Arial CYR"/>
                <w:sz w:val="16"/>
                <w:szCs w:val="16"/>
              </w:rPr>
              <w:t xml:space="preserve"> </w:t>
            </w:r>
            <w:r w:rsidRPr="00B062C2">
              <w:rPr>
                <w:rFonts w:ascii="Sylfaen" w:hAnsi="Sylfaen" w:cs="Sylfaen"/>
                <w:sz w:val="16"/>
                <w:szCs w:val="16"/>
              </w:rPr>
              <w:t>დაბანდება</w:t>
            </w:r>
            <w:r w:rsidRPr="00B062C2">
              <w:rPr>
                <w:rFonts w:ascii="Arial CYR" w:hAnsi="Arial CYR" w:cs="Arial CYR"/>
                <w:sz w:val="16"/>
                <w:szCs w:val="16"/>
              </w:rPr>
              <w:t xml:space="preserve"> </w:t>
            </w:r>
            <w:r w:rsidRPr="00B062C2">
              <w:rPr>
                <w:rFonts w:ascii="Sylfaen" w:hAnsi="Sylfaen" w:cs="Sylfaen"/>
                <w:sz w:val="16"/>
                <w:szCs w:val="16"/>
              </w:rPr>
              <w:t>დასუფთავებაში</w:t>
            </w:r>
            <w:r w:rsidRPr="00B062C2">
              <w:rPr>
                <w:rFonts w:ascii="Arial CYR" w:hAnsi="Arial CYR" w:cs="Arial CYR"/>
                <w:sz w:val="16"/>
                <w:szCs w:val="16"/>
              </w:rPr>
              <w:t xml:space="preserve">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5.3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5.3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100.0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04 00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b/>
                <w:bCs/>
                <w:color w:val="000000"/>
                <w:sz w:val="16"/>
                <w:szCs w:val="16"/>
              </w:rPr>
            </w:pPr>
            <w:r w:rsidRPr="00B062C2">
              <w:rPr>
                <w:rFonts w:ascii="Sylfaen" w:hAnsi="Sylfaen" w:cs="Arial CYR"/>
                <w:b/>
                <w:bCs/>
                <w:color w:val="000000"/>
                <w:sz w:val="16"/>
                <w:szCs w:val="16"/>
              </w:rPr>
              <w:t xml:space="preserve"> განათლება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77.8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73.9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95.0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04 01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sz w:val="16"/>
                <w:szCs w:val="16"/>
              </w:rPr>
            </w:pPr>
            <w:r w:rsidRPr="00B062C2">
              <w:rPr>
                <w:rFonts w:ascii="Sylfaen" w:hAnsi="Sylfaen" w:cs="Arial CYR"/>
                <w:sz w:val="16"/>
                <w:szCs w:val="16"/>
              </w:rPr>
              <w:t xml:space="preserve">   სკოლამდელი დაწესებულებების ფუნქციონირება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5.0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4.4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88.0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04 05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sz w:val="16"/>
                <w:szCs w:val="16"/>
              </w:rPr>
            </w:pPr>
            <w:r w:rsidRPr="00B062C2">
              <w:rPr>
                <w:rFonts w:ascii="Sylfaen" w:hAnsi="Sylfaen" w:cs="Arial CYR"/>
                <w:sz w:val="16"/>
                <w:szCs w:val="16"/>
              </w:rPr>
              <w:t xml:space="preserve">   სკოლამდელი დაწესებულებების რეაბილიტაცია, მშენებლობა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21.2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18.1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85.4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04 02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sz w:val="16"/>
                <w:szCs w:val="16"/>
              </w:rPr>
            </w:pPr>
            <w:r w:rsidRPr="00B062C2">
              <w:rPr>
                <w:rFonts w:ascii="Sylfaen" w:hAnsi="Sylfaen" w:cs="Arial CYR"/>
                <w:sz w:val="16"/>
                <w:szCs w:val="16"/>
              </w:rPr>
              <w:t xml:space="preserve"> საჯარო სკოლების დაფინანსება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51.6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51.4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99.6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05 00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b/>
                <w:bCs/>
                <w:color w:val="000000"/>
                <w:sz w:val="16"/>
                <w:szCs w:val="16"/>
              </w:rPr>
            </w:pPr>
            <w:r w:rsidRPr="00B062C2">
              <w:rPr>
                <w:rFonts w:ascii="Sylfaen" w:hAnsi="Sylfaen" w:cs="Arial CYR"/>
                <w:b/>
                <w:bCs/>
                <w:color w:val="000000"/>
                <w:sz w:val="16"/>
                <w:szCs w:val="16"/>
              </w:rPr>
              <w:t xml:space="preserve"> კულტურა, ახალგაზრდობა და სპორტი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231.1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195.2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84.5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05 01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color w:val="000000"/>
                <w:sz w:val="16"/>
                <w:szCs w:val="16"/>
              </w:rPr>
            </w:pPr>
            <w:r w:rsidRPr="00B062C2">
              <w:rPr>
                <w:rFonts w:ascii="Sylfaen" w:hAnsi="Sylfaen" w:cs="Arial CYR"/>
                <w:color w:val="000000"/>
                <w:sz w:val="16"/>
                <w:szCs w:val="16"/>
              </w:rPr>
              <w:t xml:space="preserve">   სპორტის სფეროს განვითარება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125.1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113.5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90.7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05 02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color w:val="000000"/>
                <w:sz w:val="16"/>
                <w:szCs w:val="16"/>
              </w:rPr>
            </w:pPr>
            <w:r w:rsidRPr="00B062C2">
              <w:rPr>
                <w:rFonts w:ascii="Sylfaen" w:hAnsi="Sylfaen" w:cs="Arial CYR"/>
                <w:color w:val="000000"/>
                <w:sz w:val="16"/>
                <w:szCs w:val="16"/>
              </w:rPr>
              <w:t xml:space="preserve">   კულტურის სფეროს განვითარება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106.0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81.7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77.1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06 00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b/>
                <w:bCs/>
                <w:color w:val="000000"/>
                <w:sz w:val="16"/>
                <w:szCs w:val="16"/>
              </w:rPr>
            </w:pPr>
            <w:r w:rsidRPr="00B062C2">
              <w:rPr>
                <w:rFonts w:ascii="Sylfaen" w:hAnsi="Sylfaen" w:cs="Arial CYR"/>
                <w:b/>
                <w:bCs/>
                <w:color w:val="000000"/>
                <w:sz w:val="16"/>
                <w:szCs w:val="16"/>
              </w:rPr>
              <w:t xml:space="preserve"> ჯანმრთელობის დაცვა და სოციალური უზრუნველყოფა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10.0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3.7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37.0   </w:t>
            </w:r>
          </w:p>
        </w:tc>
      </w:tr>
      <w:tr w:rsidR="00D963CC" w:rsidRPr="00B062C2" w:rsidTr="000E0509">
        <w:trPr>
          <w:trHeight w:val="30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06 01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rPr>
                <w:rFonts w:ascii="Sylfaen" w:hAnsi="Sylfaen" w:cs="Arial CYR"/>
                <w:color w:val="000000"/>
                <w:sz w:val="16"/>
                <w:szCs w:val="16"/>
              </w:rPr>
            </w:pPr>
            <w:r w:rsidRPr="00B062C2">
              <w:rPr>
                <w:rFonts w:ascii="Sylfaen" w:hAnsi="Sylfaen" w:cs="Arial CYR"/>
                <w:color w:val="000000"/>
                <w:sz w:val="16"/>
                <w:szCs w:val="16"/>
              </w:rPr>
              <w:t xml:space="preserve">   ჯანმრთელობის დაცვა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10.0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xml:space="preserve">             3.7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37.0   </w:t>
            </w:r>
          </w:p>
        </w:tc>
      </w:tr>
      <w:tr w:rsidR="00D963CC" w:rsidRPr="00B062C2" w:rsidTr="000E0509">
        <w:trPr>
          <w:trHeight w:val="450"/>
        </w:trPr>
        <w:tc>
          <w:tcPr>
            <w:tcW w:w="386"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sz w:val="16"/>
                <w:szCs w:val="16"/>
              </w:rPr>
            </w:pPr>
            <w:r w:rsidRPr="00B062C2">
              <w:rPr>
                <w:rFonts w:ascii="Arial CYR" w:hAnsi="Arial CYR" w:cs="Arial CYR"/>
                <w:sz w:val="16"/>
                <w:szCs w:val="16"/>
              </w:rPr>
              <w:t> </w:t>
            </w:r>
          </w:p>
        </w:tc>
        <w:tc>
          <w:tcPr>
            <w:tcW w:w="2971" w:type="pct"/>
            <w:tcBorders>
              <w:top w:val="nil"/>
              <w:left w:val="nil"/>
              <w:bottom w:val="single" w:sz="4" w:space="0" w:color="auto"/>
              <w:right w:val="single" w:sz="4" w:space="0" w:color="auto"/>
            </w:tcBorders>
            <w:shd w:val="clear" w:color="000000" w:fill="FFFFFF"/>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w:t>
            </w:r>
            <w:r w:rsidRPr="00B062C2">
              <w:rPr>
                <w:rFonts w:ascii="Sylfaen" w:hAnsi="Sylfaen" w:cs="Sylfaen"/>
                <w:b/>
                <w:bCs/>
                <w:sz w:val="16"/>
                <w:szCs w:val="16"/>
              </w:rPr>
              <w:t>სულ</w:t>
            </w:r>
            <w:r w:rsidRPr="00B062C2">
              <w:rPr>
                <w:rFonts w:ascii="Arial CYR" w:hAnsi="Arial CYR" w:cs="Arial CYR"/>
                <w:b/>
                <w:bCs/>
                <w:sz w:val="16"/>
                <w:szCs w:val="16"/>
              </w:rPr>
              <w:t xml:space="preserve"> </w:t>
            </w:r>
            <w:r w:rsidRPr="00B062C2">
              <w:rPr>
                <w:rFonts w:ascii="Sylfaen" w:hAnsi="Sylfaen" w:cs="Sylfaen"/>
                <w:b/>
                <w:bCs/>
                <w:sz w:val="16"/>
                <w:szCs w:val="16"/>
              </w:rPr>
              <w:t>არაფინანსური</w:t>
            </w:r>
            <w:r w:rsidRPr="00B062C2">
              <w:rPr>
                <w:rFonts w:ascii="Arial CYR" w:hAnsi="Arial CYR" w:cs="Arial CYR"/>
                <w:b/>
                <w:bCs/>
                <w:sz w:val="16"/>
                <w:szCs w:val="16"/>
              </w:rPr>
              <w:t xml:space="preserve"> </w:t>
            </w:r>
            <w:r w:rsidRPr="00B062C2">
              <w:rPr>
                <w:rFonts w:ascii="Sylfaen" w:hAnsi="Sylfaen" w:cs="Sylfaen"/>
                <w:b/>
                <w:bCs/>
                <w:sz w:val="16"/>
                <w:szCs w:val="16"/>
              </w:rPr>
              <w:t>აქტივების</w:t>
            </w:r>
            <w:r w:rsidRPr="00B062C2">
              <w:rPr>
                <w:rFonts w:ascii="Arial CYR" w:hAnsi="Arial CYR" w:cs="Arial CYR"/>
                <w:b/>
                <w:bCs/>
                <w:sz w:val="16"/>
                <w:szCs w:val="16"/>
              </w:rPr>
              <w:t xml:space="preserve"> </w:t>
            </w:r>
            <w:r w:rsidRPr="00B062C2">
              <w:rPr>
                <w:rFonts w:ascii="Sylfaen" w:hAnsi="Sylfaen" w:cs="Sylfaen"/>
                <w:b/>
                <w:bCs/>
                <w:sz w:val="16"/>
                <w:szCs w:val="16"/>
              </w:rPr>
              <w:t>ზრდა</w:t>
            </w:r>
            <w:r w:rsidRPr="00B062C2">
              <w:rPr>
                <w:rFonts w:ascii="Arial CYR" w:hAnsi="Arial CYR" w:cs="Arial CYR"/>
                <w:b/>
                <w:bCs/>
                <w:sz w:val="16"/>
                <w:szCs w:val="16"/>
              </w:rPr>
              <w:t xml:space="preserve"> </w:t>
            </w:r>
          </w:p>
        </w:tc>
        <w:tc>
          <w:tcPr>
            <w:tcW w:w="575" w:type="pct"/>
            <w:tcBorders>
              <w:top w:val="nil"/>
              <w:left w:val="nil"/>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9,385.4   </w:t>
            </w:r>
          </w:p>
        </w:tc>
        <w:tc>
          <w:tcPr>
            <w:tcW w:w="470" w:type="pct"/>
            <w:tcBorders>
              <w:top w:val="nil"/>
              <w:left w:val="nil"/>
              <w:bottom w:val="single" w:sz="4" w:space="0" w:color="auto"/>
              <w:right w:val="nil"/>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8,762.9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D963CC" w:rsidRPr="00B062C2" w:rsidRDefault="00D963CC" w:rsidP="000E0509">
            <w:pPr>
              <w:jc w:val="center"/>
              <w:rPr>
                <w:rFonts w:ascii="Arial CYR" w:hAnsi="Arial CYR" w:cs="Arial CYR"/>
                <w:b/>
                <w:bCs/>
                <w:sz w:val="16"/>
                <w:szCs w:val="16"/>
              </w:rPr>
            </w:pPr>
            <w:r w:rsidRPr="00B062C2">
              <w:rPr>
                <w:rFonts w:ascii="Arial CYR" w:hAnsi="Arial CYR" w:cs="Arial CYR"/>
                <w:b/>
                <w:bCs/>
                <w:sz w:val="16"/>
                <w:szCs w:val="16"/>
              </w:rPr>
              <w:t xml:space="preserve">    93.4   </w:t>
            </w:r>
          </w:p>
        </w:tc>
      </w:tr>
    </w:tbl>
    <w:p w:rsidR="00D963CC" w:rsidRPr="00992612" w:rsidRDefault="00D963CC" w:rsidP="00D963CC">
      <w:pPr>
        <w:spacing w:line="360" w:lineRule="auto"/>
        <w:ind w:firstLine="720"/>
        <w:jc w:val="both"/>
        <w:rPr>
          <w:rFonts w:ascii="Sylfaen" w:hAnsi="Sylfaen" w:cs="Sylfaen"/>
          <w:b/>
          <w:bCs/>
          <w:highlight w:val="green"/>
          <w:lang w:val="ka-GE"/>
        </w:rPr>
      </w:pPr>
    </w:p>
    <w:p w:rsidR="00D963CC" w:rsidRPr="0064432D" w:rsidRDefault="00D963CC" w:rsidP="00D963CC">
      <w:pPr>
        <w:pStyle w:val="ListParagraph"/>
        <w:spacing w:line="240" w:lineRule="auto"/>
        <w:ind w:left="0"/>
        <w:jc w:val="both"/>
        <w:rPr>
          <w:rFonts w:ascii="Sylfaen" w:hAnsi="Sylfaen"/>
          <w:b/>
          <w:sz w:val="20"/>
          <w:szCs w:val="20"/>
          <w:lang w:val="ka-GE"/>
        </w:rPr>
      </w:pPr>
    </w:p>
    <w:p w:rsidR="00D963CC" w:rsidRPr="0064432D" w:rsidRDefault="00D963CC" w:rsidP="00D963CC">
      <w:pPr>
        <w:pStyle w:val="ListParagraph"/>
        <w:spacing w:line="240" w:lineRule="auto"/>
        <w:ind w:left="0"/>
        <w:jc w:val="both"/>
        <w:rPr>
          <w:rFonts w:ascii="Sylfaen" w:hAnsi="Sylfaen"/>
          <w:b/>
          <w:sz w:val="20"/>
          <w:szCs w:val="20"/>
          <w:lang w:val="ka-GE"/>
        </w:rPr>
      </w:pPr>
      <w:r w:rsidRPr="0064432D">
        <w:rPr>
          <w:rFonts w:ascii="Sylfaen" w:hAnsi="Sylfaen"/>
          <w:b/>
          <w:sz w:val="20"/>
          <w:szCs w:val="20"/>
          <w:lang w:val="ka-GE"/>
        </w:rPr>
        <w:t xml:space="preserve">      </w:t>
      </w:r>
      <w:r w:rsidRPr="0064432D">
        <w:rPr>
          <w:rFonts w:ascii="Sylfaen" w:eastAsia="Sylfaen" w:hAnsi="Sylfaen"/>
          <w:sz w:val="20"/>
          <w:szCs w:val="20"/>
          <w:lang w:val="ka-GE"/>
        </w:rPr>
        <w:t xml:space="preserve">2022 წლის 1 იანვრის მდგომარეობით მუნიციპალიტეტის ანგარიშზე ფინანსური აქტივები ირიცხებოდა 6391,1 ათასი ლარი,  სახ ბიუჯეტიან გამოყოფილი 2382,1ათ.ლარი    და ადგილობრივი ბიუჯეტით 4009,0ათ.ლარი.  აღნიშნული პერიოდისთვის   სახ ბიუჯეტიან დაფინანსებულიპროექტებისთვის გამოყოფილი ნაშთი შეადგენს </w:t>
      </w:r>
      <w:r>
        <w:rPr>
          <w:rFonts w:ascii="Sylfaen" w:eastAsia="Sylfaen" w:hAnsi="Sylfaen"/>
          <w:sz w:val="20"/>
          <w:szCs w:val="20"/>
          <w:lang w:val="ka-GE"/>
        </w:rPr>
        <w:t xml:space="preserve">1120,7 </w:t>
      </w:r>
      <w:r w:rsidRPr="0064432D">
        <w:rPr>
          <w:rFonts w:ascii="Sylfaen" w:eastAsia="Sylfaen" w:hAnsi="Sylfaen"/>
          <w:sz w:val="20"/>
          <w:szCs w:val="20"/>
          <w:lang w:val="ka-GE"/>
        </w:rPr>
        <w:t>ათას ლარს ათ.ლარი.  ხოლო საკუთარი შემოსავლების ნაშთი გაიზარდა და შეადგენს 7</w:t>
      </w:r>
      <w:r>
        <w:rPr>
          <w:rFonts w:ascii="Sylfaen" w:eastAsia="Sylfaen" w:hAnsi="Sylfaen"/>
          <w:sz w:val="20"/>
          <w:szCs w:val="20"/>
          <w:lang w:val="ka-GE"/>
        </w:rPr>
        <w:t>511</w:t>
      </w:r>
      <w:r w:rsidRPr="0064432D">
        <w:rPr>
          <w:rFonts w:ascii="Sylfaen" w:eastAsia="Sylfaen" w:hAnsi="Sylfaen"/>
          <w:sz w:val="20"/>
          <w:szCs w:val="20"/>
          <w:lang w:val="ka-GE"/>
        </w:rPr>
        <w:t>,</w:t>
      </w:r>
      <w:r>
        <w:rPr>
          <w:rFonts w:ascii="Sylfaen" w:eastAsia="Sylfaen" w:hAnsi="Sylfaen"/>
          <w:sz w:val="20"/>
          <w:szCs w:val="20"/>
          <w:lang w:val="ka-GE"/>
        </w:rPr>
        <w:t>7</w:t>
      </w:r>
      <w:r w:rsidRPr="0064432D">
        <w:rPr>
          <w:rFonts w:ascii="Sylfaen" w:eastAsia="Sylfaen" w:hAnsi="Sylfaen"/>
          <w:sz w:val="20"/>
          <w:szCs w:val="20"/>
          <w:lang w:val="ka-GE"/>
        </w:rPr>
        <w:t>ათ ლარს.</w:t>
      </w:r>
    </w:p>
    <w:p w:rsidR="00D963CC" w:rsidRPr="0069642D" w:rsidRDefault="00D963CC" w:rsidP="00D963CC">
      <w:pPr>
        <w:spacing w:line="360" w:lineRule="auto"/>
        <w:ind w:firstLine="180"/>
        <w:jc w:val="both"/>
        <w:rPr>
          <w:rFonts w:ascii="Sylfaen" w:hAnsi="Sylfaen"/>
          <w:b/>
          <w:lang w:val="ka-GE"/>
        </w:rPr>
      </w:pPr>
      <w:r w:rsidRPr="0069642D">
        <w:rPr>
          <w:rFonts w:ascii="Sylfaen" w:hAnsi="Sylfaen"/>
          <w:b/>
          <w:lang w:val="ka-GE"/>
        </w:rPr>
        <w:lastRenderedPageBreak/>
        <w:t xml:space="preserve">1. </w:t>
      </w:r>
      <w:r w:rsidRPr="0069642D">
        <w:rPr>
          <w:rFonts w:ascii="Sylfaen" w:hAnsi="Sylfaen"/>
          <w:b/>
          <w:sz w:val="24"/>
          <w:szCs w:val="24"/>
          <w:lang w:val="ka-GE"/>
        </w:rPr>
        <w:t xml:space="preserve">მმართველობა და საერთო დანიშნულების ხარჯებზე ცხრა თვეში (ორგანიზაციული კოდი 01 00) ნაცვლად გეგმიური 4141,1 ათასი ლარისა გაიხარჯა </w:t>
      </w:r>
      <w:r>
        <w:rPr>
          <w:rFonts w:ascii="Sylfaen" w:hAnsi="Sylfaen"/>
          <w:b/>
          <w:sz w:val="24"/>
          <w:szCs w:val="24"/>
          <w:lang w:val="ka-GE"/>
        </w:rPr>
        <w:t>3977,9</w:t>
      </w:r>
      <w:r w:rsidRPr="0069642D">
        <w:rPr>
          <w:rFonts w:ascii="Sylfaen" w:hAnsi="Sylfaen"/>
          <w:b/>
          <w:sz w:val="24"/>
          <w:szCs w:val="24"/>
          <w:lang w:val="ka-GE"/>
        </w:rPr>
        <w:t xml:space="preserve"> ათასი ლარი, ე.ი. 96,6%</w:t>
      </w:r>
    </w:p>
    <w:p w:rsidR="00D963CC" w:rsidRPr="00D963CC" w:rsidRDefault="00D963CC" w:rsidP="00D963CC">
      <w:pPr>
        <w:pStyle w:val="ListParagraph"/>
        <w:spacing w:line="240" w:lineRule="auto"/>
        <w:jc w:val="both"/>
        <w:rPr>
          <w:rFonts w:ascii="Sylfaen" w:hAnsi="Sylfaen"/>
          <w:sz w:val="20"/>
          <w:szCs w:val="20"/>
          <w:lang w:val="ka-GE"/>
        </w:rPr>
      </w:pPr>
    </w:p>
    <w:p w:rsidR="00D963CC" w:rsidRPr="0064432D" w:rsidRDefault="00D963CC" w:rsidP="00D963CC">
      <w:pPr>
        <w:pStyle w:val="ListParagraph"/>
        <w:jc w:val="both"/>
        <w:rPr>
          <w:rFonts w:ascii="Sylfaen" w:hAnsi="Sylfaen" w:cs="Sylfaen"/>
          <w:color w:val="222222"/>
          <w:sz w:val="20"/>
          <w:szCs w:val="20"/>
          <w:shd w:val="clear" w:color="auto" w:fill="FFFFFF"/>
          <w:lang w:val="ka-GE"/>
        </w:rPr>
      </w:pPr>
    </w:p>
    <w:p w:rsidR="00D963CC" w:rsidRDefault="00D963CC" w:rsidP="00D963CC">
      <w:pPr>
        <w:spacing w:line="360" w:lineRule="auto"/>
        <w:ind w:firstLine="720"/>
        <w:jc w:val="both"/>
        <w:rPr>
          <w:rFonts w:ascii="Sylfaen" w:hAnsi="Sylfaen"/>
          <w:b/>
          <w:sz w:val="24"/>
          <w:szCs w:val="24"/>
          <w:lang w:val="ka-GE"/>
        </w:rPr>
      </w:pPr>
      <w:r w:rsidRPr="0069642D">
        <w:rPr>
          <w:rFonts w:ascii="Sylfaen" w:hAnsi="Sylfaen"/>
          <w:b/>
          <w:lang w:val="ka-GE"/>
        </w:rPr>
        <w:t xml:space="preserve">2. </w:t>
      </w:r>
      <w:r w:rsidRPr="0069642D">
        <w:rPr>
          <w:rFonts w:ascii="Sylfaen" w:hAnsi="Sylfaen"/>
          <w:b/>
          <w:sz w:val="24"/>
          <w:szCs w:val="24"/>
          <w:lang w:val="ka-GE"/>
        </w:rPr>
        <w:t xml:space="preserve">ინფრასტრუქტურის განვითარება  (ორგანიზაციული კოდი 02 00) ცხრა თვეში  დაფინანსებულია </w:t>
      </w:r>
      <w:r w:rsidRPr="0069642D">
        <w:rPr>
          <w:rFonts w:ascii="Sylfaen" w:hAnsi="Sylfaen"/>
          <w:b/>
          <w:sz w:val="24"/>
          <w:szCs w:val="24"/>
        </w:rPr>
        <w:t xml:space="preserve">94,1 </w:t>
      </w:r>
      <w:r w:rsidRPr="0069642D">
        <w:rPr>
          <w:rFonts w:ascii="Sylfaen" w:hAnsi="Sylfaen"/>
          <w:b/>
          <w:sz w:val="24"/>
          <w:szCs w:val="24"/>
          <w:lang w:val="ka-GE"/>
        </w:rPr>
        <w:t>%-ით (გეგმა 12128,9 ათასი ლარი,  ფაქტი 11409,0 ათასი ლარი).</w:t>
      </w:r>
    </w:p>
    <w:tbl>
      <w:tblPr>
        <w:tblW w:w="5000" w:type="pct"/>
        <w:tblCellMar>
          <w:left w:w="0" w:type="dxa"/>
          <w:right w:w="0" w:type="dxa"/>
        </w:tblCellMar>
        <w:tblLook w:val="04A0" w:firstRow="1" w:lastRow="0" w:firstColumn="1" w:lastColumn="0" w:noHBand="0" w:noVBand="1"/>
      </w:tblPr>
      <w:tblGrid>
        <w:gridCol w:w="1104"/>
        <w:gridCol w:w="3307"/>
        <w:gridCol w:w="1313"/>
        <w:gridCol w:w="1220"/>
        <w:gridCol w:w="1259"/>
        <w:gridCol w:w="1313"/>
        <w:gridCol w:w="1292"/>
        <w:gridCol w:w="1111"/>
        <w:gridCol w:w="1031"/>
      </w:tblGrid>
      <w:tr w:rsidR="00D963CC" w:rsidRPr="00D50299" w:rsidTr="00D963CC">
        <w:trPr>
          <w:trHeight w:val="395"/>
        </w:trPr>
        <w:tc>
          <w:tcPr>
            <w:tcW w:w="4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Sylfaen" w:hAnsi="Sylfaen" w:cs="Sylfaen"/>
                <w:b/>
                <w:bCs/>
                <w:sz w:val="16"/>
                <w:szCs w:val="16"/>
              </w:rPr>
              <w:t>პროგრამული</w:t>
            </w:r>
            <w:r w:rsidRPr="00D50299">
              <w:rPr>
                <w:rFonts w:ascii="Arial CYR" w:hAnsi="Arial CYR" w:cs="Arial CYR"/>
                <w:b/>
                <w:bCs/>
                <w:sz w:val="16"/>
                <w:szCs w:val="16"/>
              </w:rPr>
              <w:t xml:space="preserve"> </w:t>
            </w:r>
            <w:r w:rsidRPr="00D50299">
              <w:rPr>
                <w:rFonts w:ascii="Sylfaen" w:hAnsi="Sylfaen" w:cs="Sylfaen"/>
                <w:b/>
                <w:bCs/>
                <w:sz w:val="16"/>
                <w:szCs w:val="16"/>
              </w:rPr>
              <w:t>კოდი</w:t>
            </w:r>
            <w:r w:rsidRPr="00D50299">
              <w:rPr>
                <w:rFonts w:ascii="Arial CYR" w:hAnsi="Arial CYR" w:cs="Arial CYR"/>
                <w:b/>
                <w:bCs/>
                <w:sz w:val="16"/>
                <w:szCs w:val="16"/>
              </w:rPr>
              <w:t xml:space="preserve"> </w:t>
            </w:r>
          </w:p>
        </w:tc>
        <w:tc>
          <w:tcPr>
            <w:tcW w:w="1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დასახელება</w:t>
            </w:r>
            <w:r w:rsidRPr="00D50299">
              <w:rPr>
                <w:rFonts w:ascii="Arial CYR" w:hAnsi="Arial CYR" w:cs="Arial CYR"/>
                <w:b/>
                <w:bCs/>
                <w:sz w:val="16"/>
                <w:szCs w:val="16"/>
              </w:rPr>
              <w:t xml:space="preserve"> </w:t>
            </w:r>
          </w:p>
        </w:tc>
        <w:tc>
          <w:tcPr>
            <w:tcW w:w="1464" w:type="pct"/>
            <w:gridSpan w:val="3"/>
            <w:tcBorders>
              <w:top w:val="single" w:sz="4" w:space="0" w:color="auto"/>
              <w:left w:val="nil"/>
              <w:bottom w:val="single" w:sz="4" w:space="0" w:color="auto"/>
              <w:right w:val="single" w:sz="4" w:space="0" w:color="000000"/>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2022 </w:t>
            </w:r>
            <w:r w:rsidRPr="00D50299">
              <w:rPr>
                <w:rFonts w:ascii="Sylfaen" w:hAnsi="Sylfaen" w:cs="Sylfaen"/>
                <w:b/>
                <w:bCs/>
                <w:sz w:val="16"/>
                <w:szCs w:val="16"/>
              </w:rPr>
              <w:t>წლის</w:t>
            </w:r>
            <w:r w:rsidRPr="00D50299">
              <w:rPr>
                <w:rFonts w:ascii="Arial CYR" w:hAnsi="Arial CYR" w:cs="Arial CYR"/>
                <w:b/>
                <w:bCs/>
                <w:sz w:val="16"/>
                <w:szCs w:val="16"/>
              </w:rPr>
              <w:t xml:space="preserve"> 3</w:t>
            </w:r>
            <w:r w:rsidRPr="00D50299">
              <w:rPr>
                <w:rFonts w:ascii="Sylfaen" w:hAnsi="Sylfaen" w:cs="Sylfaen"/>
                <w:b/>
                <w:bCs/>
                <w:sz w:val="16"/>
                <w:szCs w:val="16"/>
              </w:rPr>
              <w:t>კვ</w:t>
            </w:r>
            <w:r w:rsidRPr="00D50299">
              <w:rPr>
                <w:rFonts w:ascii="Arial CYR" w:hAnsi="Arial CYR" w:cs="Arial CYR"/>
                <w:b/>
                <w:bCs/>
                <w:sz w:val="16"/>
                <w:szCs w:val="16"/>
              </w:rPr>
              <w:t xml:space="preserve"> </w:t>
            </w:r>
            <w:r w:rsidRPr="00D50299">
              <w:rPr>
                <w:rFonts w:ascii="Sylfaen" w:hAnsi="Sylfaen" w:cs="Sylfaen"/>
                <w:b/>
                <w:bCs/>
                <w:sz w:val="16"/>
                <w:szCs w:val="16"/>
              </w:rPr>
              <w:t>გეგმა</w:t>
            </w:r>
            <w:r w:rsidRPr="00D50299">
              <w:rPr>
                <w:rFonts w:ascii="Arial CYR" w:hAnsi="Arial CYR" w:cs="Arial CYR"/>
                <w:b/>
                <w:bCs/>
                <w:sz w:val="16"/>
                <w:szCs w:val="16"/>
              </w:rPr>
              <w:t xml:space="preserve"> </w:t>
            </w:r>
          </w:p>
        </w:tc>
        <w:tc>
          <w:tcPr>
            <w:tcW w:w="1435" w:type="pct"/>
            <w:gridSpan w:val="3"/>
            <w:tcBorders>
              <w:top w:val="single" w:sz="4" w:space="0" w:color="auto"/>
              <w:left w:val="nil"/>
              <w:bottom w:val="single" w:sz="4" w:space="0" w:color="auto"/>
              <w:right w:val="nil"/>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2022 </w:t>
            </w:r>
            <w:r w:rsidRPr="00D50299">
              <w:rPr>
                <w:rFonts w:ascii="Sylfaen" w:hAnsi="Sylfaen" w:cs="Sylfaen"/>
                <w:b/>
                <w:bCs/>
                <w:sz w:val="16"/>
                <w:szCs w:val="16"/>
              </w:rPr>
              <w:t>წლის</w:t>
            </w:r>
            <w:r w:rsidRPr="00D50299">
              <w:rPr>
                <w:rFonts w:ascii="Arial CYR" w:hAnsi="Arial CYR" w:cs="Arial CYR"/>
                <w:b/>
                <w:bCs/>
                <w:sz w:val="16"/>
                <w:szCs w:val="16"/>
              </w:rPr>
              <w:t>3</w:t>
            </w:r>
            <w:r w:rsidRPr="00D50299">
              <w:rPr>
                <w:rFonts w:ascii="Sylfaen" w:hAnsi="Sylfaen" w:cs="Sylfaen"/>
                <w:b/>
                <w:bCs/>
                <w:sz w:val="16"/>
                <w:szCs w:val="16"/>
              </w:rPr>
              <w:t>კვ</w:t>
            </w:r>
            <w:r w:rsidRPr="00D50299">
              <w:rPr>
                <w:rFonts w:ascii="Arial CYR" w:hAnsi="Arial CYR" w:cs="Arial CYR"/>
                <w:b/>
                <w:bCs/>
                <w:sz w:val="16"/>
                <w:szCs w:val="16"/>
              </w:rPr>
              <w:t xml:space="preserve"> </w:t>
            </w:r>
            <w:r w:rsidRPr="00D50299">
              <w:rPr>
                <w:rFonts w:ascii="Sylfaen" w:hAnsi="Sylfaen" w:cs="Sylfaen"/>
                <w:b/>
                <w:bCs/>
                <w:sz w:val="16"/>
                <w:szCs w:val="16"/>
              </w:rPr>
              <w:t>ფაქტი</w:t>
            </w:r>
            <w:r w:rsidRPr="00D50299">
              <w:rPr>
                <w:rFonts w:ascii="Arial CYR" w:hAnsi="Arial CYR" w:cs="Arial CYR"/>
                <w:b/>
                <w:bCs/>
                <w:sz w:val="16"/>
                <w:szCs w:val="16"/>
              </w:rPr>
              <w:t xml:space="preserve"> </w:t>
            </w:r>
          </w:p>
        </w:tc>
        <w:tc>
          <w:tcPr>
            <w:tcW w:w="398" w:type="pct"/>
            <w:tcBorders>
              <w:top w:val="single" w:sz="4" w:space="0" w:color="auto"/>
              <w:left w:val="single" w:sz="4" w:space="0" w:color="auto"/>
              <w:bottom w:val="nil"/>
              <w:right w:val="single" w:sz="4" w:space="0" w:color="auto"/>
            </w:tcBorders>
            <w:shd w:val="clear" w:color="000000" w:fill="FFFFFF"/>
            <w:vAlign w:val="bottom"/>
            <w:hideMark/>
          </w:tcPr>
          <w:p w:rsidR="00D963CC" w:rsidRPr="00D50299" w:rsidRDefault="00D963CC" w:rsidP="00D963CC">
            <w:pPr>
              <w:jc w:val="center"/>
              <w:rPr>
                <w:rFonts w:ascii="Arial CYR" w:hAnsi="Arial CYR" w:cs="Arial CYR"/>
                <w:b/>
                <w:bCs/>
                <w:sz w:val="16"/>
                <w:szCs w:val="16"/>
              </w:rPr>
            </w:pPr>
            <w:r w:rsidRPr="00D50299">
              <w:rPr>
                <w:rFonts w:ascii="Sylfaen" w:hAnsi="Sylfaen" w:cs="Sylfaen"/>
                <w:b/>
                <w:bCs/>
                <w:sz w:val="16"/>
                <w:szCs w:val="16"/>
              </w:rPr>
              <w:t>პროცენტი</w:t>
            </w:r>
          </w:p>
        </w:tc>
      </w:tr>
      <w:tr w:rsidR="00D963CC" w:rsidRPr="00D50299" w:rsidTr="00D963CC">
        <w:trPr>
          <w:trHeight w:val="215"/>
        </w:trPr>
        <w:tc>
          <w:tcPr>
            <w:tcW w:w="426" w:type="pct"/>
            <w:vMerge/>
            <w:tcBorders>
              <w:top w:val="single" w:sz="4" w:space="0" w:color="auto"/>
              <w:left w:val="single" w:sz="4" w:space="0" w:color="auto"/>
              <w:bottom w:val="single" w:sz="4" w:space="0" w:color="auto"/>
              <w:right w:val="single" w:sz="4" w:space="0" w:color="auto"/>
            </w:tcBorders>
            <w:vAlign w:val="center"/>
            <w:hideMark/>
          </w:tcPr>
          <w:p w:rsidR="00D963CC" w:rsidRPr="00D50299" w:rsidRDefault="00D963CC" w:rsidP="000E0509">
            <w:pPr>
              <w:rPr>
                <w:rFonts w:ascii="Arial CYR" w:hAnsi="Arial CYR" w:cs="Arial CYR"/>
                <w:b/>
                <w:bCs/>
                <w:sz w:val="16"/>
                <w:szCs w:val="16"/>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D963CC" w:rsidRPr="00D50299" w:rsidRDefault="00D963CC" w:rsidP="000E0509">
            <w:pPr>
              <w:rPr>
                <w:rFonts w:ascii="Arial CYR" w:hAnsi="Arial CYR" w:cs="Arial CYR"/>
                <w:b/>
                <w:bCs/>
                <w:sz w:val="16"/>
                <w:szCs w:val="16"/>
              </w:rPr>
            </w:pPr>
          </w:p>
        </w:tc>
        <w:tc>
          <w:tcPr>
            <w:tcW w:w="50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სულ</w:t>
            </w:r>
            <w:r w:rsidRPr="00D50299">
              <w:rPr>
                <w:rFonts w:ascii="Arial CYR" w:hAnsi="Arial CYR" w:cs="Arial CYR"/>
                <w:b/>
                <w:bCs/>
                <w:sz w:val="16"/>
                <w:szCs w:val="16"/>
              </w:rPr>
              <w:t xml:space="preserve"> </w:t>
            </w:r>
          </w:p>
        </w:tc>
        <w:tc>
          <w:tcPr>
            <w:tcW w:w="957" w:type="pct"/>
            <w:gridSpan w:val="2"/>
            <w:tcBorders>
              <w:top w:val="single" w:sz="4" w:space="0" w:color="auto"/>
              <w:left w:val="nil"/>
              <w:bottom w:val="single" w:sz="4" w:space="0" w:color="auto"/>
              <w:right w:val="single" w:sz="4" w:space="0" w:color="000000"/>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მათ</w:t>
            </w:r>
            <w:r w:rsidRPr="00D50299">
              <w:rPr>
                <w:rFonts w:ascii="Arial CYR" w:hAnsi="Arial CYR" w:cs="Arial CYR"/>
                <w:b/>
                <w:bCs/>
                <w:sz w:val="16"/>
                <w:szCs w:val="16"/>
              </w:rPr>
              <w:t xml:space="preserve"> </w:t>
            </w:r>
            <w:r w:rsidRPr="00D50299">
              <w:rPr>
                <w:rFonts w:ascii="Sylfaen" w:hAnsi="Sylfaen" w:cs="Sylfaen"/>
                <w:b/>
                <w:bCs/>
                <w:sz w:val="16"/>
                <w:szCs w:val="16"/>
              </w:rPr>
              <w:t>შორის</w:t>
            </w:r>
            <w:r w:rsidRPr="00D50299">
              <w:rPr>
                <w:rFonts w:ascii="Arial CYR" w:hAnsi="Arial CYR" w:cs="Arial CYR"/>
                <w:b/>
                <w:bCs/>
                <w:sz w:val="16"/>
                <w:szCs w:val="16"/>
              </w:rPr>
              <w:t xml:space="preserve"> </w:t>
            </w:r>
          </w:p>
        </w:tc>
        <w:tc>
          <w:tcPr>
            <w:tcW w:w="50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სულ</w:t>
            </w:r>
            <w:r w:rsidRPr="00D50299">
              <w:rPr>
                <w:rFonts w:ascii="Arial CYR" w:hAnsi="Arial CYR" w:cs="Arial CYR"/>
                <w:b/>
                <w:bCs/>
                <w:sz w:val="16"/>
                <w:szCs w:val="16"/>
              </w:rPr>
              <w:t xml:space="preserve"> </w:t>
            </w:r>
          </w:p>
        </w:tc>
        <w:tc>
          <w:tcPr>
            <w:tcW w:w="928" w:type="pct"/>
            <w:gridSpan w:val="2"/>
            <w:tcBorders>
              <w:top w:val="single" w:sz="4" w:space="0" w:color="auto"/>
              <w:left w:val="nil"/>
              <w:bottom w:val="single" w:sz="4" w:space="0" w:color="auto"/>
              <w:right w:val="nil"/>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მათ</w:t>
            </w:r>
            <w:r w:rsidRPr="00D50299">
              <w:rPr>
                <w:rFonts w:ascii="Arial CYR" w:hAnsi="Arial CYR" w:cs="Arial CYR"/>
                <w:b/>
                <w:bCs/>
                <w:sz w:val="16"/>
                <w:szCs w:val="16"/>
              </w:rPr>
              <w:t xml:space="preserve"> </w:t>
            </w:r>
            <w:r w:rsidRPr="00D50299">
              <w:rPr>
                <w:rFonts w:ascii="Sylfaen" w:hAnsi="Sylfaen" w:cs="Sylfaen"/>
                <w:b/>
                <w:bCs/>
                <w:sz w:val="16"/>
                <w:szCs w:val="16"/>
              </w:rPr>
              <w:t>შორის</w:t>
            </w:r>
            <w:r w:rsidRPr="00D50299">
              <w:rPr>
                <w:rFonts w:ascii="Arial CYR" w:hAnsi="Arial CYR" w:cs="Arial CYR"/>
                <w:b/>
                <w:bCs/>
                <w:sz w:val="16"/>
                <w:szCs w:val="16"/>
              </w:rPr>
              <w:t xml:space="preserve"> </w:t>
            </w:r>
          </w:p>
        </w:tc>
        <w:tc>
          <w:tcPr>
            <w:tcW w:w="398" w:type="pct"/>
            <w:tcBorders>
              <w:top w:val="nil"/>
              <w:left w:val="single" w:sz="4" w:space="0" w:color="auto"/>
              <w:bottom w:val="nil"/>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w:t>
            </w:r>
          </w:p>
        </w:tc>
      </w:tr>
      <w:tr w:rsidR="00D963CC" w:rsidRPr="00D50299" w:rsidTr="00D963CC">
        <w:trPr>
          <w:trHeight w:val="755"/>
        </w:trPr>
        <w:tc>
          <w:tcPr>
            <w:tcW w:w="426" w:type="pct"/>
            <w:vMerge/>
            <w:tcBorders>
              <w:top w:val="single" w:sz="4" w:space="0" w:color="auto"/>
              <w:left w:val="single" w:sz="4" w:space="0" w:color="auto"/>
              <w:bottom w:val="single" w:sz="4" w:space="0" w:color="auto"/>
              <w:right w:val="single" w:sz="4" w:space="0" w:color="auto"/>
            </w:tcBorders>
            <w:vAlign w:val="center"/>
            <w:hideMark/>
          </w:tcPr>
          <w:p w:rsidR="00D963CC" w:rsidRPr="00D50299" w:rsidRDefault="00D963CC" w:rsidP="000E0509">
            <w:pPr>
              <w:rPr>
                <w:rFonts w:ascii="Arial CYR" w:hAnsi="Arial CYR" w:cs="Arial CYR"/>
                <w:b/>
                <w:bCs/>
                <w:sz w:val="16"/>
                <w:szCs w:val="16"/>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D963CC" w:rsidRPr="00D50299" w:rsidRDefault="00D963CC" w:rsidP="000E0509">
            <w:pPr>
              <w:rPr>
                <w:rFonts w:ascii="Arial CYR" w:hAnsi="Arial CYR" w:cs="Arial CYR"/>
                <w:b/>
                <w:bCs/>
                <w:sz w:val="16"/>
                <w:szCs w:val="16"/>
              </w:rPr>
            </w:pPr>
          </w:p>
        </w:tc>
        <w:tc>
          <w:tcPr>
            <w:tcW w:w="507" w:type="pct"/>
            <w:vMerge/>
            <w:tcBorders>
              <w:top w:val="nil"/>
              <w:left w:val="single" w:sz="4" w:space="0" w:color="auto"/>
              <w:bottom w:val="single" w:sz="4" w:space="0" w:color="000000"/>
              <w:right w:val="single" w:sz="4" w:space="0" w:color="auto"/>
            </w:tcBorders>
            <w:vAlign w:val="center"/>
            <w:hideMark/>
          </w:tcPr>
          <w:p w:rsidR="00D963CC" w:rsidRPr="00D50299" w:rsidRDefault="00D963CC" w:rsidP="000E0509">
            <w:pPr>
              <w:rPr>
                <w:rFonts w:ascii="Arial CYR" w:hAnsi="Arial CYR" w:cs="Arial CYR"/>
                <w:b/>
                <w:bCs/>
                <w:sz w:val="16"/>
                <w:szCs w:val="16"/>
              </w:rPr>
            </w:pP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D963CC">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საკუთარი</w:t>
            </w:r>
            <w:r w:rsidRPr="00D50299">
              <w:rPr>
                <w:rFonts w:ascii="Arial CYR" w:hAnsi="Arial CYR" w:cs="Arial CYR"/>
                <w:b/>
                <w:bCs/>
                <w:sz w:val="16"/>
                <w:szCs w:val="16"/>
              </w:rPr>
              <w:t xml:space="preserve"> </w:t>
            </w:r>
            <w:r w:rsidRPr="00D50299">
              <w:rPr>
                <w:rFonts w:ascii="Sylfaen" w:hAnsi="Sylfaen" w:cs="Sylfaen"/>
                <w:b/>
                <w:bCs/>
                <w:sz w:val="16"/>
                <w:szCs w:val="16"/>
              </w:rPr>
              <w:t>შემოსავლები</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სახელმწიფო</w:t>
            </w:r>
            <w:r w:rsidRPr="00D50299">
              <w:rPr>
                <w:rFonts w:ascii="Arial CYR" w:hAnsi="Arial CYR" w:cs="Arial CYR"/>
                <w:b/>
                <w:bCs/>
                <w:sz w:val="16"/>
                <w:szCs w:val="16"/>
              </w:rPr>
              <w:t xml:space="preserve"> </w:t>
            </w:r>
            <w:r w:rsidRPr="00D50299">
              <w:rPr>
                <w:rFonts w:ascii="Sylfaen" w:hAnsi="Sylfaen" w:cs="Sylfaen"/>
                <w:b/>
                <w:bCs/>
                <w:sz w:val="16"/>
                <w:szCs w:val="16"/>
              </w:rPr>
              <w:t>ბიუჯეტის</w:t>
            </w:r>
            <w:r w:rsidRPr="00D50299">
              <w:rPr>
                <w:rFonts w:ascii="Arial CYR" w:hAnsi="Arial CYR" w:cs="Arial CYR"/>
                <w:b/>
                <w:bCs/>
                <w:sz w:val="16"/>
                <w:szCs w:val="16"/>
              </w:rPr>
              <w:t xml:space="preserve"> </w:t>
            </w:r>
            <w:r w:rsidRPr="00D50299">
              <w:rPr>
                <w:rFonts w:ascii="Sylfaen" w:hAnsi="Sylfaen" w:cs="Sylfaen"/>
                <w:b/>
                <w:bCs/>
                <w:sz w:val="16"/>
                <w:szCs w:val="16"/>
              </w:rPr>
              <w:t>ფონდები</w:t>
            </w:r>
            <w:r w:rsidRPr="00D50299">
              <w:rPr>
                <w:rFonts w:ascii="Arial CYR" w:hAnsi="Arial CYR" w:cs="Arial CYR"/>
                <w:b/>
                <w:bCs/>
                <w:sz w:val="16"/>
                <w:szCs w:val="16"/>
              </w:rPr>
              <w:t xml:space="preserve"> </w:t>
            </w:r>
          </w:p>
        </w:tc>
        <w:tc>
          <w:tcPr>
            <w:tcW w:w="507" w:type="pct"/>
            <w:vMerge/>
            <w:tcBorders>
              <w:top w:val="nil"/>
              <w:left w:val="single" w:sz="4" w:space="0" w:color="auto"/>
              <w:bottom w:val="single" w:sz="4" w:space="0" w:color="000000"/>
              <w:right w:val="single" w:sz="4" w:space="0" w:color="auto"/>
            </w:tcBorders>
            <w:vAlign w:val="center"/>
            <w:hideMark/>
          </w:tcPr>
          <w:p w:rsidR="00D963CC" w:rsidRPr="00D50299" w:rsidRDefault="00D963CC" w:rsidP="000E0509">
            <w:pPr>
              <w:rPr>
                <w:rFonts w:ascii="Arial CYR" w:hAnsi="Arial CYR" w:cs="Arial CYR"/>
                <w:b/>
                <w:bCs/>
                <w:sz w:val="16"/>
                <w:szCs w:val="16"/>
              </w:rPr>
            </w:pP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საკუთარი</w:t>
            </w:r>
            <w:r w:rsidRPr="00D50299">
              <w:rPr>
                <w:rFonts w:ascii="Arial CYR" w:hAnsi="Arial CYR" w:cs="Arial CYR"/>
                <w:b/>
                <w:bCs/>
                <w:sz w:val="16"/>
                <w:szCs w:val="16"/>
              </w:rPr>
              <w:t xml:space="preserve"> </w:t>
            </w:r>
            <w:r w:rsidRPr="00D50299">
              <w:rPr>
                <w:rFonts w:ascii="Sylfaen" w:hAnsi="Sylfaen" w:cs="Sylfaen"/>
                <w:b/>
                <w:bCs/>
                <w:sz w:val="16"/>
                <w:szCs w:val="16"/>
              </w:rPr>
              <w:t>შემოსავლები</w:t>
            </w:r>
            <w:r w:rsidRPr="00D50299">
              <w:rPr>
                <w:rFonts w:ascii="Arial CYR" w:hAnsi="Arial CYR" w:cs="Arial CYR"/>
                <w:b/>
                <w:bCs/>
                <w:sz w:val="16"/>
                <w:szCs w:val="16"/>
              </w:rPr>
              <w:t xml:space="preserve"> </w:t>
            </w:r>
          </w:p>
        </w:tc>
        <w:tc>
          <w:tcPr>
            <w:tcW w:w="429" w:type="pct"/>
            <w:tcBorders>
              <w:top w:val="nil"/>
              <w:left w:val="nil"/>
              <w:bottom w:val="single" w:sz="4" w:space="0" w:color="auto"/>
              <w:right w:val="nil"/>
            </w:tcBorders>
            <w:shd w:val="clear" w:color="000000" w:fill="FFFFFF"/>
            <w:vAlign w:val="center"/>
            <w:hideMark/>
          </w:tcPr>
          <w:p w:rsidR="00D963CC" w:rsidRPr="00D50299" w:rsidRDefault="00D963CC" w:rsidP="00D963CC">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სახე</w:t>
            </w:r>
            <w:r>
              <w:rPr>
                <w:rFonts w:ascii="Sylfaen" w:hAnsi="Sylfaen" w:cs="Sylfaen"/>
                <w:b/>
                <w:bCs/>
                <w:sz w:val="16"/>
                <w:szCs w:val="16"/>
                <w:lang w:val="ka-GE"/>
              </w:rPr>
              <w:t>.</w:t>
            </w:r>
            <w:r w:rsidRPr="00D50299">
              <w:rPr>
                <w:rFonts w:ascii="Arial CYR" w:hAnsi="Arial CYR" w:cs="Arial CYR"/>
                <w:b/>
                <w:bCs/>
                <w:sz w:val="16"/>
                <w:szCs w:val="16"/>
              </w:rPr>
              <w:t xml:space="preserve"> </w:t>
            </w:r>
            <w:r w:rsidRPr="00D50299">
              <w:rPr>
                <w:rFonts w:ascii="Sylfaen" w:hAnsi="Sylfaen" w:cs="Sylfaen"/>
                <w:b/>
                <w:bCs/>
                <w:sz w:val="16"/>
                <w:szCs w:val="16"/>
              </w:rPr>
              <w:t>ბიუჯ</w:t>
            </w:r>
            <w:r>
              <w:rPr>
                <w:rFonts w:ascii="Sylfaen" w:hAnsi="Sylfaen" w:cs="Sylfaen"/>
                <w:b/>
                <w:bCs/>
                <w:sz w:val="16"/>
                <w:szCs w:val="16"/>
                <w:lang w:val="ka-GE"/>
              </w:rPr>
              <w:t xml:space="preserve">. </w:t>
            </w:r>
            <w:r w:rsidRPr="00D50299">
              <w:rPr>
                <w:rFonts w:ascii="Sylfaen" w:hAnsi="Sylfaen" w:cs="Sylfaen"/>
                <w:b/>
                <w:bCs/>
                <w:sz w:val="16"/>
                <w:szCs w:val="16"/>
              </w:rPr>
              <w:t>ფონდები</w:t>
            </w:r>
            <w:r w:rsidRPr="00D50299">
              <w:rPr>
                <w:rFonts w:ascii="Arial CYR" w:hAnsi="Arial CYR" w:cs="Arial CYR"/>
                <w:b/>
                <w:bCs/>
                <w:sz w:val="16"/>
                <w:szCs w:val="16"/>
              </w:rPr>
              <w:t xml:space="preserve"> </w:t>
            </w:r>
          </w:p>
        </w:tc>
        <w:tc>
          <w:tcPr>
            <w:tcW w:w="398"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w:t>
            </w:r>
          </w:p>
        </w:tc>
      </w:tr>
      <w:tr w:rsidR="00D963CC" w:rsidRPr="00D50299" w:rsidTr="00D963CC">
        <w:trPr>
          <w:trHeight w:val="34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02 00 </w:t>
            </w:r>
          </w:p>
        </w:tc>
        <w:tc>
          <w:tcPr>
            <w:tcW w:w="127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ინფრასტრუქტურის</w:t>
            </w:r>
            <w:r w:rsidRPr="00D50299">
              <w:rPr>
                <w:rFonts w:ascii="Arial CYR" w:hAnsi="Arial CYR" w:cs="Arial CYR"/>
                <w:b/>
                <w:bCs/>
                <w:sz w:val="16"/>
                <w:szCs w:val="16"/>
              </w:rPr>
              <w:t xml:space="preserve"> </w:t>
            </w:r>
            <w:r w:rsidRPr="00D50299">
              <w:rPr>
                <w:rFonts w:ascii="Sylfaen" w:hAnsi="Sylfaen" w:cs="Sylfaen"/>
                <w:b/>
                <w:bCs/>
                <w:sz w:val="16"/>
                <w:szCs w:val="16"/>
              </w:rPr>
              <w:t>განვითარება</w:t>
            </w:r>
            <w:r w:rsidRPr="00D50299">
              <w:rPr>
                <w:rFonts w:ascii="Arial CYR" w:hAnsi="Arial CYR" w:cs="Arial CYR"/>
                <w:b/>
                <w:bCs/>
                <w:sz w:val="16"/>
                <w:szCs w:val="16"/>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12,128.9   </w:t>
            </w: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5,378.9   </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6,750.0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11,409.0   </w:t>
            </w: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5,162.7   </w:t>
            </w:r>
          </w:p>
        </w:tc>
        <w:tc>
          <w:tcPr>
            <w:tcW w:w="42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6,246.3   </w:t>
            </w:r>
          </w:p>
        </w:tc>
        <w:tc>
          <w:tcPr>
            <w:tcW w:w="398"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94.1   </w:t>
            </w:r>
          </w:p>
        </w:tc>
      </w:tr>
      <w:tr w:rsidR="00D963CC" w:rsidRPr="00D50299" w:rsidTr="00D963CC">
        <w:trPr>
          <w:trHeight w:val="45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02 01 </w:t>
            </w:r>
          </w:p>
        </w:tc>
        <w:tc>
          <w:tcPr>
            <w:tcW w:w="127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საგზაო</w:t>
            </w:r>
            <w:r w:rsidRPr="00D50299">
              <w:rPr>
                <w:rFonts w:ascii="Arial CYR" w:hAnsi="Arial CYR" w:cs="Arial CYR"/>
                <w:b/>
                <w:bCs/>
                <w:sz w:val="16"/>
                <w:szCs w:val="16"/>
              </w:rPr>
              <w:t xml:space="preserve"> </w:t>
            </w:r>
            <w:r w:rsidRPr="00D50299">
              <w:rPr>
                <w:rFonts w:ascii="Sylfaen" w:hAnsi="Sylfaen" w:cs="Sylfaen"/>
                <w:b/>
                <w:bCs/>
                <w:sz w:val="16"/>
                <w:szCs w:val="16"/>
              </w:rPr>
              <w:t>ინფრასტრუქტურის</w:t>
            </w:r>
            <w:r w:rsidRPr="00D50299">
              <w:rPr>
                <w:rFonts w:ascii="Arial CYR" w:hAnsi="Arial CYR" w:cs="Arial CYR"/>
                <w:b/>
                <w:bCs/>
                <w:sz w:val="16"/>
                <w:szCs w:val="16"/>
              </w:rPr>
              <w:t xml:space="preserve"> </w:t>
            </w:r>
            <w:r w:rsidRPr="00D50299">
              <w:rPr>
                <w:rFonts w:ascii="Sylfaen" w:hAnsi="Sylfaen" w:cs="Sylfaen"/>
                <w:b/>
                <w:bCs/>
                <w:sz w:val="16"/>
                <w:szCs w:val="16"/>
              </w:rPr>
              <w:t>განვითარება</w:t>
            </w:r>
            <w:r w:rsidRPr="00D50299">
              <w:rPr>
                <w:rFonts w:ascii="Arial CYR" w:hAnsi="Arial CYR" w:cs="Arial CYR"/>
                <w:b/>
                <w:bCs/>
                <w:sz w:val="16"/>
                <w:szCs w:val="16"/>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6,192.9   </w:t>
            </w: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1,471.0   </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4,721.9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5,960.1   </w:t>
            </w: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1,420.5   </w:t>
            </w:r>
          </w:p>
        </w:tc>
        <w:tc>
          <w:tcPr>
            <w:tcW w:w="42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4,539.6   </w:t>
            </w:r>
          </w:p>
        </w:tc>
        <w:tc>
          <w:tcPr>
            <w:tcW w:w="398"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96.2   </w:t>
            </w:r>
          </w:p>
        </w:tc>
      </w:tr>
      <w:tr w:rsidR="00D963CC" w:rsidRPr="00D50299" w:rsidTr="00D963CC">
        <w:trPr>
          <w:trHeight w:val="31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02 01 01 </w:t>
            </w:r>
          </w:p>
        </w:tc>
        <w:tc>
          <w:tcPr>
            <w:tcW w:w="127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გზების</w:t>
            </w:r>
            <w:r w:rsidRPr="00D50299">
              <w:rPr>
                <w:rFonts w:ascii="Arial CYR" w:hAnsi="Arial CYR" w:cs="Arial CYR"/>
                <w:b/>
                <w:bCs/>
                <w:sz w:val="16"/>
                <w:szCs w:val="16"/>
              </w:rPr>
              <w:t xml:space="preserve"> </w:t>
            </w:r>
            <w:r w:rsidRPr="00D50299">
              <w:rPr>
                <w:rFonts w:ascii="Sylfaen" w:hAnsi="Sylfaen" w:cs="Sylfaen"/>
                <w:b/>
                <w:bCs/>
                <w:sz w:val="16"/>
                <w:szCs w:val="16"/>
              </w:rPr>
              <w:t>კაპიტალური</w:t>
            </w:r>
            <w:r w:rsidRPr="00D50299">
              <w:rPr>
                <w:rFonts w:ascii="Arial CYR" w:hAnsi="Arial CYR" w:cs="Arial CYR"/>
                <w:b/>
                <w:bCs/>
                <w:sz w:val="16"/>
                <w:szCs w:val="16"/>
              </w:rPr>
              <w:t xml:space="preserve"> </w:t>
            </w:r>
            <w:r w:rsidRPr="00D50299">
              <w:rPr>
                <w:rFonts w:ascii="Sylfaen" w:hAnsi="Sylfaen" w:cs="Sylfaen"/>
                <w:b/>
                <w:bCs/>
                <w:sz w:val="16"/>
                <w:szCs w:val="16"/>
              </w:rPr>
              <w:t>შეკეთება</w:t>
            </w:r>
            <w:r w:rsidRPr="00D50299">
              <w:rPr>
                <w:rFonts w:ascii="Arial CYR" w:hAnsi="Arial CYR" w:cs="Arial CYR"/>
                <w:b/>
                <w:bCs/>
                <w:sz w:val="16"/>
                <w:szCs w:val="16"/>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6,126.1   </w:t>
            </w: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1,404.2   </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4,721.9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5,907.7   </w:t>
            </w: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1,368.1   </w:t>
            </w:r>
          </w:p>
        </w:tc>
        <w:tc>
          <w:tcPr>
            <w:tcW w:w="42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4,539.6   </w:t>
            </w:r>
          </w:p>
        </w:tc>
        <w:tc>
          <w:tcPr>
            <w:tcW w:w="398"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96.4   </w:t>
            </w:r>
          </w:p>
        </w:tc>
      </w:tr>
      <w:tr w:rsidR="00D963CC" w:rsidRPr="00D50299" w:rsidTr="00D963CC">
        <w:trPr>
          <w:trHeight w:val="31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02 01 02 </w:t>
            </w:r>
          </w:p>
        </w:tc>
        <w:tc>
          <w:tcPr>
            <w:tcW w:w="127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გზების</w:t>
            </w:r>
            <w:r w:rsidRPr="00D50299">
              <w:rPr>
                <w:rFonts w:ascii="Arial CYR" w:hAnsi="Arial CYR" w:cs="Arial CYR"/>
                <w:b/>
                <w:bCs/>
                <w:sz w:val="16"/>
                <w:szCs w:val="16"/>
              </w:rPr>
              <w:t xml:space="preserve"> </w:t>
            </w:r>
            <w:r w:rsidRPr="00D50299">
              <w:rPr>
                <w:rFonts w:ascii="Sylfaen" w:hAnsi="Sylfaen" w:cs="Sylfaen"/>
                <w:b/>
                <w:bCs/>
                <w:sz w:val="16"/>
                <w:szCs w:val="16"/>
              </w:rPr>
              <w:t>მოვლა</w:t>
            </w:r>
            <w:r w:rsidRPr="00D50299">
              <w:rPr>
                <w:rFonts w:ascii="Arial CYR" w:hAnsi="Arial CYR" w:cs="Arial CYR"/>
                <w:b/>
                <w:bCs/>
                <w:sz w:val="16"/>
                <w:szCs w:val="16"/>
              </w:rPr>
              <w:t xml:space="preserve"> </w:t>
            </w:r>
            <w:r w:rsidRPr="00D50299">
              <w:rPr>
                <w:rFonts w:ascii="Sylfaen" w:hAnsi="Sylfaen" w:cs="Sylfaen"/>
                <w:b/>
                <w:bCs/>
                <w:sz w:val="16"/>
                <w:szCs w:val="16"/>
              </w:rPr>
              <w:t>პატრონობა</w:t>
            </w:r>
            <w:r w:rsidRPr="00D50299">
              <w:rPr>
                <w:rFonts w:ascii="Arial CYR" w:hAnsi="Arial CYR" w:cs="Arial CYR"/>
                <w:b/>
                <w:bCs/>
                <w:sz w:val="16"/>
                <w:szCs w:val="16"/>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23.1   </w:t>
            </w: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23.1   </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16.9   </w:t>
            </w: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16.9   </w:t>
            </w:r>
          </w:p>
        </w:tc>
        <w:tc>
          <w:tcPr>
            <w:tcW w:w="42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73.0   </w:t>
            </w:r>
          </w:p>
        </w:tc>
      </w:tr>
      <w:tr w:rsidR="00D963CC" w:rsidRPr="00D50299" w:rsidTr="00D963CC">
        <w:trPr>
          <w:trHeight w:val="30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02 01 03 </w:t>
            </w:r>
          </w:p>
        </w:tc>
        <w:tc>
          <w:tcPr>
            <w:tcW w:w="127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საგზაო</w:t>
            </w:r>
            <w:r w:rsidRPr="00D50299">
              <w:rPr>
                <w:rFonts w:ascii="Arial CYR" w:hAnsi="Arial CYR" w:cs="Arial CYR"/>
                <w:b/>
                <w:bCs/>
                <w:sz w:val="16"/>
                <w:szCs w:val="16"/>
              </w:rPr>
              <w:t xml:space="preserve"> </w:t>
            </w:r>
            <w:r w:rsidRPr="00D50299">
              <w:rPr>
                <w:rFonts w:ascii="Sylfaen" w:hAnsi="Sylfaen" w:cs="Sylfaen"/>
                <w:b/>
                <w:bCs/>
                <w:sz w:val="16"/>
                <w:szCs w:val="16"/>
              </w:rPr>
              <w:t>ნიშნები</w:t>
            </w:r>
            <w:r w:rsidRPr="00D50299">
              <w:rPr>
                <w:rFonts w:ascii="Arial CYR" w:hAnsi="Arial CYR" w:cs="Arial CYR"/>
                <w:b/>
                <w:bCs/>
                <w:sz w:val="16"/>
                <w:szCs w:val="16"/>
              </w:rPr>
              <w:t xml:space="preserve"> </w:t>
            </w:r>
            <w:r w:rsidRPr="00D50299">
              <w:rPr>
                <w:rFonts w:ascii="Sylfaen" w:hAnsi="Sylfaen" w:cs="Sylfaen"/>
                <w:b/>
                <w:bCs/>
                <w:sz w:val="16"/>
                <w:szCs w:val="16"/>
              </w:rPr>
              <w:t>და</w:t>
            </w:r>
            <w:r w:rsidRPr="00D50299">
              <w:rPr>
                <w:rFonts w:ascii="Arial CYR" w:hAnsi="Arial CYR" w:cs="Arial CYR"/>
                <w:b/>
                <w:bCs/>
                <w:sz w:val="16"/>
                <w:szCs w:val="16"/>
              </w:rPr>
              <w:t xml:space="preserve"> </w:t>
            </w:r>
            <w:r w:rsidRPr="00D50299">
              <w:rPr>
                <w:rFonts w:ascii="Sylfaen" w:hAnsi="Sylfaen" w:cs="Sylfaen"/>
                <w:b/>
                <w:bCs/>
                <w:sz w:val="16"/>
                <w:szCs w:val="16"/>
              </w:rPr>
              <w:t>უსაფრთხოება</w:t>
            </w:r>
            <w:r w:rsidRPr="00D50299">
              <w:rPr>
                <w:rFonts w:ascii="Arial CYR" w:hAnsi="Arial CYR" w:cs="Arial CYR"/>
                <w:b/>
                <w:bCs/>
                <w:sz w:val="16"/>
                <w:szCs w:val="16"/>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43.7   </w:t>
            </w: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43.7   </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35.5   </w:t>
            </w: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35.5   </w:t>
            </w:r>
          </w:p>
        </w:tc>
        <w:tc>
          <w:tcPr>
            <w:tcW w:w="42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81.2   </w:t>
            </w:r>
          </w:p>
        </w:tc>
      </w:tr>
      <w:tr w:rsidR="00D963CC" w:rsidRPr="00D50299" w:rsidTr="00D963CC">
        <w:trPr>
          <w:trHeight w:val="31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02 02 </w:t>
            </w:r>
          </w:p>
        </w:tc>
        <w:tc>
          <w:tcPr>
            <w:tcW w:w="127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წყლის</w:t>
            </w:r>
            <w:r w:rsidRPr="00D50299">
              <w:rPr>
                <w:rFonts w:ascii="Arial CYR" w:hAnsi="Arial CYR" w:cs="Arial CYR"/>
                <w:b/>
                <w:bCs/>
                <w:sz w:val="16"/>
                <w:szCs w:val="16"/>
              </w:rPr>
              <w:t xml:space="preserve"> </w:t>
            </w:r>
            <w:r w:rsidRPr="00D50299">
              <w:rPr>
                <w:rFonts w:ascii="Sylfaen" w:hAnsi="Sylfaen" w:cs="Sylfaen"/>
                <w:b/>
                <w:bCs/>
                <w:sz w:val="16"/>
                <w:szCs w:val="16"/>
              </w:rPr>
              <w:t>სისტემების</w:t>
            </w:r>
            <w:r w:rsidRPr="00D50299">
              <w:rPr>
                <w:rFonts w:ascii="Arial CYR" w:hAnsi="Arial CYR" w:cs="Arial CYR"/>
                <w:b/>
                <w:bCs/>
                <w:sz w:val="16"/>
                <w:szCs w:val="16"/>
              </w:rPr>
              <w:t xml:space="preserve"> </w:t>
            </w:r>
            <w:r w:rsidRPr="00D50299">
              <w:rPr>
                <w:rFonts w:ascii="Sylfaen" w:hAnsi="Sylfaen" w:cs="Sylfaen"/>
                <w:b/>
                <w:bCs/>
                <w:sz w:val="16"/>
                <w:szCs w:val="16"/>
              </w:rPr>
              <w:t>განვითარება</w:t>
            </w:r>
            <w:r w:rsidRPr="00D50299">
              <w:rPr>
                <w:rFonts w:ascii="Arial CYR" w:hAnsi="Arial CYR" w:cs="Arial CYR"/>
                <w:b/>
                <w:bCs/>
                <w:sz w:val="16"/>
                <w:szCs w:val="16"/>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3,200.2   </w:t>
            </w: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2,399.8   </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800.4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3,009.5   </w:t>
            </w: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2,275.3   </w:t>
            </w:r>
          </w:p>
        </w:tc>
        <w:tc>
          <w:tcPr>
            <w:tcW w:w="42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734.2   </w:t>
            </w:r>
          </w:p>
        </w:tc>
        <w:tc>
          <w:tcPr>
            <w:tcW w:w="398"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94.0   </w:t>
            </w:r>
          </w:p>
        </w:tc>
      </w:tr>
      <w:tr w:rsidR="00D963CC" w:rsidRPr="00D50299" w:rsidTr="00D963CC">
        <w:trPr>
          <w:trHeight w:val="45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02 02 01 </w:t>
            </w:r>
          </w:p>
        </w:tc>
        <w:tc>
          <w:tcPr>
            <w:tcW w:w="127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სასმელი</w:t>
            </w:r>
            <w:r w:rsidRPr="00D50299">
              <w:rPr>
                <w:rFonts w:ascii="Arial CYR" w:hAnsi="Arial CYR" w:cs="Arial CYR"/>
                <w:b/>
                <w:bCs/>
                <w:sz w:val="16"/>
                <w:szCs w:val="16"/>
              </w:rPr>
              <w:t xml:space="preserve"> </w:t>
            </w:r>
            <w:r w:rsidRPr="00D50299">
              <w:rPr>
                <w:rFonts w:ascii="Sylfaen" w:hAnsi="Sylfaen" w:cs="Sylfaen"/>
                <w:b/>
                <w:bCs/>
                <w:sz w:val="16"/>
                <w:szCs w:val="16"/>
              </w:rPr>
              <w:t>წყლის</w:t>
            </w:r>
            <w:r w:rsidRPr="00D50299">
              <w:rPr>
                <w:rFonts w:ascii="Arial CYR" w:hAnsi="Arial CYR" w:cs="Arial CYR"/>
                <w:b/>
                <w:bCs/>
                <w:sz w:val="16"/>
                <w:szCs w:val="16"/>
              </w:rPr>
              <w:t xml:space="preserve"> </w:t>
            </w:r>
            <w:r w:rsidRPr="00D50299">
              <w:rPr>
                <w:rFonts w:ascii="Sylfaen" w:hAnsi="Sylfaen" w:cs="Sylfaen"/>
                <w:b/>
                <w:bCs/>
                <w:sz w:val="16"/>
                <w:szCs w:val="16"/>
              </w:rPr>
              <w:t>სისტემის</w:t>
            </w:r>
            <w:r w:rsidRPr="00D50299">
              <w:rPr>
                <w:rFonts w:ascii="Arial CYR" w:hAnsi="Arial CYR" w:cs="Arial CYR"/>
                <w:b/>
                <w:bCs/>
                <w:sz w:val="16"/>
                <w:szCs w:val="16"/>
              </w:rPr>
              <w:t xml:space="preserve"> </w:t>
            </w:r>
            <w:r w:rsidRPr="00D50299">
              <w:rPr>
                <w:rFonts w:ascii="Sylfaen" w:hAnsi="Sylfaen" w:cs="Sylfaen"/>
                <w:b/>
                <w:bCs/>
                <w:sz w:val="16"/>
                <w:szCs w:val="16"/>
              </w:rPr>
              <w:t>რეაბილიტაცია</w:t>
            </w:r>
            <w:r w:rsidRPr="00D50299">
              <w:rPr>
                <w:rFonts w:ascii="Arial CYR" w:hAnsi="Arial CYR" w:cs="Arial CYR"/>
                <w:b/>
                <w:bCs/>
                <w:sz w:val="16"/>
                <w:szCs w:val="16"/>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1,095.3   </w:t>
            </w: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294.9   </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800.4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988.6   </w:t>
            </w: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254.4   </w:t>
            </w:r>
          </w:p>
        </w:tc>
        <w:tc>
          <w:tcPr>
            <w:tcW w:w="42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734.2   </w:t>
            </w:r>
          </w:p>
        </w:tc>
        <w:tc>
          <w:tcPr>
            <w:tcW w:w="398"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90.3   </w:t>
            </w:r>
          </w:p>
        </w:tc>
      </w:tr>
      <w:tr w:rsidR="00D963CC" w:rsidRPr="00D50299" w:rsidTr="00D963CC">
        <w:trPr>
          <w:trHeight w:val="37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02 02 02 </w:t>
            </w:r>
          </w:p>
        </w:tc>
        <w:tc>
          <w:tcPr>
            <w:tcW w:w="127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ააიპ</w:t>
            </w:r>
            <w:r w:rsidRPr="00D50299">
              <w:rPr>
                <w:rFonts w:ascii="Arial CYR" w:hAnsi="Arial CYR" w:cs="Arial CYR"/>
                <w:b/>
                <w:bCs/>
                <w:sz w:val="16"/>
                <w:szCs w:val="16"/>
              </w:rPr>
              <w:t xml:space="preserve"> </w:t>
            </w:r>
            <w:r w:rsidRPr="00D50299">
              <w:rPr>
                <w:rFonts w:ascii="Sylfaen" w:hAnsi="Sylfaen" w:cs="Sylfaen"/>
                <w:b/>
                <w:bCs/>
                <w:sz w:val="16"/>
                <w:szCs w:val="16"/>
              </w:rPr>
              <w:t>მუნიციპალური</w:t>
            </w:r>
            <w:r w:rsidRPr="00D50299">
              <w:rPr>
                <w:rFonts w:ascii="Arial CYR" w:hAnsi="Arial CYR" w:cs="Arial CYR"/>
                <w:b/>
                <w:bCs/>
                <w:sz w:val="16"/>
                <w:szCs w:val="16"/>
              </w:rPr>
              <w:t xml:space="preserve"> </w:t>
            </w:r>
            <w:r w:rsidRPr="00D50299">
              <w:rPr>
                <w:rFonts w:ascii="Sylfaen" w:hAnsi="Sylfaen" w:cs="Sylfaen"/>
                <w:b/>
                <w:bCs/>
                <w:sz w:val="16"/>
                <w:szCs w:val="16"/>
              </w:rPr>
              <w:t>სერვისი</w:t>
            </w:r>
            <w:r w:rsidRPr="00D50299">
              <w:rPr>
                <w:rFonts w:ascii="Arial CYR" w:hAnsi="Arial CYR" w:cs="Arial CYR"/>
                <w:b/>
                <w:bCs/>
                <w:sz w:val="16"/>
                <w:szCs w:val="16"/>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2,104.9   </w:t>
            </w: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2,104.9   </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2,020.9   </w:t>
            </w: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2,020.9   </w:t>
            </w:r>
          </w:p>
        </w:tc>
        <w:tc>
          <w:tcPr>
            <w:tcW w:w="42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96.0   </w:t>
            </w:r>
          </w:p>
        </w:tc>
      </w:tr>
      <w:tr w:rsidR="00D963CC" w:rsidRPr="00D50299" w:rsidTr="00D963CC">
        <w:trPr>
          <w:trHeight w:val="31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02 03 </w:t>
            </w:r>
          </w:p>
        </w:tc>
        <w:tc>
          <w:tcPr>
            <w:tcW w:w="127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გარე</w:t>
            </w:r>
            <w:r w:rsidRPr="00D50299">
              <w:rPr>
                <w:rFonts w:ascii="Arial CYR" w:hAnsi="Arial CYR" w:cs="Arial CYR"/>
                <w:b/>
                <w:bCs/>
                <w:sz w:val="16"/>
                <w:szCs w:val="16"/>
              </w:rPr>
              <w:t xml:space="preserve"> </w:t>
            </w:r>
            <w:r w:rsidRPr="00D50299">
              <w:rPr>
                <w:rFonts w:ascii="Sylfaen" w:hAnsi="Sylfaen" w:cs="Sylfaen"/>
                <w:b/>
                <w:bCs/>
                <w:sz w:val="16"/>
                <w:szCs w:val="16"/>
              </w:rPr>
              <w:t>განათება</w:t>
            </w:r>
            <w:r w:rsidRPr="00D50299">
              <w:rPr>
                <w:rFonts w:ascii="Arial CYR" w:hAnsi="Arial CYR" w:cs="Arial CYR"/>
                <w:b/>
                <w:bCs/>
                <w:sz w:val="16"/>
                <w:szCs w:val="16"/>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1,040.8   </w:t>
            </w: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1,040.8   </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1,025.0   </w:t>
            </w: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1,025.0   </w:t>
            </w:r>
          </w:p>
        </w:tc>
        <w:tc>
          <w:tcPr>
            <w:tcW w:w="42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98.5   </w:t>
            </w:r>
          </w:p>
        </w:tc>
      </w:tr>
      <w:tr w:rsidR="00D963CC" w:rsidRPr="00D50299" w:rsidTr="00D963CC">
        <w:trPr>
          <w:trHeight w:val="45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02 03 01 </w:t>
            </w:r>
          </w:p>
        </w:tc>
        <w:tc>
          <w:tcPr>
            <w:tcW w:w="127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გარე</w:t>
            </w:r>
            <w:r w:rsidRPr="00D50299">
              <w:rPr>
                <w:rFonts w:ascii="Arial CYR" w:hAnsi="Arial CYR" w:cs="Arial CYR"/>
                <w:b/>
                <w:bCs/>
                <w:sz w:val="16"/>
                <w:szCs w:val="16"/>
              </w:rPr>
              <w:t xml:space="preserve"> </w:t>
            </w:r>
            <w:r w:rsidRPr="00D50299">
              <w:rPr>
                <w:rFonts w:ascii="Sylfaen" w:hAnsi="Sylfaen" w:cs="Sylfaen"/>
                <w:b/>
                <w:bCs/>
                <w:sz w:val="16"/>
                <w:szCs w:val="16"/>
              </w:rPr>
              <w:t>განათების</w:t>
            </w:r>
            <w:r w:rsidRPr="00D50299">
              <w:rPr>
                <w:rFonts w:ascii="Arial CYR" w:hAnsi="Arial CYR" w:cs="Arial CYR"/>
                <w:b/>
                <w:bCs/>
                <w:sz w:val="16"/>
                <w:szCs w:val="16"/>
              </w:rPr>
              <w:t xml:space="preserve"> </w:t>
            </w:r>
            <w:r w:rsidRPr="00D50299">
              <w:rPr>
                <w:rFonts w:ascii="Sylfaen" w:hAnsi="Sylfaen" w:cs="Sylfaen"/>
                <w:b/>
                <w:bCs/>
                <w:sz w:val="16"/>
                <w:szCs w:val="16"/>
              </w:rPr>
              <w:t>ქსელის</w:t>
            </w:r>
            <w:r w:rsidRPr="00D50299">
              <w:rPr>
                <w:rFonts w:ascii="Arial CYR" w:hAnsi="Arial CYR" w:cs="Arial CYR"/>
                <w:b/>
                <w:bCs/>
                <w:sz w:val="16"/>
                <w:szCs w:val="16"/>
              </w:rPr>
              <w:t xml:space="preserve"> </w:t>
            </w:r>
            <w:r w:rsidRPr="00D50299">
              <w:rPr>
                <w:rFonts w:ascii="Sylfaen" w:hAnsi="Sylfaen" w:cs="Sylfaen"/>
                <w:b/>
                <w:bCs/>
                <w:sz w:val="16"/>
                <w:szCs w:val="16"/>
              </w:rPr>
              <w:t>მოწყობა</w:t>
            </w:r>
            <w:r w:rsidRPr="00D50299">
              <w:rPr>
                <w:rFonts w:ascii="Arial CYR" w:hAnsi="Arial CYR" w:cs="Arial CYR"/>
                <w:b/>
                <w:bCs/>
                <w:sz w:val="16"/>
                <w:szCs w:val="16"/>
              </w:rPr>
              <w:t xml:space="preserve">,   </w:t>
            </w:r>
            <w:r w:rsidRPr="00D50299">
              <w:rPr>
                <w:rFonts w:ascii="Sylfaen" w:hAnsi="Sylfaen" w:cs="Sylfaen"/>
                <w:b/>
                <w:bCs/>
                <w:sz w:val="16"/>
                <w:szCs w:val="16"/>
              </w:rPr>
              <w:t>ელ</w:t>
            </w:r>
            <w:r w:rsidRPr="00D50299">
              <w:rPr>
                <w:rFonts w:ascii="Arial CYR" w:hAnsi="Arial CYR" w:cs="Arial CYR"/>
                <w:b/>
                <w:bCs/>
                <w:sz w:val="16"/>
                <w:szCs w:val="16"/>
              </w:rPr>
              <w:t xml:space="preserve"> </w:t>
            </w:r>
            <w:r w:rsidRPr="00D50299">
              <w:rPr>
                <w:rFonts w:ascii="Sylfaen" w:hAnsi="Sylfaen" w:cs="Sylfaen"/>
                <w:b/>
                <w:bCs/>
                <w:sz w:val="16"/>
                <w:szCs w:val="16"/>
              </w:rPr>
              <w:t>ენერგია</w:t>
            </w:r>
            <w:r w:rsidRPr="00D50299">
              <w:rPr>
                <w:rFonts w:ascii="Arial CYR" w:hAnsi="Arial CYR" w:cs="Arial CYR"/>
                <w:b/>
                <w:bCs/>
                <w:sz w:val="16"/>
                <w:szCs w:val="16"/>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623.7   </w:t>
            </w: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623.7   </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622.6   </w:t>
            </w: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622.6   </w:t>
            </w:r>
          </w:p>
        </w:tc>
        <w:tc>
          <w:tcPr>
            <w:tcW w:w="42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99.8   </w:t>
            </w:r>
          </w:p>
        </w:tc>
      </w:tr>
      <w:tr w:rsidR="00D963CC" w:rsidRPr="00D50299" w:rsidTr="00D963CC">
        <w:trPr>
          <w:trHeight w:val="45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lastRenderedPageBreak/>
              <w:t xml:space="preserve"> 02 03 02 </w:t>
            </w:r>
          </w:p>
        </w:tc>
        <w:tc>
          <w:tcPr>
            <w:tcW w:w="127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გარე</w:t>
            </w:r>
            <w:r w:rsidRPr="00D50299">
              <w:rPr>
                <w:rFonts w:ascii="Arial CYR" w:hAnsi="Arial CYR" w:cs="Arial CYR"/>
                <w:b/>
                <w:bCs/>
                <w:sz w:val="16"/>
                <w:szCs w:val="16"/>
              </w:rPr>
              <w:t xml:space="preserve"> </w:t>
            </w:r>
            <w:r w:rsidRPr="00D50299">
              <w:rPr>
                <w:rFonts w:ascii="Sylfaen" w:hAnsi="Sylfaen" w:cs="Sylfaen"/>
                <w:b/>
                <w:bCs/>
                <w:sz w:val="16"/>
                <w:szCs w:val="16"/>
              </w:rPr>
              <w:t>განათების</w:t>
            </w:r>
            <w:r w:rsidRPr="00D50299">
              <w:rPr>
                <w:rFonts w:ascii="Arial CYR" w:hAnsi="Arial CYR" w:cs="Arial CYR"/>
                <w:b/>
                <w:bCs/>
                <w:sz w:val="16"/>
                <w:szCs w:val="16"/>
              </w:rPr>
              <w:t xml:space="preserve">  </w:t>
            </w:r>
            <w:r w:rsidRPr="00D50299">
              <w:rPr>
                <w:rFonts w:ascii="Sylfaen" w:hAnsi="Sylfaen" w:cs="Sylfaen"/>
                <w:b/>
                <w:bCs/>
                <w:sz w:val="16"/>
                <w:szCs w:val="16"/>
              </w:rPr>
              <w:t>ქსეილის</w:t>
            </w:r>
            <w:r w:rsidRPr="00D50299">
              <w:rPr>
                <w:rFonts w:ascii="Arial CYR" w:hAnsi="Arial CYR" w:cs="Arial CYR"/>
                <w:b/>
                <w:bCs/>
                <w:sz w:val="16"/>
                <w:szCs w:val="16"/>
              </w:rPr>
              <w:t xml:space="preserve"> </w:t>
            </w:r>
            <w:r w:rsidRPr="00D50299">
              <w:rPr>
                <w:rFonts w:ascii="Sylfaen" w:hAnsi="Sylfaen" w:cs="Sylfaen"/>
                <w:b/>
                <w:bCs/>
                <w:sz w:val="16"/>
                <w:szCs w:val="16"/>
              </w:rPr>
              <w:t>ექსპლუატაცის</w:t>
            </w:r>
            <w:r w:rsidRPr="00D50299">
              <w:rPr>
                <w:rFonts w:ascii="Arial CYR" w:hAnsi="Arial CYR" w:cs="Arial CYR"/>
                <w:b/>
                <w:bCs/>
                <w:sz w:val="16"/>
                <w:szCs w:val="16"/>
              </w:rPr>
              <w:t xml:space="preserve"> </w:t>
            </w:r>
            <w:r w:rsidRPr="00D50299">
              <w:rPr>
                <w:rFonts w:ascii="Sylfaen" w:hAnsi="Sylfaen" w:cs="Sylfaen"/>
                <w:b/>
                <w:bCs/>
                <w:sz w:val="16"/>
                <w:szCs w:val="16"/>
              </w:rPr>
              <w:t>რეაბილიტაცია</w:t>
            </w:r>
            <w:r w:rsidRPr="00D50299">
              <w:rPr>
                <w:rFonts w:ascii="Arial CYR" w:hAnsi="Arial CYR" w:cs="Arial CYR"/>
                <w:b/>
                <w:bCs/>
                <w:sz w:val="16"/>
                <w:szCs w:val="16"/>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417.1   </w:t>
            </w: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417.1   </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402.4   </w:t>
            </w: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402.4   </w:t>
            </w:r>
          </w:p>
        </w:tc>
        <w:tc>
          <w:tcPr>
            <w:tcW w:w="42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96.5   </w:t>
            </w:r>
          </w:p>
        </w:tc>
      </w:tr>
      <w:tr w:rsidR="00D963CC" w:rsidRPr="00D50299" w:rsidTr="00D963CC">
        <w:trPr>
          <w:trHeight w:val="43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02 04 </w:t>
            </w:r>
          </w:p>
        </w:tc>
        <w:tc>
          <w:tcPr>
            <w:tcW w:w="127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შენობების</w:t>
            </w:r>
            <w:r w:rsidRPr="00D50299">
              <w:rPr>
                <w:rFonts w:ascii="Arial CYR" w:hAnsi="Arial CYR" w:cs="Arial CYR"/>
                <w:b/>
                <w:bCs/>
                <w:sz w:val="16"/>
                <w:szCs w:val="16"/>
              </w:rPr>
              <w:t xml:space="preserve"> </w:t>
            </w:r>
            <w:r w:rsidRPr="00D50299">
              <w:rPr>
                <w:rFonts w:ascii="Sylfaen" w:hAnsi="Sylfaen" w:cs="Sylfaen"/>
                <w:b/>
                <w:bCs/>
                <w:sz w:val="16"/>
                <w:szCs w:val="16"/>
              </w:rPr>
              <w:t>მშენებლობა</w:t>
            </w:r>
            <w:r w:rsidRPr="00D50299">
              <w:rPr>
                <w:rFonts w:ascii="Arial CYR" w:hAnsi="Arial CYR" w:cs="Arial CYR"/>
                <w:b/>
                <w:bCs/>
                <w:sz w:val="16"/>
                <w:szCs w:val="16"/>
              </w:rPr>
              <w:t xml:space="preserve"> - </w:t>
            </w:r>
            <w:r w:rsidRPr="00D50299">
              <w:rPr>
                <w:rFonts w:ascii="Sylfaen" w:hAnsi="Sylfaen" w:cs="Sylfaen"/>
                <w:b/>
                <w:bCs/>
                <w:sz w:val="16"/>
                <w:szCs w:val="16"/>
              </w:rPr>
              <w:t>რეაბილიტაცია</w:t>
            </w:r>
            <w:r w:rsidRPr="00D50299">
              <w:rPr>
                <w:rFonts w:ascii="Arial CYR" w:hAnsi="Arial CYR" w:cs="Arial CYR"/>
                <w:b/>
                <w:bCs/>
                <w:sz w:val="16"/>
                <w:szCs w:val="16"/>
              </w:rPr>
              <w:t xml:space="preserve">   </w:t>
            </w:r>
            <w:r w:rsidRPr="00D50299">
              <w:rPr>
                <w:rFonts w:ascii="Sylfaen" w:hAnsi="Sylfaen" w:cs="Sylfaen"/>
                <w:b/>
                <w:bCs/>
                <w:sz w:val="16"/>
                <w:szCs w:val="16"/>
              </w:rPr>
              <w:t>დემონტაჟი</w:t>
            </w:r>
            <w:r w:rsidRPr="00D50299">
              <w:rPr>
                <w:rFonts w:ascii="Arial CYR" w:hAnsi="Arial CYR" w:cs="Arial CYR"/>
                <w:b/>
                <w:bCs/>
                <w:sz w:val="16"/>
                <w:szCs w:val="16"/>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199.6   </w:t>
            </w: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39.6   </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160.0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193.6   </w:t>
            </w: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33.6   </w:t>
            </w:r>
          </w:p>
        </w:tc>
        <w:tc>
          <w:tcPr>
            <w:tcW w:w="42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160.0   </w:t>
            </w:r>
          </w:p>
        </w:tc>
        <w:tc>
          <w:tcPr>
            <w:tcW w:w="398"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97.0   </w:t>
            </w:r>
          </w:p>
        </w:tc>
      </w:tr>
      <w:tr w:rsidR="00D963CC" w:rsidRPr="00D50299" w:rsidTr="00D963CC">
        <w:trPr>
          <w:trHeight w:val="67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02 04 01 </w:t>
            </w:r>
          </w:p>
        </w:tc>
        <w:tc>
          <w:tcPr>
            <w:tcW w:w="127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მუნიციპალიტეტის</w:t>
            </w:r>
            <w:r w:rsidRPr="00D50299">
              <w:rPr>
                <w:rFonts w:ascii="Arial CYR" w:hAnsi="Arial CYR" w:cs="Arial CYR"/>
                <w:b/>
                <w:bCs/>
                <w:sz w:val="16"/>
                <w:szCs w:val="16"/>
              </w:rPr>
              <w:t xml:space="preserve"> </w:t>
            </w:r>
            <w:r w:rsidRPr="00D50299">
              <w:rPr>
                <w:rFonts w:ascii="Sylfaen" w:hAnsi="Sylfaen" w:cs="Sylfaen"/>
                <w:b/>
                <w:bCs/>
                <w:sz w:val="16"/>
                <w:szCs w:val="16"/>
              </w:rPr>
              <w:t>ბალანსზე</w:t>
            </w:r>
            <w:r w:rsidRPr="00D50299">
              <w:rPr>
                <w:rFonts w:ascii="Arial CYR" w:hAnsi="Arial CYR" w:cs="Arial CYR"/>
                <w:b/>
                <w:bCs/>
                <w:sz w:val="16"/>
                <w:szCs w:val="16"/>
              </w:rPr>
              <w:t xml:space="preserve"> </w:t>
            </w:r>
            <w:r w:rsidRPr="00D50299">
              <w:rPr>
                <w:rFonts w:ascii="Sylfaen" w:hAnsi="Sylfaen" w:cs="Sylfaen"/>
                <w:b/>
                <w:bCs/>
                <w:sz w:val="16"/>
                <w:szCs w:val="16"/>
              </w:rPr>
              <w:t>რიცხული</w:t>
            </w:r>
            <w:r w:rsidRPr="00D50299">
              <w:rPr>
                <w:rFonts w:ascii="Arial CYR" w:hAnsi="Arial CYR" w:cs="Arial CYR"/>
                <w:b/>
                <w:bCs/>
                <w:sz w:val="16"/>
                <w:szCs w:val="16"/>
              </w:rPr>
              <w:t xml:space="preserve"> </w:t>
            </w:r>
            <w:r w:rsidRPr="00D50299">
              <w:rPr>
                <w:rFonts w:ascii="Sylfaen" w:hAnsi="Sylfaen" w:cs="Sylfaen"/>
                <w:b/>
                <w:bCs/>
                <w:sz w:val="16"/>
                <w:szCs w:val="16"/>
              </w:rPr>
              <w:t>შენობების</w:t>
            </w:r>
            <w:r w:rsidRPr="00D50299">
              <w:rPr>
                <w:rFonts w:ascii="Arial CYR" w:hAnsi="Arial CYR" w:cs="Arial CYR"/>
                <w:b/>
                <w:bCs/>
                <w:sz w:val="16"/>
                <w:szCs w:val="16"/>
              </w:rPr>
              <w:t xml:space="preserve"> </w:t>
            </w:r>
            <w:r w:rsidRPr="00D50299">
              <w:rPr>
                <w:rFonts w:ascii="Sylfaen" w:hAnsi="Sylfaen" w:cs="Sylfaen"/>
                <w:b/>
                <w:bCs/>
                <w:sz w:val="16"/>
                <w:szCs w:val="16"/>
              </w:rPr>
              <w:t>ექსპლოატაცია</w:t>
            </w:r>
            <w:r w:rsidRPr="00D50299">
              <w:rPr>
                <w:rFonts w:ascii="Arial CYR" w:hAnsi="Arial CYR" w:cs="Arial CYR"/>
                <w:b/>
                <w:bCs/>
                <w:sz w:val="16"/>
                <w:szCs w:val="16"/>
              </w:rPr>
              <w:t xml:space="preserve"> </w:t>
            </w:r>
            <w:r w:rsidRPr="00D50299">
              <w:rPr>
                <w:rFonts w:ascii="Sylfaen" w:hAnsi="Sylfaen" w:cs="Sylfaen"/>
                <w:b/>
                <w:bCs/>
                <w:sz w:val="16"/>
                <w:szCs w:val="16"/>
              </w:rPr>
              <w:t>და</w:t>
            </w:r>
            <w:r w:rsidRPr="00D50299">
              <w:rPr>
                <w:rFonts w:ascii="Arial CYR" w:hAnsi="Arial CYR" w:cs="Arial CYR"/>
                <w:b/>
                <w:bCs/>
                <w:sz w:val="16"/>
                <w:szCs w:val="16"/>
              </w:rPr>
              <w:t xml:space="preserve"> </w:t>
            </w:r>
            <w:r w:rsidRPr="00D50299">
              <w:rPr>
                <w:rFonts w:ascii="Sylfaen" w:hAnsi="Sylfaen" w:cs="Sylfaen"/>
                <w:b/>
                <w:bCs/>
                <w:sz w:val="16"/>
                <w:szCs w:val="16"/>
              </w:rPr>
              <w:t>რეაბილიტაცია</w:t>
            </w:r>
            <w:r w:rsidRPr="00D50299">
              <w:rPr>
                <w:rFonts w:ascii="Arial CYR" w:hAnsi="Arial CYR" w:cs="Arial CYR"/>
                <w:b/>
                <w:bCs/>
                <w:sz w:val="16"/>
                <w:szCs w:val="16"/>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199.6   </w:t>
            </w: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39.6   </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160.0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193.6   </w:t>
            </w: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33.6   </w:t>
            </w:r>
          </w:p>
        </w:tc>
        <w:tc>
          <w:tcPr>
            <w:tcW w:w="42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160.0   </w:t>
            </w:r>
          </w:p>
        </w:tc>
        <w:tc>
          <w:tcPr>
            <w:tcW w:w="398"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97.0   </w:t>
            </w:r>
          </w:p>
        </w:tc>
      </w:tr>
      <w:tr w:rsidR="00D963CC" w:rsidRPr="00D50299" w:rsidTr="003A55D7">
        <w:trPr>
          <w:trHeight w:val="80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02 05  </w:t>
            </w:r>
          </w:p>
        </w:tc>
        <w:tc>
          <w:tcPr>
            <w:tcW w:w="127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მუნიციპალიტეტის</w:t>
            </w:r>
            <w:r w:rsidRPr="00D50299">
              <w:rPr>
                <w:rFonts w:ascii="Arial CYR" w:hAnsi="Arial CYR" w:cs="Arial CYR"/>
                <w:b/>
                <w:bCs/>
                <w:sz w:val="16"/>
                <w:szCs w:val="16"/>
              </w:rPr>
              <w:t xml:space="preserve"> </w:t>
            </w:r>
            <w:r w:rsidRPr="00D50299">
              <w:rPr>
                <w:rFonts w:ascii="Sylfaen" w:hAnsi="Sylfaen" w:cs="Sylfaen"/>
                <w:b/>
                <w:bCs/>
                <w:sz w:val="16"/>
                <w:szCs w:val="16"/>
              </w:rPr>
              <w:t>კეთილმოწყობის</w:t>
            </w:r>
            <w:r w:rsidRPr="00D50299">
              <w:rPr>
                <w:rFonts w:ascii="Arial CYR" w:hAnsi="Arial CYR" w:cs="Arial CYR"/>
                <w:b/>
                <w:bCs/>
                <w:sz w:val="16"/>
                <w:szCs w:val="16"/>
              </w:rPr>
              <w:t xml:space="preserve"> </w:t>
            </w:r>
            <w:r w:rsidRPr="00D50299">
              <w:rPr>
                <w:rFonts w:ascii="Sylfaen" w:hAnsi="Sylfaen" w:cs="Sylfaen"/>
                <w:b/>
                <w:bCs/>
                <w:sz w:val="16"/>
                <w:szCs w:val="16"/>
              </w:rPr>
              <w:t>სამუშაოები</w:t>
            </w:r>
            <w:r w:rsidRPr="00D50299">
              <w:rPr>
                <w:rFonts w:ascii="Arial CYR" w:hAnsi="Arial CYR" w:cs="Arial CYR"/>
                <w:b/>
                <w:bCs/>
                <w:sz w:val="16"/>
                <w:szCs w:val="16"/>
              </w:rPr>
              <w:t xml:space="preserve">  (</w:t>
            </w:r>
            <w:r w:rsidRPr="00D50299">
              <w:rPr>
                <w:rFonts w:ascii="Sylfaen" w:hAnsi="Sylfaen" w:cs="Sylfaen"/>
                <w:b/>
                <w:bCs/>
                <w:sz w:val="16"/>
                <w:szCs w:val="16"/>
              </w:rPr>
              <w:t>სკვერები</w:t>
            </w:r>
            <w:r w:rsidRPr="00D50299">
              <w:rPr>
                <w:rFonts w:ascii="Arial CYR" w:hAnsi="Arial CYR" w:cs="Arial CYR"/>
                <w:b/>
                <w:bCs/>
                <w:sz w:val="16"/>
                <w:szCs w:val="16"/>
              </w:rPr>
              <w:t xml:space="preserve">, </w:t>
            </w:r>
            <w:r w:rsidRPr="00D50299">
              <w:rPr>
                <w:rFonts w:ascii="Sylfaen" w:hAnsi="Sylfaen" w:cs="Sylfaen"/>
                <w:b/>
                <w:bCs/>
                <w:sz w:val="16"/>
                <w:szCs w:val="16"/>
              </w:rPr>
              <w:t>სპორტული</w:t>
            </w:r>
            <w:r w:rsidRPr="00D50299">
              <w:rPr>
                <w:rFonts w:ascii="Arial CYR" w:hAnsi="Arial CYR" w:cs="Arial CYR"/>
                <w:b/>
                <w:bCs/>
                <w:sz w:val="16"/>
                <w:szCs w:val="16"/>
              </w:rPr>
              <w:t xml:space="preserve"> </w:t>
            </w:r>
            <w:r w:rsidRPr="00D50299">
              <w:rPr>
                <w:rFonts w:ascii="Sylfaen" w:hAnsi="Sylfaen" w:cs="Sylfaen"/>
                <w:b/>
                <w:bCs/>
                <w:sz w:val="16"/>
                <w:szCs w:val="16"/>
              </w:rPr>
              <w:t>მოედნები</w:t>
            </w:r>
            <w:r w:rsidRPr="00D50299">
              <w:rPr>
                <w:rFonts w:ascii="Arial CYR" w:hAnsi="Arial CYR" w:cs="Arial CYR"/>
                <w:b/>
                <w:bCs/>
                <w:sz w:val="16"/>
                <w:szCs w:val="16"/>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1,041.0   </w:t>
            </w: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112.1   </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928.9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854.4   </w:t>
            </w: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99.8   </w:t>
            </w:r>
          </w:p>
        </w:tc>
        <w:tc>
          <w:tcPr>
            <w:tcW w:w="42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754.6   </w:t>
            </w:r>
          </w:p>
        </w:tc>
        <w:tc>
          <w:tcPr>
            <w:tcW w:w="398"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82.1   </w:t>
            </w:r>
          </w:p>
        </w:tc>
      </w:tr>
      <w:tr w:rsidR="00D963CC" w:rsidRPr="00D50299" w:rsidTr="00D963CC">
        <w:trPr>
          <w:trHeight w:val="51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02 07 </w:t>
            </w:r>
          </w:p>
        </w:tc>
        <w:tc>
          <w:tcPr>
            <w:tcW w:w="127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ხევების</w:t>
            </w:r>
            <w:r w:rsidRPr="00D50299">
              <w:rPr>
                <w:rFonts w:ascii="Arial CYR" w:hAnsi="Arial CYR" w:cs="Arial CYR"/>
                <w:b/>
                <w:bCs/>
                <w:sz w:val="16"/>
                <w:szCs w:val="16"/>
              </w:rPr>
              <w:t xml:space="preserve"> </w:t>
            </w:r>
            <w:r w:rsidRPr="00D50299">
              <w:rPr>
                <w:rFonts w:ascii="Sylfaen" w:hAnsi="Sylfaen" w:cs="Sylfaen"/>
                <w:b/>
                <w:bCs/>
                <w:sz w:val="16"/>
                <w:szCs w:val="16"/>
              </w:rPr>
              <w:t>გაწმენდა</w:t>
            </w:r>
            <w:r w:rsidRPr="00D50299">
              <w:rPr>
                <w:rFonts w:ascii="Arial CYR" w:hAnsi="Arial CYR" w:cs="Arial CYR"/>
                <w:b/>
                <w:bCs/>
                <w:sz w:val="16"/>
                <w:szCs w:val="16"/>
              </w:rPr>
              <w:t xml:space="preserve"> </w:t>
            </w:r>
            <w:r w:rsidRPr="00D50299">
              <w:rPr>
                <w:rFonts w:ascii="Sylfaen" w:hAnsi="Sylfaen" w:cs="Sylfaen"/>
                <w:b/>
                <w:bCs/>
                <w:sz w:val="16"/>
                <w:szCs w:val="16"/>
              </w:rPr>
              <w:t>და</w:t>
            </w:r>
            <w:r w:rsidRPr="00D50299">
              <w:rPr>
                <w:rFonts w:ascii="Arial CYR" w:hAnsi="Arial CYR" w:cs="Arial CYR"/>
                <w:b/>
                <w:bCs/>
                <w:sz w:val="16"/>
                <w:szCs w:val="16"/>
              </w:rPr>
              <w:t xml:space="preserve"> </w:t>
            </w:r>
            <w:r w:rsidRPr="00D50299">
              <w:rPr>
                <w:rFonts w:ascii="Sylfaen" w:hAnsi="Sylfaen" w:cs="Sylfaen"/>
                <w:b/>
                <w:bCs/>
                <w:sz w:val="16"/>
                <w:szCs w:val="16"/>
              </w:rPr>
              <w:t>ნაპირსამაგრი</w:t>
            </w:r>
            <w:r w:rsidRPr="00D50299">
              <w:rPr>
                <w:rFonts w:ascii="Arial CYR" w:hAnsi="Arial CYR" w:cs="Arial CYR"/>
                <w:b/>
                <w:bCs/>
                <w:sz w:val="16"/>
                <w:szCs w:val="16"/>
              </w:rPr>
              <w:t xml:space="preserve"> </w:t>
            </w:r>
            <w:r w:rsidRPr="00D50299">
              <w:rPr>
                <w:rFonts w:ascii="Sylfaen" w:hAnsi="Sylfaen" w:cs="Sylfaen"/>
                <w:b/>
                <w:bCs/>
                <w:sz w:val="16"/>
                <w:szCs w:val="16"/>
              </w:rPr>
              <w:t>სამუშაოები</w:t>
            </w:r>
            <w:r w:rsidRPr="00D50299">
              <w:rPr>
                <w:rFonts w:ascii="Arial CYR" w:hAnsi="Arial CYR" w:cs="Arial CYR"/>
                <w:b/>
                <w:bCs/>
                <w:sz w:val="16"/>
                <w:szCs w:val="16"/>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150.0   </w:t>
            </w: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150.0   </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148.3   </w:t>
            </w: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148.3   </w:t>
            </w:r>
          </w:p>
        </w:tc>
        <w:tc>
          <w:tcPr>
            <w:tcW w:w="42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98.9   </w:t>
            </w:r>
          </w:p>
        </w:tc>
      </w:tr>
      <w:tr w:rsidR="00D963CC" w:rsidRPr="00D50299" w:rsidTr="00D963CC">
        <w:trPr>
          <w:trHeight w:val="67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02 06 </w:t>
            </w:r>
          </w:p>
        </w:tc>
        <w:tc>
          <w:tcPr>
            <w:tcW w:w="127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საკანალიზაციო</w:t>
            </w:r>
            <w:r w:rsidRPr="00D50299">
              <w:rPr>
                <w:rFonts w:ascii="Arial CYR" w:hAnsi="Arial CYR" w:cs="Arial CYR"/>
                <w:b/>
                <w:bCs/>
                <w:sz w:val="16"/>
                <w:szCs w:val="16"/>
              </w:rPr>
              <w:t xml:space="preserve"> </w:t>
            </w:r>
            <w:r w:rsidRPr="00D50299">
              <w:rPr>
                <w:rFonts w:ascii="Sylfaen" w:hAnsi="Sylfaen" w:cs="Sylfaen"/>
                <w:b/>
                <w:bCs/>
                <w:sz w:val="16"/>
                <w:szCs w:val="16"/>
              </w:rPr>
              <w:t>სისტემებისა</w:t>
            </w:r>
            <w:r w:rsidRPr="00D50299">
              <w:rPr>
                <w:rFonts w:ascii="Arial CYR" w:hAnsi="Arial CYR" w:cs="Arial CYR"/>
                <w:b/>
                <w:bCs/>
                <w:sz w:val="16"/>
                <w:szCs w:val="16"/>
              </w:rPr>
              <w:t xml:space="preserve"> </w:t>
            </w:r>
            <w:r w:rsidRPr="00D50299">
              <w:rPr>
                <w:rFonts w:ascii="Sylfaen" w:hAnsi="Sylfaen" w:cs="Sylfaen"/>
                <w:b/>
                <w:bCs/>
                <w:sz w:val="16"/>
                <w:szCs w:val="16"/>
              </w:rPr>
              <w:t>და</w:t>
            </w:r>
            <w:r w:rsidRPr="00D50299">
              <w:rPr>
                <w:rFonts w:ascii="Arial CYR" w:hAnsi="Arial CYR" w:cs="Arial CYR"/>
                <w:b/>
                <w:bCs/>
                <w:sz w:val="16"/>
                <w:szCs w:val="16"/>
              </w:rPr>
              <w:t xml:space="preserve"> </w:t>
            </w:r>
            <w:r w:rsidRPr="00D50299">
              <w:rPr>
                <w:rFonts w:ascii="Sylfaen" w:hAnsi="Sylfaen" w:cs="Sylfaen"/>
                <w:b/>
                <w:bCs/>
                <w:sz w:val="16"/>
                <w:szCs w:val="16"/>
              </w:rPr>
              <w:t>სანიაღვრე</w:t>
            </w:r>
            <w:r w:rsidRPr="00D50299">
              <w:rPr>
                <w:rFonts w:ascii="Arial CYR" w:hAnsi="Arial CYR" w:cs="Arial CYR"/>
                <w:b/>
                <w:bCs/>
                <w:sz w:val="16"/>
                <w:szCs w:val="16"/>
              </w:rPr>
              <w:t xml:space="preserve"> </w:t>
            </w:r>
            <w:r w:rsidRPr="00D50299">
              <w:rPr>
                <w:rFonts w:ascii="Sylfaen" w:hAnsi="Sylfaen" w:cs="Sylfaen"/>
                <w:b/>
                <w:bCs/>
                <w:sz w:val="16"/>
                <w:szCs w:val="16"/>
              </w:rPr>
              <w:t>არხების</w:t>
            </w:r>
            <w:r w:rsidRPr="00D50299">
              <w:rPr>
                <w:rFonts w:ascii="Arial CYR" w:hAnsi="Arial CYR" w:cs="Arial CYR"/>
                <w:b/>
                <w:bCs/>
                <w:sz w:val="16"/>
                <w:szCs w:val="16"/>
              </w:rPr>
              <w:t xml:space="preserve"> </w:t>
            </w:r>
            <w:r w:rsidRPr="00D50299">
              <w:rPr>
                <w:rFonts w:ascii="Sylfaen" w:hAnsi="Sylfaen" w:cs="Sylfaen"/>
                <w:b/>
                <w:bCs/>
                <w:sz w:val="16"/>
                <w:szCs w:val="16"/>
              </w:rPr>
              <w:t>მოწყობა</w:t>
            </w:r>
            <w:r w:rsidRPr="00D50299">
              <w:rPr>
                <w:rFonts w:ascii="Arial CYR" w:hAnsi="Arial CYR" w:cs="Arial CYR"/>
                <w:b/>
                <w:bCs/>
                <w:sz w:val="16"/>
                <w:szCs w:val="16"/>
              </w:rPr>
              <w:t xml:space="preserve">- </w:t>
            </w:r>
            <w:r w:rsidRPr="00D50299">
              <w:rPr>
                <w:rFonts w:ascii="Sylfaen" w:hAnsi="Sylfaen" w:cs="Sylfaen"/>
                <w:b/>
                <w:bCs/>
                <w:sz w:val="16"/>
                <w:szCs w:val="16"/>
              </w:rPr>
              <w:t>რეაბილიტაციის</w:t>
            </w:r>
            <w:r w:rsidRPr="00D50299">
              <w:rPr>
                <w:rFonts w:ascii="Arial CYR" w:hAnsi="Arial CYR" w:cs="Arial CYR"/>
                <w:b/>
                <w:bCs/>
                <w:sz w:val="16"/>
                <w:szCs w:val="16"/>
              </w:rPr>
              <w:t xml:space="preserve"> </w:t>
            </w:r>
            <w:r w:rsidRPr="00D50299">
              <w:rPr>
                <w:rFonts w:ascii="Sylfaen" w:hAnsi="Sylfaen" w:cs="Sylfaen"/>
                <w:b/>
                <w:bCs/>
                <w:sz w:val="16"/>
                <w:szCs w:val="16"/>
              </w:rPr>
              <w:t>სამუშაოები</w:t>
            </w:r>
            <w:r w:rsidRPr="00D50299">
              <w:rPr>
                <w:rFonts w:ascii="Arial CYR" w:hAnsi="Arial CYR" w:cs="Arial CYR"/>
                <w:b/>
                <w:bCs/>
                <w:sz w:val="16"/>
                <w:szCs w:val="16"/>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157.6   </w:t>
            </w: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157.6   </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156.6   </w:t>
            </w: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156.6   </w:t>
            </w:r>
          </w:p>
        </w:tc>
        <w:tc>
          <w:tcPr>
            <w:tcW w:w="42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99.4   </w:t>
            </w:r>
          </w:p>
        </w:tc>
      </w:tr>
      <w:tr w:rsidR="00D963CC" w:rsidRPr="00D50299" w:rsidTr="00D963CC">
        <w:trPr>
          <w:trHeight w:val="585"/>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02 08 </w:t>
            </w:r>
          </w:p>
        </w:tc>
        <w:tc>
          <w:tcPr>
            <w:tcW w:w="127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სოფლის</w:t>
            </w:r>
            <w:r w:rsidRPr="00D50299">
              <w:rPr>
                <w:rFonts w:ascii="Arial CYR" w:hAnsi="Arial CYR" w:cs="Arial CYR"/>
                <w:b/>
                <w:bCs/>
                <w:sz w:val="16"/>
                <w:szCs w:val="16"/>
              </w:rPr>
              <w:t xml:space="preserve"> </w:t>
            </w:r>
            <w:r w:rsidRPr="00D50299">
              <w:rPr>
                <w:rFonts w:ascii="Sylfaen" w:hAnsi="Sylfaen" w:cs="Sylfaen"/>
                <w:b/>
                <w:bCs/>
                <w:sz w:val="16"/>
                <w:szCs w:val="16"/>
              </w:rPr>
              <w:t>პროგრამა</w:t>
            </w:r>
            <w:r w:rsidRPr="00D50299">
              <w:rPr>
                <w:rFonts w:ascii="Arial CYR" w:hAnsi="Arial CYR" w:cs="Arial CYR"/>
                <w:b/>
                <w:bCs/>
                <w:sz w:val="16"/>
                <w:szCs w:val="16"/>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42.9   </w:t>
            </w: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42.9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12.2   </w:t>
            </w: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42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12.2   </w:t>
            </w:r>
          </w:p>
        </w:tc>
        <w:tc>
          <w:tcPr>
            <w:tcW w:w="398"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28.4   </w:t>
            </w:r>
          </w:p>
        </w:tc>
      </w:tr>
      <w:tr w:rsidR="00D963CC" w:rsidRPr="00D50299" w:rsidTr="00D963CC">
        <w:trPr>
          <w:trHeight w:val="98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02 09 </w:t>
            </w:r>
          </w:p>
        </w:tc>
        <w:tc>
          <w:tcPr>
            <w:tcW w:w="127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თვითმმართველობის</w:t>
            </w:r>
            <w:r w:rsidRPr="00D50299">
              <w:rPr>
                <w:rFonts w:ascii="Arial CYR" w:hAnsi="Arial CYR" w:cs="Arial CYR"/>
                <w:b/>
                <w:bCs/>
                <w:sz w:val="16"/>
                <w:szCs w:val="16"/>
              </w:rPr>
              <w:t xml:space="preserve">  </w:t>
            </w:r>
            <w:r w:rsidRPr="00D50299">
              <w:rPr>
                <w:rFonts w:ascii="Sylfaen" w:hAnsi="Sylfaen" w:cs="Sylfaen"/>
                <w:b/>
                <w:bCs/>
                <w:sz w:val="16"/>
                <w:szCs w:val="16"/>
              </w:rPr>
              <w:t>საკუთრებაში</w:t>
            </w:r>
            <w:r w:rsidRPr="00D50299">
              <w:rPr>
                <w:rFonts w:ascii="Arial CYR" w:hAnsi="Arial CYR" w:cs="Arial CYR"/>
                <w:b/>
                <w:bCs/>
                <w:sz w:val="16"/>
                <w:szCs w:val="16"/>
              </w:rPr>
              <w:t xml:space="preserve"> </w:t>
            </w:r>
            <w:r w:rsidRPr="00D50299">
              <w:rPr>
                <w:rFonts w:ascii="Sylfaen" w:hAnsi="Sylfaen" w:cs="Sylfaen"/>
                <w:b/>
                <w:bCs/>
                <w:sz w:val="16"/>
                <w:szCs w:val="16"/>
              </w:rPr>
              <w:t>გადმოსაცემი</w:t>
            </w:r>
            <w:r w:rsidRPr="00D50299">
              <w:rPr>
                <w:rFonts w:ascii="Arial CYR" w:hAnsi="Arial CYR" w:cs="Arial CYR"/>
                <w:b/>
                <w:bCs/>
                <w:sz w:val="16"/>
                <w:szCs w:val="16"/>
              </w:rPr>
              <w:t xml:space="preserve">  </w:t>
            </w:r>
            <w:r w:rsidRPr="00D50299">
              <w:rPr>
                <w:rFonts w:ascii="Sylfaen" w:hAnsi="Sylfaen" w:cs="Sylfaen"/>
                <w:b/>
                <w:bCs/>
                <w:sz w:val="16"/>
                <w:szCs w:val="16"/>
              </w:rPr>
              <w:t>ქონების</w:t>
            </w:r>
            <w:r w:rsidRPr="00D50299">
              <w:rPr>
                <w:rFonts w:ascii="Arial CYR" w:hAnsi="Arial CYR" w:cs="Arial CYR"/>
                <w:b/>
                <w:bCs/>
                <w:sz w:val="16"/>
                <w:szCs w:val="16"/>
              </w:rPr>
              <w:t xml:space="preserve"> </w:t>
            </w:r>
            <w:r w:rsidRPr="00D50299">
              <w:rPr>
                <w:rFonts w:ascii="Sylfaen" w:hAnsi="Sylfaen" w:cs="Sylfaen"/>
                <w:b/>
                <w:bCs/>
                <w:sz w:val="16"/>
                <w:szCs w:val="16"/>
              </w:rPr>
              <w:t>მიწის</w:t>
            </w:r>
            <w:r w:rsidRPr="00D50299">
              <w:rPr>
                <w:rFonts w:ascii="Arial CYR" w:hAnsi="Arial CYR" w:cs="Arial CYR"/>
                <w:b/>
                <w:bCs/>
                <w:sz w:val="16"/>
                <w:szCs w:val="16"/>
              </w:rPr>
              <w:t xml:space="preserve">  </w:t>
            </w:r>
            <w:r w:rsidRPr="00D50299">
              <w:rPr>
                <w:rFonts w:ascii="Sylfaen" w:hAnsi="Sylfaen" w:cs="Sylfaen"/>
                <w:b/>
                <w:bCs/>
                <w:sz w:val="16"/>
                <w:szCs w:val="16"/>
              </w:rPr>
              <w:t>პასპორტირებისა</w:t>
            </w:r>
            <w:r w:rsidRPr="00D50299">
              <w:rPr>
                <w:rFonts w:ascii="Arial CYR" w:hAnsi="Arial CYR" w:cs="Arial CYR"/>
                <w:b/>
                <w:bCs/>
                <w:sz w:val="16"/>
                <w:szCs w:val="16"/>
              </w:rPr>
              <w:t xml:space="preserve"> </w:t>
            </w:r>
            <w:r w:rsidRPr="00D50299">
              <w:rPr>
                <w:rFonts w:ascii="Sylfaen" w:hAnsi="Sylfaen" w:cs="Sylfaen"/>
                <w:b/>
                <w:bCs/>
                <w:sz w:val="16"/>
                <w:szCs w:val="16"/>
              </w:rPr>
              <w:t>და</w:t>
            </w:r>
            <w:r w:rsidRPr="00D50299">
              <w:rPr>
                <w:rFonts w:ascii="Arial CYR" w:hAnsi="Arial CYR" w:cs="Arial CYR"/>
                <w:b/>
                <w:bCs/>
                <w:sz w:val="16"/>
                <w:szCs w:val="16"/>
              </w:rPr>
              <w:t xml:space="preserve">    </w:t>
            </w:r>
            <w:r w:rsidRPr="00D50299">
              <w:rPr>
                <w:rFonts w:ascii="Sylfaen" w:hAnsi="Sylfaen" w:cs="Sylfaen"/>
                <w:b/>
                <w:bCs/>
                <w:sz w:val="16"/>
                <w:szCs w:val="16"/>
              </w:rPr>
              <w:t>აუდიტორული</w:t>
            </w:r>
            <w:r w:rsidRPr="00D50299">
              <w:rPr>
                <w:rFonts w:ascii="Arial CYR" w:hAnsi="Arial CYR" w:cs="Arial CYR"/>
                <w:b/>
                <w:bCs/>
                <w:sz w:val="16"/>
                <w:szCs w:val="16"/>
              </w:rPr>
              <w:t xml:space="preserve"> </w:t>
            </w:r>
            <w:r w:rsidRPr="00D50299">
              <w:rPr>
                <w:rFonts w:ascii="Sylfaen" w:hAnsi="Sylfaen" w:cs="Sylfaen"/>
                <w:b/>
                <w:bCs/>
                <w:sz w:val="16"/>
                <w:szCs w:val="16"/>
              </w:rPr>
              <w:t>მომსახურება</w:t>
            </w:r>
            <w:r w:rsidRPr="00D50299">
              <w:rPr>
                <w:rFonts w:ascii="Arial CYR" w:hAnsi="Arial CYR" w:cs="Arial CYR"/>
                <w:b/>
                <w:bCs/>
                <w:sz w:val="16"/>
                <w:szCs w:val="16"/>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8.0   </w:t>
            </w: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8.0   </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3.6   </w:t>
            </w: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3.6   </w:t>
            </w:r>
          </w:p>
        </w:tc>
        <w:tc>
          <w:tcPr>
            <w:tcW w:w="42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398"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45.0   </w:t>
            </w:r>
          </w:p>
        </w:tc>
      </w:tr>
      <w:tr w:rsidR="00D963CC" w:rsidRPr="00D50299" w:rsidTr="00D963CC">
        <w:trPr>
          <w:trHeight w:val="570"/>
        </w:trPr>
        <w:tc>
          <w:tcPr>
            <w:tcW w:w="426" w:type="pct"/>
            <w:tcBorders>
              <w:top w:val="nil"/>
              <w:left w:val="single" w:sz="4" w:space="0" w:color="auto"/>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02 11 </w:t>
            </w:r>
          </w:p>
        </w:tc>
        <w:tc>
          <w:tcPr>
            <w:tcW w:w="127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w:t>
            </w:r>
            <w:r w:rsidRPr="00D50299">
              <w:rPr>
                <w:rFonts w:ascii="Sylfaen" w:hAnsi="Sylfaen" w:cs="Sylfaen"/>
                <w:b/>
                <w:bCs/>
                <w:sz w:val="16"/>
                <w:szCs w:val="16"/>
              </w:rPr>
              <w:t>სტიქიის</w:t>
            </w:r>
            <w:r w:rsidRPr="00D50299">
              <w:rPr>
                <w:rFonts w:ascii="Arial CYR" w:hAnsi="Arial CYR" w:cs="Arial CYR"/>
                <w:b/>
                <w:bCs/>
                <w:sz w:val="16"/>
                <w:szCs w:val="16"/>
              </w:rPr>
              <w:t xml:space="preserve"> </w:t>
            </w:r>
            <w:r w:rsidRPr="00D50299">
              <w:rPr>
                <w:rFonts w:ascii="Sylfaen" w:hAnsi="Sylfaen" w:cs="Sylfaen"/>
                <w:b/>
                <w:bCs/>
                <w:sz w:val="16"/>
                <w:szCs w:val="16"/>
              </w:rPr>
              <w:t>სალიკვიდაციო</w:t>
            </w:r>
            <w:r w:rsidRPr="00D50299">
              <w:rPr>
                <w:rFonts w:ascii="Arial CYR" w:hAnsi="Arial CYR" w:cs="Arial CYR"/>
                <w:b/>
                <w:bCs/>
                <w:sz w:val="16"/>
                <w:szCs w:val="16"/>
              </w:rPr>
              <w:t xml:space="preserve"> </w:t>
            </w:r>
            <w:r w:rsidRPr="00D50299">
              <w:rPr>
                <w:rFonts w:ascii="Sylfaen" w:hAnsi="Sylfaen" w:cs="Sylfaen"/>
                <w:b/>
                <w:bCs/>
                <w:sz w:val="16"/>
                <w:szCs w:val="16"/>
              </w:rPr>
              <w:t>ღონისძიებები</w:t>
            </w:r>
            <w:r w:rsidRPr="00D50299">
              <w:rPr>
                <w:rFonts w:ascii="Arial CYR" w:hAnsi="Arial CYR" w:cs="Arial CYR"/>
                <w:b/>
                <w:bCs/>
                <w:sz w:val="16"/>
                <w:szCs w:val="16"/>
              </w:rPr>
              <w:t xml:space="preserve">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95.9   </w:t>
            </w:r>
          </w:p>
        </w:tc>
        <w:tc>
          <w:tcPr>
            <w:tcW w:w="471"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486"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95.9   </w:t>
            </w:r>
          </w:p>
        </w:tc>
        <w:tc>
          <w:tcPr>
            <w:tcW w:w="507"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45.7   </w:t>
            </w:r>
          </w:p>
        </w:tc>
        <w:tc>
          <w:tcPr>
            <w:tcW w:w="49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     </w:t>
            </w:r>
          </w:p>
        </w:tc>
        <w:tc>
          <w:tcPr>
            <w:tcW w:w="429"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45.7   </w:t>
            </w:r>
          </w:p>
        </w:tc>
        <w:tc>
          <w:tcPr>
            <w:tcW w:w="398" w:type="pct"/>
            <w:tcBorders>
              <w:top w:val="nil"/>
              <w:left w:val="nil"/>
              <w:bottom w:val="single" w:sz="4" w:space="0" w:color="auto"/>
              <w:right w:val="single" w:sz="4" w:space="0" w:color="auto"/>
            </w:tcBorders>
            <w:shd w:val="clear" w:color="000000" w:fill="FFFFFF"/>
            <w:vAlign w:val="center"/>
            <w:hideMark/>
          </w:tcPr>
          <w:p w:rsidR="00D963CC" w:rsidRPr="00D50299" w:rsidRDefault="00D963CC" w:rsidP="000E0509">
            <w:pPr>
              <w:jc w:val="center"/>
              <w:rPr>
                <w:rFonts w:ascii="Arial CYR" w:hAnsi="Arial CYR" w:cs="Arial CYR"/>
                <w:b/>
                <w:bCs/>
                <w:sz w:val="16"/>
                <w:szCs w:val="16"/>
              </w:rPr>
            </w:pPr>
            <w:r w:rsidRPr="00D50299">
              <w:rPr>
                <w:rFonts w:ascii="Arial CYR" w:hAnsi="Arial CYR" w:cs="Arial CYR"/>
                <w:b/>
                <w:bCs/>
                <w:sz w:val="16"/>
                <w:szCs w:val="16"/>
              </w:rPr>
              <w:t xml:space="preserve">             47.7   </w:t>
            </w:r>
          </w:p>
        </w:tc>
      </w:tr>
    </w:tbl>
    <w:p w:rsidR="00D963CC" w:rsidRDefault="00D963CC" w:rsidP="00D963CC">
      <w:pPr>
        <w:spacing w:line="360" w:lineRule="auto"/>
        <w:ind w:firstLine="720"/>
        <w:jc w:val="both"/>
        <w:rPr>
          <w:rFonts w:ascii="Sylfaen" w:hAnsi="Sylfaen"/>
          <w:b/>
          <w:lang w:val="ka-GE"/>
        </w:rPr>
      </w:pPr>
    </w:p>
    <w:p w:rsidR="00D963CC" w:rsidRPr="00F910CC" w:rsidRDefault="00D963CC" w:rsidP="00F910CC">
      <w:pPr>
        <w:spacing w:line="240" w:lineRule="auto"/>
        <w:rPr>
          <w:rFonts w:ascii="Sylfaen" w:hAnsi="Sylfaen"/>
          <w:sz w:val="20"/>
          <w:szCs w:val="20"/>
          <w:lang w:val="ka-GE"/>
        </w:rPr>
      </w:pPr>
    </w:p>
    <w:p w:rsidR="00D963CC" w:rsidRPr="00F910CC" w:rsidRDefault="00D963CC" w:rsidP="00F910CC">
      <w:pPr>
        <w:spacing w:line="240" w:lineRule="auto"/>
        <w:jc w:val="both"/>
        <w:rPr>
          <w:rFonts w:ascii="Sylfaen" w:eastAsia="Sylfaen" w:hAnsi="Sylfaen" w:cs="Sylfaen"/>
          <w:b/>
          <w:sz w:val="20"/>
          <w:szCs w:val="20"/>
          <w:lang w:val="ka-GE"/>
        </w:rPr>
      </w:pPr>
      <w:r w:rsidRPr="00F910CC">
        <w:rPr>
          <w:rFonts w:ascii="Sylfaen" w:eastAsia="Sylfaen" w:hAnsi="Sylfaen" w:cs="Sylfaen"/>
          <w:b/>
          <w:sz w:val="20"/>
          <w:szCs w:val="20"/>
          <w:lang w:val="ka-GE"/>
        </w:rPr>
        <w:t>3. დასუფთავება და გარემოს დაცვა (პროგრამული კოდი 03 00).</w:t>
      </w:r>
    </w:p>
    <w:p w:rsidR="00D963CC" w:rsidRPr="00F910CC" w:rsidRDefault="00D963CC" w:rsidP="00F910CC">
      <w:pPr>
        <w:spacing w:line="240" w:lineRule="auto"/>
        <w:ind w:firstLine="270"/>
        <w:jc w:val="both"/>
        <w:rPr>
          <w:rFonts w:ascii="Sylfaen" w:hAnsi="Sylfaen" w:cs="Arial CYR"/>
          <w:b/>
          <w:noProof/>
          <w:sz w:val="20"/>
          <w:szCs w:val="20"/>
          <w:lang w:val="ka-GE"/>
        </w:rPr>
      </w:pPr>
      <w:r w:rsidRPr="00F910CC">
        <w:rPr>
          <w:rFonts w:ascii="Sylfaen" w:hAnsi="Sylfaen" w:cs="Arial CYR"/>
          <w:noProof/>
          <w:sz w:val="20"/>
          <w:szCs w:val="20"/>
        </w:rPr>
        <w:t xml:space="preserve"> </w:t>
      </w:r>
      <w:r w:rsidRPr="00F910CC">
        <w:rPr>
          <w:rFonts w:ascii="Sylfaen" w:hAnsi="Sylfaen" w:cs="Arial CYR"/>
          <w:b/>
          <w:noProof/>
          <w:sz w:val="20"/>
          <w:szCs w:val="20"/>
          <w:lang w:val="ka-GE"/>
        </w:rPr>
        <w:t>ცხრა თვეში დაფინანსებულია 92,4 % (გეგმა-1458,3 ათასი ლარი, ფაქტი-1347,8 ათასი ლარი)</w:t>
      </w:r>
    </w:p>
    <w:p w:rsidR="00D963CC" w:rsidRDefault="00D963CC" w:rsidP="00D963CC">
      <w:pPr>
        <w:ind w:firstLine="270"/>
        <w:jc w:val="both"/>
        <w:rPr>
          <w:rFonts w:ascii="Sylfaen" w:hAnsi="Sylfaen" w:cs="Arial CYR"/>
          <w:b/>
          <w:noProof/>
          <w:lang w:val="ka-GE"/>
        </w:rPr>
      </w:pPr>
    </w:p>
    <w:p w:rsidR="00D963CC" w:rsidRDefault="00D963CC" w:rsidP="00D963CC">
      <w:pPr>
        <w:ind w:firstLine="270"/>
        <w:jc w:val="both"/>
        <w:rPr>
          <w:rFonts w:ascii="Sylfaen" w:hAnsi="Sylfaen" w:cs="Arial CYR"/>
          <w:b/>
          <w:noProof/>
          <w:lang w:val="ka-GE"/>
        </w:rPr>
      </w:pPr>
    </w:p>
    <w:p w:rsidR="00D963CC" w:rsidRPr="00847EB5" w:rsidRDefault="00D963CC" w:rsidP="00D963CC">
      <w:pPr>
        <w:ind w:firstLine="270"/>
        <w:jc w:val="both"/>
        <w:rPr>
          <w:rFonts w:ascii="Sylfaen" w:hAnsi="Sylfaen" w:cs="Arial CYR"/>
          <w:noProof/>
          <w:lang w:val="ka-GE"/>
        </w:rPr>
      </w:pPr>
    </w:p>
    <w:tbl>
      <w:tblPr>
        <w:tblW w:w="5000" w:type="pct"/>
        <w:tblLook w:val="04A0" w:firstRow="1" w:lastRow="0" w:firstColumn="1" w:lastColumn="0" w:noHBand="0" w:noVBand="1"/>
      </w:tblPr>
      <w:tblGrid>
        <w:gridCol w:w="4422"/>
        <w:gridCol w:w="1344"/>
        <w:gridCol w:w="1345"/>
        <w:gridCol w:w="1244"/>
        <w:gridCol w:w="1187"/>
        <w:gridCol w:w="1205"/>
        <w:gridCol w:w="1205"/>
        <w:gridCol w:w="1003"/>
      </w:tblGrid>
      <w:tr w:rsidR="00D963CC" w:rsidRPr="00D50299" w:rsidTr="003A55D7">
        <w:trPr>
          <w:trHeight w:val="502"/>
        </w:trPr>
        <w:tc>
          <w:tcPr>
            <w:tcW w:w="1707" w:type="pct"/>
            <w:vMerge w:val="restart"/>
            <w:tcBorders>
              <w:top w:val="single" w:sz="8" w:space="0" w:color="auto"/>
              <w:left w:val="nil"/>
              <w:bottom w:val="single" w:sz="8" w:space="0" w:color="000000"/>
              <w:right w:val="single" w:sz="8" w:space="0" w:color="auto"/>
            </w:tcBorders>
            <w:shd w:val="clear" w:color="auto" w:fill="auto"/>
            <w:vAlign w:val="center"/>
            <w:hideMark/>
          </w:tcPr>
          <w:p w:rsidR="00D963CC" w:rsidRPr="00D50299" w:rsidRDefault="00D963CC" w:rsidP="000E0509">
            <w:pPr>
              <w:jc w:val="center"/>
              <w:rPr>
                <w:rFonts w:ascii="Sylfaen" w:hAnsi="Sylfaen" w:cs="Arial"/>
                <w:b/>
                <w:bCs/>
                <w:sz w:val="16"/>
                <w:szCs w:val="16"/>
              </w:rPr>
            </w:pPr>
            <w:r w:rsidRPr="00D50299">
              <w:rPr>
                <w:rFonts w:ascii="Sylfaen" w:hAnsi="Sylfaen" w:cs="Sylfaen"/>
                <w:b/>
                <w:bCs/>
                <w:sz w:val="16"/>
                <w:szCs w:val="16"/>
              </w:rPr>
              <w:t>დასახელება</w:t>
            </w:r>
          </w:p>
        </w:tc>
        <w:tc>
          <w:tcPr>
            <w:tcW w:w="1518" w:type="pct"/>
            <w:gridSpan w:val="3"/>
            <w:tcBorders>
              <w:top w:val="single" w:sz="8" w:space="0" w:color="auto"/>
              <w:left w:val="nil"/>
              <w:bottom w:val="single" w:sz="8" w:space="0" w:color="auto"/>
              <w:right w:val="single" w:sz="8" w:space="0" w:color="auto"/>
            </w:tcBorders>
            <w:shd w:val="clear" w:color="auto" w:fill="auto"/>
            <w:vAlign w:val="center"/>
            <w:hideMark/>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2022</w:t>
            </w:r>
            <w:r w:rsidRPr="00D50299">
              <w:rPr>
                <w:rFonts w:ascii="Sylfaen" w:hAnsi="Sylfaen" w:cs="Arial"/>
                <w:b/>
                <w:bCs/>
                <w:sz w:val="16"/>
                <w:szCs w:val="16"/>
                <w:lang w:val="ka-GE"/>
              </w:rPr>
              <w:t xml:space="preserve"> წლის</w:t>
            </w:r>
            <w:r w:rsidRPr="00D50299">
              <w:rPr>
                <w:rFonts w:ascii="Sylfaen" w:hAnsi="Sylfaen" w:cs="Arial"/>
                <w:b/>
                <w:bCs/>
                <w:sz w:val="16"/>
                <w:szCs w:val="16"/>
              </w:rPr>
              <w:t xml:space="preserve"> 9 თვის</w:t>
            </w:r>
            <w:r w:rsidRPr="00D50299">
              <w:rPr>
                <w:rFonts w:ascii="Sylfaen" w:hAnsi="Sylfaen" w:cs="Arial"/>
                <w:b/>
                <w:bCs/>
                <w:sz w:val="16"/>
                <w:szCs w:val="16"/>
                <w:lang w:val="ka-GE"/>
              </w:rPr>
              <w:t xml:space="preserve"> </w:t>
            </w:r>
            <w:r w:rsidRPr="00D50299">
              <w:rPr>
                <w:rFonts w:ascii="Sylfaen" w:hAnsi="Sylfaen" w:cs="Arial"/>
                <w:b/>
                <w:bCs/>
                <w:sz w:val="16"/>
                <w:szCs w:val="16"/>
              </w:rPr>
              <w:t xml:space="preserve"> გეგმა</w:t>
            </w:r>
          </w:p>
        </w:tc>
        <w:tc>
          <w:tcPr>
            <w:tcW w:w="1388" w:type="pct"/>
            <w:gridSpan w:val="3"/>
            <w:tcBorders>
              <w:top w:val="single" w:sz="8" w:space="0" w:color="auto"/>
              <w:left w:val="nil"/>
              <w:bottom w:val="single" w:sz="8" w:space="0" w:color="auto"/>
              <w:right w:val="single" w:sz="8" w:space="0" w:color="auto"/>
            </w:tcBorders>
            <w:shd w:val="clear" w:color="auto" w:fill="auto"/>
            <w:vAlign w:val="center"/>
            <w:hideMark/>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2022 წლის</w:t>
            </w:r>
            <w:r w:rsidRPr="00D50299">
              <w:rPr>
                <w:rFonts w:ascii="Sylfaen" w:hAnsi="Sylfaen" w:cs="Arial"/>
                <w:b/>
                <w:bCs/>
                <w:sz w:val="16"/>
                <w:szCs w:val="16"/>
                <w:lang w:val="ka-GE"/>
              </w:rPr>
              <w:t xml:space="preserve"> 9 თვის</w:t>
            </w:r>
            <w:r w:rsidRPr="00D50299">
              <w:rPr>
                <w:rFonts w:ascii="Sylfaen" w:hAnsi="Sylfaen" w:cs="Arial"/>
                <w:b/>
                <w:bCs/>
                <w:sz w:val="16"/>
                <w:szCs w:val="16"/>
              </w:rPr>
              <w:t xml:space="preserve"> ბიუჯეტის ფაქტი</w:t>
            </w:r>
          </w:p>
        </w:tc>
        <w:tc>
          <w:tcPr>
            <w:tcW w:w="387" w:type="pct"/>
            <w:vMerge w:val="restart"/>
            <w:tcBorders>
              <w:top w:val="single" w:sz="4" w:space="0" w:color="auto"/>
              <w:right w:val="single" w:sz="4" w:space="0" w:color="auto"/>
            </w:tcBorders>
            <w:shd w:val="clear" w:color="auto" w:fill="auto"/>
          </w:tcPr>
          <w:p w:rsidR="00D963CC" w:rsidRDefault="00D963CC" w:rsidP="000E0509">
            <w:pPr>
              <w:jc w:val="center"/>
              <w:rPr>
                <w:rFonts w:ascii="Sylfaen" w:hAnsi="Sylfaen"/>
                <w:lang w:val="ka-GE"/>
              </w:rPr>
            </w:pPr>
          </w:p>
          <w:p w:rsidR="00D963CC" w:rsidRDefault="00D963CC" w:rsidP="000E0509">
            <w:pPr>
              <w:jc w:val="center"/>
              <w:rPr>
                <w:rFonts w:ascii="Sylfaen" w:hAnsi="Sylfaen"/>
                <w:lang w:val="ka-GE"/>
              </w:rPr>
            </w:pPr>
          </w:p>
          <w:p w:rsidR="00D963CC" w:rsidRPr="00F95FB1" w:rsidRDefault="00D963CC" w:rsidP="000E0509">
            <w:pPr>
              <w:jc w:val="center"/>
              <w:rPr>
                <w:rFonts w:ascii="Sylfaen" w:hAnsi="Sylfaen"/>
                <w:b/>
                <w:sz w:val="24"/>
                <w:szCs w:val="24"/>
                <w:lang w:val="ka-GE"/>
              </w:rPr>
            </w:pPr>
            <w:r w:rsidRPr="00F95FB1">
              <w:rPr>
                <w:rFonts w:ascii="Sylfaen" w:hAnsi="Sylfaen"/>
                <w:b/>
                <w:sz w:val="24"/>
                <w:szCs w:val="24"/>
                <w:lang w:val="ka-GE"/>
              </w:rPr>
              <w:t>%</w:t>
            </w:r>
          </w:p>
        </w:tc>
      </w:tr>
      <w:tr w:rsidR="00D963CC" w:rsidRPr="00D50299" w:rsidTr="003A55D7">
        <w:trPr>
          <w:trHeight w:val="408"/>
        </w:trPr>
        <w:tc>
          <w:tcPr>
            <w:tcW w:w="1707" w:type="pct"/>
            <w:vMerge/>
            <w:tcBorders>
              <w:top w:val="single" w:sz="8" w:space="0" w:color="auto"/>
              <w:left w:val="nil"/>
              <w:bottom w:val="single" w:sz="8" w:space="0" w:color="000000"/>
              <w:right w:val="single" w:sz="8" w:space="0" w:color="auto"/>
            </w:tcBorders>
            <w:vAlign w:val="center"/>
            <w:hideMark/>
          </w:tcPr>
          <w:p w:rsidR="00D963CC" w:rsidRPr="00D50299" w:rsidRDefault="00D963CC" w:rsidP="000E0509">
            <w:pPr>
              <w:rPr>
                <w:rFonts w:ascii="Sylfaen" w:hAnsi="Sylfaen" w:cs="Arial"/>
                <w:b/>
                <w:bCs/>
                <w:sz w:val="16"/>
                <w:szCs w:val="16"/>
              </w:rPr>
            </w:pPr>
          </w:p>
        </w:tc>
        <w:tc>
          <w:tcPr>
            <w:tcW w:w="519" w:type="pct"/>
            <w:vMerge w:val="restart"/>
            <w:tcBorders>
              <w:top w:val="nil"/>
              <w:left w:val="single" w:sz="8" w:space="0" w:color="auto"/>
              <w:bottom w:val="single" w:sz="8" w:space="0" w:color="auto"/>
              <w:right w:val="single" w:sz="8" w:space="0" w:color="auto"/>
            </w:tcBorders>
            <w:shd w:val="clear" w:color="000000" w:fill="FFFFFF"/>
            <w:vAlign w:val="center"/>
            <w:hideMark/>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სულ</w:t>
            </w:r>
          </w:p>
        </w:tc>
        <w:tc>
          <w:tcPr>
            <w:tcW w:w="999" w:type="pct"/>
            <w:gridSpan w:val="2"/>
            <w:tcBorders>
              <w:top w:val="single" w:sz="8" w:space="0" w:color="auto"/>
              <w:left w:val="nil"/>
              <w:bottom w:val="single" w:sz="8" w:space="0" w:color="auto"/>
              <w:right w:val="single" w:sz="8" w:space="0" w:color="auto"/>
            </w:tcBorders>
            <w:shd w:val="clear" w:color="auto" w:fill="auto"/>
            <w:vAlign w:val="center"/>
            <w:hideMark/>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მათ შორის</w:t>
            </w:r>
          </w:p>
        </w:tc>
        <w:tc>
          <w:tcPr>
            <w:tcW w:w="458" w:type="pct"/>
            <w:vMerge w:val="restart"/>
            <w:tcBorders>
              <w:top w:val="nil"/>
              <w:left w:val="single" w:sz="8" w:space="0" w:color="auto"/>
              <w:bottom w:val="single" w:sz="8" w:space="0" w:color="auto"/>
              <w:right w:val="single" w:sz="8" w:space="0" w:color="auto"/>
            </w:tcBorders>
            <w:shd w:val="clear" w:color="000000" w:fill="FFFFFF"/>
            <w:vAlign w:val="center"/>
            <w:hideMark/>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სულ</w:t>
            </w:r>
          </w:p>
        </w:tc>
        <w:tc>
          <w:tcPr>
            <w:tcW w:w="930" w:type="pct"/>
            <w:gridSpan w:val="2"/>
            <w:tcBorders>
              <w:top w:val="single" w:sz="8" w:space="0" w:color="auto"/>
              <w:left w:val="nil"/>
              <w:bottom w:val="single" w:sz="8" w:space="0" w:color="auto"/>
              <w:right w:val="single" w:sz="8" w:space="0" w:color="auto"/>
            </w:tcBorders>
            <w:shd w:val="clear" w:color="auto" w:fill="auto"/>
            <w:vAlign w:val="center"/>
            <w:hideMark/>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მათ შორის</w:t>
            </w:r>
          </w:p>
        </w:tc>
        <w:tc>
          <w:tcPr>
            <w:tcW w:w="387" w:type="pct"/>
            <w:vMerge/>
            <w:tcBorders>
              <w:right w:val="single" w:sz="4" w:space="0" w:color="auto"/>
            </w:tcBorders>
            <w:shd w:val="clear" w:color="auto" w:fill="auto"/>
          </w:tcPr>
          <w:p w:rsidR="00D963CC" w:rsidRPr="00D50299" w:rsidRDefault="00D963CC" w:rsidP="000E0509">
            <w:pPr>
              <w:rPr>
                <w:rFonts w:ascii="Sylfaen" w:hAnsi="Sylfaen"/>
                <w:sz w:val="16"/>
                <w:szCs w:val="16"/>
              </w:rPr>
            </w:pPr>
          </w:p>
        </w:tc>
      </w:tr>
      <w:tr w:rsidR="00D963CC" w:rsidRPr="00D50299" w:rsidTr="003A55D7">
        <w:trPr>
          <w:trHeight w:val="538"/>
        </w:trPr>
        <w:tc>
          <w:tcPr>
            <w:tcW w:w="1707" w:type="pct"/>
            <w:vMerge/>
            <w:tcBorders>
              <w:top w:val="single" w:sz="8" w:space="0" w:color="auto"/>
              <w:left w:val="nil"/>
              <w:bottom w:val="single" w:sz="8" w:space="0" w:color="000000"/>
              <w:right w:val="single" w:sz="8" w:space="0" w:color="auto"/>
            </w:tcBorders>
            <w:vAlign w:val="center"/>
            <w:hideMark/>
          </w:tcPr>
          <w:p w:rsidR="00D963CC" w:rsidRPr="00D50299" w:rsidRDefault="00D963CC" w:rsidP="000E0509">
            <w:pPr>
              <w:rPr>
                <w:rFonts w:ascii="Sylfaen" w:hAnsi="Sylfaen" w:cs="Arial"/>
                <w:b/>
                <w:bCs/>
                <w:sz w:val="16"/>
                <w:szCs w:val="16"/>
              </w:rPr>
            </w:pPr>
          </w:p>
        </w:tc>
        <w:tc>
          <w:tcPr>
            <w:tcW w:w="519" w:type="pct"/>
            <w:vMerge/>
            <w:tcBorders>
              <w:top w:val="nil"/>
              <w:left w:val="single" w:sz="8" w:space="0" w:color="auto"/>
              <w:bottom w:val="single" w:sz="8" w:space="0" w:color="auto"/>
              <w:right w:val="single" w:sz="8" w:space="0" w:color="auto"/>
            </w:tcBorders>
            <w:vAlign w:val="center"/>
            <w:hideMark/>
          </w:tcPr>
          <w:p w:rsidR="00D963CC" w:rsidRPr="00D50299" w:rsidRDefault="00D963CC" w:rsidP="000E0509">
            <w:pPr>
              <w:rPr>
                <w:rFonts w:ascii="Sylfaen" w:hAnsi="Sylfaen" w:cs="Arial"/>
                <w:b/>
                <w:bCs/>
                <w:sz w:val="16"/>
                <w:szCs w:val="16"/>
              </w:rPr>
            </w:pPr>
          </w:p>
        </w:tc>
        <w:tc>
          <w:tcPr>
            <w:tcW w:w="519" w:type="pct"/>
            <w:tcBorders>
              <w:top w:val="nil"/>
              <w:left w:val="nil"/>
              <w:bottom w:val="single" w:sz="8" w:space="0" w:color="auto"/>
              <w:right w:val="single" w:sz="8" w:space="0" w:color="auto"/>
            </w:tcBorders>
            <w:shd w:val="clear" w:color="000000" w:fill="FFFFFF"/>
            <w:textDirection w:val="btLr"/>
            <w:vAlign w:val="center"/>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საკუთარი შემოსავლები</w:t>
            </w:r>
          </w:p>
        </w:tc>
        <w:tc>
          <w:tcPr>
            <w:tcW w:w="480" w:type="pct"/>
            <w:tcBorders>
              <w:top w:val="nil"/>
              <w:left w:val="nil"/>
              <w:bottom w:val="single" w:sz="8" w:space="0" w:color="auto"/>
              <w:right w:val="single" w:sz="8" w:space="0" w:color="auto"/>
            </w:tcBorders>
            <w:shd w:val="clear" w:color="000000" w:fill="FFFFFF"/>
            <w:textDirection w:val="btLr"/>
            <w:vAlign w:val="center"/>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ბიუჯეტის ფონდებიდან გამოყოფილი</w:t>
            </w:r>
          </w:p>
        </w:tc>
        <w:tc>
          <w:tcPr>
            <w:tcW w:w="458" w:type="pct"/>
            <w:vMerge/>
            <w:tcBorders>
              <w:top w:val="nil"/>
              <w:left w:val="single" w:sz="8" w:space="0" w:color="auto"/>
              <w:bottom w:val="single" w:sz="8" w:space="0" w:color="auto"/>
              <w:right w:val="single" w:sz="8" w:space="0" w:color="auto"/>
            </w:tcBorders>
            <w:vAlign w:val="center"/>
            <w:hideMark/>
          </w:tcPr>
          <w:p w:rsidR="00D963CC" w:rsidRPr="00D50299" w:rsidRDefault="00D963CC" w:rsidP="000E0509">
            <w:pPr>
              <w:rPr>
                <w:rFonts w:ascii="Sylfaen" w:hAnsi="Sylfaen" w:cs="Arial"/>
                <w:b/>
                <w:bCs/>
                <w:sz w:val="16"/>
                <w:szCs w:val="16"/>
              </w:rPr>
            </w:pPr>
          </w:p>
        </w:tc>
        <w:tc>
          <w:tcPr>
            <w:tcW w:w="465" w:type="pct"/>
            <w:tcBorders>
              <w:top w:val="nil"/>
              <w:left w:val="nil"/>
              <w:bottom w:val="single" w:sz="8" w:space="0" w:color="auto"/>
              <w:right w:val="single" w:sz="8" w:space="0" w:color="auto"/>
            </w:tcBorders>
            <w:shd w:val="clear" w:color="000000" w:fill="FFFFFF"/>
            <w:textDirection w:val="btLr"/>
            <w:vAlign w:val="center"/>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საკუთარი შემოსავლები</w:t>
            </w:r>
          </w:p>
        </w:tc>
        <w:tc>
          <w:tcPr>
            <w:tcW w:w="465" w:type="pct"/>
            <w:tcBorders>
              <w:top w:val="nil"/>
              <w:left w:val="nil"/>
              <w:bottom w:val="single" w:sz="4" w:space="0" w:color="auto"/>
              <w:right w:val="single" w:sz="8" w:space="0" w:color="auto"/>
            </w:tcBorders>
            <w:shd w:val="clear" w:color="000000" w:fill="FFFFFF"/>
            <w:textDirection w:val="btLr"/>
            <w:vAlign w:val="center"/>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ბიუჯეტის ფონდებიდან გამოყოფილი</w:t>
            </w:r>
          </w:p>
        </w:tc>
        <w:tc>
          <w:tcPr>
            <w:tcW w:w="387" w:type="pct"/>
            <w:vMerge/>
            <w:tcBorders>
              <w:bottom w:val="single" w:sz="4" w:space="0" w:color="auto"/>
              <w:right w:val="single" w:sz="4" w:space="0" w:color="auto"/>
            </w:tcBorders>
            <w:shd w:val="clear" w:color="auto" w:fill="auto"/>
          </w:tcPr>
          <w:p w:rsidR="00D963CC" w:rsidRPr="00D50299" w:rsidRDefault="00D963CC" w:rsidP="000E0509">
            <w:pPr>
              <w:rPr>
                <w:rFonts w:ascii="Sylfaen" w:hAnsi="Sylfaen"/>
                <w:sz w:val="16"/>
                <w:szCs w:val="16"/>
              </w:rPr>
            </w:pPr>
          </w:p>
        </w:tc>
      </w:tr>
      <w:tr w:rsidR="00D963CC" w:rsidRPr="00D50299" w:rsidTr="003A55D7">
        <w:trPr>
          <w:trHeight w:val="592"/>
        </w:trPr>
        <w:tc>
          <w:tcPr>
            <w:tcW w:w="1707" w:type="pct"/>
            <w:tcBorders>
              <w:top w:val="single" w:sz="8" w:space="0" w:color="auto"/>
              <w:left w:val="single" w:sz="8" w:space="0" w:color="auto"/>
              <w:bottom w:val="double" w:sz="6" w:space="0" w:color="auto"/>
              <w:right w:val="nil"/>
            </w:tcBorders>
            <w:shd w:val="clear" w:color="000000" w:fill="C0C0C0"/>
            <w:vAlign w:val="center"/>
          </w:tcPr>
          <w:p w:rsidR="00D963CC" w:rsidRPr="00D50299" w:rsidRDefault="00D963CC" w:rsidP="000E0509">
            <w:pPr>
              <w:jc w:val="center"/>
              <w:rPr>
                <w:rFonts w:ascii="Sylfaen" w:hAnsi="Sylfaen" w:cs="Arial"/>
                <w:b/>
                <w:bCs/>
                <w:sz w:val="16"/>
                <w:szCs w:val="16"/>
              </w:rPr>
            </w:pPr>
            <w:r w:rsidRPr="00D50299">
              <w:rPr>
                <w:rFonts w:ascii="Sylfaen" w:eastAsia="Sylfaen" w:hAnsi="Sylfaen" w:cs="Sylfaen"/>
                <w:b/>
                <w:sz w:val="16"/>
                <w:szCs w:val="16"/>
                <w:lang w:val="ka-GE"/>
              </w:rPr>
              <w:t>დასუფთავება და გარემოს დაცვა</w:t>
            </w:r>
          </w:p>
        </w:tc>
        <w:tc>
          <w:tcPr>
            <w:tcW w:w="519"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1458,3</w:t>
            </w:r>
          </w:p>
        </w:tc>
        <w:tc>
          <w:tcPr>
            <w:tcW w:w="519"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1458,3</w:t>
            </w:r>
          </w:p>
        </w:tc>
        <w:tc>
          <w:tcPr>
            <w:tcW w:w="480"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0,0</w:t>
            </w:r>
          </w:p>
        </w:tc>
        <w:tc>
          <w:tcPr>
            <w:tcW w:w="458"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1347,8</w:t>
            </w:r>
          </w:p>
        </w:tc>
        <w:tc>
          <w:tcPr>
            <w:tcW w:w="465" w:type="pct"/>
            <w:tcBorders>
              <w:top w:val="single" w:sz="8" w:space="0" w:color="auto"/>
              <w:left w:val="nil"/>
              <w:bottom w:val="double" w:sz="6" w:space="0" w:color="auto"/>
              <w:right w:val="single" w:sz="4"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1347,8</w:t>
            </w:r>
          </w:p>
        </w:tc>
        <w:tc>
          <w:tcPr>
            <w:tcW w:w="465" w:type="pct"/>
            <w:tcBorders>
              <w:top w:val="single" w:sz="4" w:space="0" w:color="auto"/>
              <w:left w:val="single" w:sz="4" w:space="0" w:color="auto"/>
              <w:bottom w:val="single" w:sz="4" w:space="0" w:color="auto"/>
              <w:right w:val="single" w:sz="4"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0,0</w:t>
            </w:r>
          </w:p>
        </w:tc>
        <w:tc>
          <w:tcPr>
            <w:tcW w:w="387"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Arial CYR" w:hAnsi="Arial CYR" w:cs="Arial CYR"/>
                <w:b/>
                <w:bCs/>
                <w:sz w:val="16"/>
                <w:szCs w:val="16"/>
              </w:rPr>
            </w:pPr>
            <w:r w:rsidRPr="00F95FB1">
              <w:rPr>
                <w:rFonts w:ascii="Arial CYR" w:hAnsi="Arial CYR" w:cs="Arial CYR"/>
                <w:b/>
                <w:bCs/>
                <w:sz w:val="16"/>
                <w:szCs w:val="16"/>
              </w:rPr>
              <w:t xml:space="preserve">             92.4   </w:t>
            </w:r>
          </w:p>
          <w:p w:rsidR="00D963CC" w:rsidRPr="00F95FB1" w:rsidRDefault="00D963CC" w:rsidP="000E0509">
            <w:pPr>
              <w:rPr>
                <w:rFonts w:ascii="Sylfaen" w:hAnsi="Sylfaen"/>
                <w:b/>
                <w:sz w:val="16"/>
                <w:szCs w:val="16"/>
              </w:rPr>
            </w:pPr>
          </w:p>
        </w:tc>
      </w:tr>
      <w:tr w:rsidR="00D963CC" w:rsidRPr="00D50299" w:rsidTr="003A55D7">
        <w:trPr>
          <w:trHeight w:val="584"/>
        </w:trPr>
        <w:tc>
          <w:tcPr>
            <w:tcW w:w="1707" w:type="pct"/>
            <w:tcBorders>
              <w:top w:val="single" w:sz="8" w:space="0" w:color="auto"/>
              <w:left w:val="single" w:sz="8" w:space="0" w:color="auto"/>
              <w:bottom w:val="double" w:sz="6" w:space="0" w:color="auto"/>
              <w:right w:val="nil"/>
            </w:tcBorders>
            <w:shd w:val="clear" w:color="auto" w:fill="auto"/>
            <w:vAlign w:val="center"/>
          </w:tcPr>
          <w:p w:rsidR="00D963CC" w:rsidRPr="00D50299" w:rsidRDefault="00D963CC" w:rsidP="000E0509">
            <w:pPr>
              <w:rPr>
                <w:rFonts w:ascii="Sylfaen" w:hAnsi="Sylfaen" w:cs="Arial"/>
                <w:b/>
                <w:bCs/>
                <w:sz w:val="16"/>
                <w:szCs w:val="16"/>
              </w:rPr>
            </w:pPr>
            <w:r w:rsidRPr="00D50299">
              <w:rPr>
                <w:rFonts w:ascii="Sylfaen" w:hAnsi="Sylfaen" w:cs="Calibri"/>
                <w:b/>
                <w:sz w:val="16"/>
                <w:szCs w:val="16"/>
              </w:rPr>
              <w:t xml:space="preserve">დასუფთავება და ნარჩენების გატანა    </w:t>
            </w:r>
          </w:p>
        </w:tc>
        <w:tc>
          <w:tcPr>
            <w:tcW w:w="519"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1230,0</w:t>
            </w:r>
          </w:p>
        </w:tc>
        <w:tc>
          <w:tcPr>
            <w:tcW w:w="519"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1230,0</w:t>
            </w:r>
          </w:p>
        </w:tc>
        <w:tc>
          <w:tcPr>
            <w:tcW w:w="480"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0,0</w:t>
            </w:r>
          </w:p>
        </w:tc>
        <w:tc>
          <w:tcPr>
            <w:tcW w:w="458"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1146,9</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1146,9</w:t>
            </w:r>
          </w:p>
        </w:tc>
        <w:tc>
          <w:tcPr>
            <w:tcW w:w="465" w:type="pct"/>
            <w:tcBorders>
              <w:top w:val="single" w:sz="4"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0,0</w:t>
            </w:r>
          </w:p>
        </w:tc>
        <w:tc>
          <w:tcPr>
            <w:tcW w:w="387"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Arial CYR" w:hAnsi="Arial CYR" w:cs="Arial CYR"/>
                <w:b/>
                <w:bCs/>
                <w:sz w:val="16"/>
                <w:szCs w:val="16"/>
              </w:rPr>
            </w:pPr>
            <w:r w:rsidRPr="00F95FB1">
              <w:rPr>
                <w:rFonts w:ascii="Arial CYR" w:hAnsi="Arial CYR" w:cs="Arial CYR"/>
                <w:b/>
                <w:bCs/>
                <w:sz w:val="16"/>
                <w:szCs w:val="16"/>
              </w:rPr>
              <w:t xml:space="preserve">             93.3   </w:t>
            </w:r>
          </w:p>
          <w:p w:rsidR="00D963CC" w:rsidRPr="00F95FB1" w:rsidRDefault="00D963CC" w:rsidP="000E0509">
            <w:pPr>
              <w:rPr>
                <w:rFonts w:ascii="Sylfaen" w:hAnsi="Sylfaen"/>
                <w:b/>
                <w:sz w:val="16"/>
                <w:szCs w:val="16"/>
              </w:rPr>
            </w:pPr>
          </w:p>
        </w:tc>
      </w:tr>
      <w:tr w:rsidR="00D963CC" w:rsidRPr="00D50299" w:rsidTr="003A55D7">
        <w:trPr>
          <w:trHeight w:val="584"/>
        </w:trPr>
        <w:tc>
          <w:tcPr>
            <w:tcW w:w="1707" w:type="pct"/>
            <w:tcBorders>
              <w:top w:val="single" w:sz="8" w:space="0" w:color="auto"/>
              <w:left w:val="single" w:sz="8" w:space="0" w:color="auto"/>
              <w:bottom w:val="double" w:sz="6" w:space="0" w:color="auto"/>
              <w:right w:val="nil"/>
            </w:tcBorders>
            <w:shd w:val="clear" w:color="auto" w:fill="auto"/>
            <w:vAlign w:val="center"/>
          </w:tcPr>
          <w:p w:rsidR="00D963CC" w:rsidRPr="00D50299" w:rsidRDefault="00D963CC" w:rsidP="000E0509">
            <w:pPr>
              <w:rPr>
                <w:rFonts w:ascii="Sylfaen" w:hAnsi="Sylfaen" w:cs="Arial"/>
                <w:b/>
                <w:bCs/>
                <w:sz w:val="16"/>
                <w:szCs w:val="16"/>
                <w:lang w:val="ka-GE"/>
              </w:rPr>
            </w:pPr>
            <w:r w:rsidRPr="00D50299">
              <w:rPr>
                <w:rFonts w:ascii="Sylfaen" w:hAnsi="Sylfaen" w:cs="Arial"/>
                <w:b/>
                <w:bCs/>
                <w:sz w:val="16"/>
                <w:szCs w:val="16"/>
                <w:lang w:val="ka-GE"/>
              </w:rPr>
              <w:t>კაპიტალური დაბანდებები დასუფთავების სფეროში</w:t>
            </w:r>
          </w:p>
        </w:tc>
        <w:tc>
          <w:tcPr>
            <w:tcW w:w="519"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5,3</w:t>
            </w:r>
          </w:p>
        </w:tc>
        <w:tc>
          <w:tcPr>
            <w:tcW w:w="519"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5,3</w:t>
            </w:r>
          </w:p>
        </w:tc>
        <w:tc>
          <w:tcPr>
            <w:tcW w:w="480"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0,0</w:t>
            </w:r>
          </w:p>
        </w:tc>
        <w:tc>
          <w:tcPr>
            <w:tcW w:w="458"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5,3</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5,3</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0,0</w:t>
            </w:r>
          </w:p>
        </w:tc>
        <w:tc>
          <w:tcPr>
            <w:tcW w:w="387"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100</w:t>
            </w:r>
          </w:p>
        </w:tc>
      </w:tr>
      <w:tr w:rsidR="00D963CC" w:rsidRPr="00D50299" w:rsidTr="003A55D7">
        <w:trPr>
          <w:trHeight w:val="682"/>
        </w:trPr>
        <w:tc>
          <w:tcPr>
            <w:tcW w:w="1707" w:type="pct"/>
            <w:tcBorders>
              <w:top w:val="single" w:sz="8" w:space="0" w:color="auto"/>
              <w:left w:val="single" w:sz="8" w:space="0" w:color="auto"/>
              <w:bottom w:val="double" w:sz="6" w:space="0" w:color="auto"/>
              <w:right w:val="nil"/>
            </w:tcBorders>
            <w:shd w:val="clear" w:color="auto" w:fill="auto"/>
            <w:vAlign w:val="center"/>
          </w:tcPr>
          <w:p w:rsidR="00D963CC" w:rsidRPr="00D50299" w:rsidRDefault="00D963CC" w:rsidP="000E0509">
            <w:pPr>
              <w:rPr>
                <w:rFonts w:ascii="Sylfaen" w:hAnsi="Sylfaen" w:cs="Arial"/>
                <w:b/>
                <w:bCs/>
                <w:sz w:val="16"/>
                <w:szCs w:val="16"/>
                <w:lang w:val="ka-GE"/>
              </w:rPr>
            </w:pPr>
            <w:r w:rsidRPr="00D50299">
              <w:rPr>
                <w:rFonts w:ascii="Sylfaen" w:hAnsi="Sylfaen"/>
                <w:b/>
                <w:sz w:val="16"/>
                <w:szCs w:val="16"/>
              </w:rPr>
              <w:t>სკვერების ,  მწვანე ნარგავების  მოვლა-პატრონობა, განვითარება</w:t>
            </w:r>
          </w:p>
        </w:tc>
        <w:tc>
          <w:tcPr>
            <w:tcW w:w="519"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75,0</w:t>
            </w:r>
          </w:p>
        </w:tc>
        <w:tc>
          <w:tcPr>
            <w:tcW w:w="519"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75,0</w:t>
            </w:r>
          </w:p>
        </w:tc>
        <w:tc>
          <w:tcPr>
            <w:tcW w:w="480"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0,0</w:t>
            </w:r>
          </w:p>
        </w:tc>
        <w:tc>
          <w:tcPr>
            <w:tcW w:w="458"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66,4</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66,4</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0,0</w:t>
            </w:r>
          </w:p>
        </w:tc>
        <w:tc>
          <w:tcPr>
            <w:tcW w:w="387"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88,5</w:t>
            </w:r>
          </w:p>
        </w:tc>
      </w:tr>
      <w:tr w:rsidR="00D963CC" w:rsidRPr="00D50299" w:rsidTr="003A55D7">
        <w:trPr>
          <w:trHeight w:val="682"/>
        </w:trPr>
        <w:tc>
          <w:tcPr>
            <w:tcW w:w="1707" w:type="pct"/>
            <w:tcBorders>
              <w:top w:val="single" w:sz="8" w:space="0" w:color="auto"/>
              <w:left w:val="single" w:sz="8" w:space="0" w:color="auto"/>
              <w:bottom w:val="single" w:sz="8" w:space="0" w:color="auto"/>
              <w:right w:val="nil"/>
            </w:tcBorders>
            <w:shd w:val="clear" w:color="auto" w:fill="auto"/>
            <w:vAlign w:val="center"/>
          </w:tcPr>
          <w:p w:rsidR="00D963CC" w:rsidRPr="00D50299" w:rsidRDefault="00D963CC" w:rsidP="000E0509">
            <w:pPr>
              <w:rPr>
                <w:rFonts w:ascii="Sylfaen" w:hAnsi="Sylfaen" w:cs="Arial"/>
                <w:b/>
                <w:bCs/>
                <w:sz w:val="16"/>
                <w:szCs w:val="16"/>
                <w:lang w:val="ka-GE"/>
              </w:rPr>
            </w:pPr>
            <w:r w:rsidRPr="00D50299">
              <w:rPr>
                <w:rFonts w:ascii="Sylfaen" w:hAnsi="Sylfaen"/>
                <w:b/>
                <w:sz w:val="16"/>
                <w:szCs w:val="16"/>
                <w:lang w:val="ka-GE"/>
              </w:rPr>
              <w:t>სასაფლაოების დასუფთავება</w:t>
            </w:r>
          </w:p>
        </w:tc>
        <w:tc>
          <w:tcPr>
            <w:tcW w:w="519" w:type="pct"/>
            <w:tcBorders>
              <w:top w:val="single" w:sz="8" w:space="0" w:color="auto"/>
              <w:left w:val="nil"/>
              <w:bottom w:val="single" w:sz="8"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148,0</w:t>
            </w:r>
          </w:p>
        </w:tc>
        <w:tc>
          <w:tcPr>
            <w:tcW w:w="519" w:type="pct"/>
            <w:tcBorders>
              <w:top w:val="single" w:sz="8" w:space="0" w:color="auto"/>
              <w:left w:val="nil"/>
              <w:bottom w:val="single" w:sz="8"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148,0</w:t>
            </w:r>
          </w:p>
        </w:tc>
        <w:tc>
          <w:tcPr>
            <w:tcW w:w="480" w:type="pct"/>
            <w:tcBorders>
              <w:top w:val="single" w:sz="8" w:space="0" w:color="auto"/>
              <w:left w:val="nil"/>
              <w:bottom w:val="single" w:sz="8"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0,0</w:t>
            </w:r>
          </w:p>
        </w:tc>
        <w:tc>
          <w:tcPr>
            <w:tcW w:w="458" w:type="pct"/>
            <w:tcBorders>
              <w:top w:val="single" w:sz="8" w:space="0" w:color="auto"/>
              <w:left w:val="nil"/>
              <w:bottom w:val="single" w:sz="8"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129,2</w:t>
            </w:r>
          </w:p>
        </w:tc>
        <w:tc>
          <w:tcPr>
            <w:tcW w:w="465" w:type="pct"/>
            <w:tcBorders>
              <w:top w:val="single" w:sz="8" w:space="0" w:color="auto"/>
              <w:left w:val="nil"/>
              <w:bottom w:val="single" w:sz="8"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129,2</w:t>
            </w:r>
          </w:p>
        </w:tc>
        <w:tc>
          <w:tcPr>
            <w:tcW w:w="465" w:type="pct"/>
            <w:tcBorders>
              <w:top w:val="single" w:sz="8" w:space="0" w:color="auto"/>
              <w:left w:val="nil"/>
              <w:bottom w:val="single" w:sz="8"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0,0</w:t>
            </w:r>
          </w:p>
        </w:tc>
        <w:tc>
          <w:tcPr>
            <w:tcW w:w="387"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87,3</w:t>
            </w:r>
          </w:p>
        </w:tc>
      </w:tr>
    </w:tbl>
    <w:p w:rsidR="00D963CC" w:rsidRPr="00847EB5" w:rsidRDefault="00D963CC" w:rsidP="00D963CC">
      <w:pPr>
        <w:spacing w:line="360" w:lineRule="auto"/>
        <w:jc w:val="both"/>
        <w:rPr>
          <w:rFonts w:ascii="Sylfaen" w:hAnsi="Sylfaen"/>
          <w:b/>
          <w:lang w:val="ka-GE"/>
        </w:rPr>
      </w:pPr>
    </w:p>
    <w:p w:rsidR="00D963CC" w:rsidRPr="00847EB5" w:rsidRDefault="00D963CC" w:rsidP="00D963CC">
      <w:pPr>
        <w:pStyle w:val="ListParagraph"/>
        <w:spacing w:line="240" w:lineRule="auto"/>
        <w:ind w:left="-426" w:right="-165" w:firstLine="270"/>
        <w:jc w:val="both"/>
        <w:rPr>
          <w:rFonts w:ascii="Sylfaen" w:eastAsia="Sylfaen" w:hAnsi="Sylfaen" w:cs="Sylfaen"/>
          <w:b/>
          <w:sz w:val="20"/>
          <w:szCs w:val="20"/>
        </w:rPr>
      </w:pPr>
      <w:r w:rsidRPr="00847EB5">
        <w:rPr>
          <w:rFonts w:ascii="Sylfaen" w:hAnsi="Sylfaen"/>
          <w:b/>
          <w:sz w:val="20"/>
          <w:szCs w:val="20"/>
          <w:lang w:val="ka-GE"/>
        </w:rPr>
        <w:t xml:space="preserve"> პროგრამის მიზანია მუნიციპალიტეტის ტერიტორიის სუფთა და მომზიდველი იერსახის შენარჩუნება.</w:t>
      </w:r>
    </w:p>
    <w:p w:rsidR="00D963CC" w:rsidRPr="00847EB5" w:rsidRDefault="00D963CC" w:rsidP="00D963CC">
      <w:pPr>
        <w:pStyle w:val="ListParagraph"/>
        <w:rPr>
          <w:rFonts w:ascii="Sylfaen" w:hAnsi="Sylfaen"/>
          <w:b/>
          <w:color w:val="000000"/>
          <w:sz w:val="20"/>
          <w:szCs w:val="20"/>
          <w:lang w:val="ka-GE"/>
        </w:rPr>
      </w:pPr>
    </w:p>
    <w:p w:rsidR="005D3195" w:rsidRDefault="005D3195" w:rsidP="00D963CC">
      <w:pPr>
        <w:jc w:val="both"/>
        <w:rPr>
          <w:rFonts w:ascii="Sylfaen" w:eastAsia="Sylfaen" w:hAnsi="Sylfaen" w:cs="Sylfaen"/>
          <w:b/>
          <w:lang w:val="ka-GE"/>
        </w:rPr>
      </w:pPr>
    </w:p>
    <w:p w:rsidR="005D3195" w:rsidRDefault="005D3195" w:rsidP="00D963CC">
      <w:pPr>
        <w:jc w:val="both"/>
        <w:rPr>
          <w:rFonts w:ascii="Sylfaen" w:eastAsia="Sylfaen" w:hAnsi="Sylfaen" w:cs="Sylfaen"/>
          <w:b/>
          <w:lang w:val="ka-GE"/>
        </w:rPr>
      </w:pPr>
    </w:p>
    <w:p w:rsidR="005D3195" w:rsidRDefault="005D3195" w:rsidP="00D963CC">
      <w:pPr>
        <w:jc w:val="both"/>
        <w:rPr>
          <w:rFonts w:ascii="Sylfaen" w:eastAsia="Sylfaen" w:hAnsi="Sylfaen" w:cs="Sylfaen"/>
          <w:b/>
          <w:lang w:val="ka-GE"/>
        </w:rPr>
      </w:pPr>
    </w:p>
    <w:p w:rsidR="00D963CC" w:rsidRPr="00847EB5" w:rsidRDefault="00D963CC" w:rsidP="00D963CC">
      <w:pPr>
        <w:jc w:val="both"/>
        <w:rPr>
          <w:rFonts w:ascii="Sylfaen" w:eastAsia="Sylfaen" w:hAnsi="Sylfaen" w:cs="Sylfaen"/>
          <w:b/>
          <w:lang w:val="ka-GE"/>
        </w:rPr>
      </w:pPr>
      <w:r w:rsidRPr="00847EB5">
        <w:rPr>
          <w:rFonts w:ascii="Sylfaen" w:eastAsia="Sylfaen" w:hAnsi="Sylfaen" w:cs="Sylfaen"/>
          <w:b/>
          <w:lang w:val="ka-GE"/>
        </w:rPr>
        <w:lastRenderedPageBreak/>
        <w:t>4. განათლება (პროგრამული კოდი 04 00).</w:t>
      </w:r>
    </w:p>
    <w:p w:rsidR="00D963CC" w:rsidRPr="00847EB5" w:rsidRDefault="00D963CC" w:rsidP="00D963CC">
      <w:pPr>
        <w:ind w:firstLine="270"/>
        <w:jc w:val="both"/>
        <w:rPr>
          <w:rFonts w:ascii="Sylfaen" w:hAnsi="Sylfaen"/>
          <w:b/>
          <w:noProof/>
        </w:rPr>
      </w:pPr>
    </w:p>
    <w:p w:rsidR="00D963CC" w:rsidRPr="00847EB5" w:rsidRDefault="00D963CC" w:rsidP="00D963CC">
      <w:pPr>
        <w:ind w:firstLine="270"/>
        <w:jc w:val="both"/>
        <w:rPr>
          <w:rFonts w:ascii="Sylfaen" w:hAnsi="Sylfaen" w:cs="Arial CYR"/>
          <w:b/>
          <w:noProof/>
          <w:lang w:val="ka-GE"/>
        </w:rPr>
      </w:pPr>
      <w:r w:rsidRPr="00847EB5">
        <w:rPr>
          <w:rFonts w:ascii="Sylfaen" w:hAnsi="Sylfaen" w:cs="Arial CYR"/>
          <w:noProof/>
        </w:rPr>
        <w:t xml:space="preserve"> </w:t>
      </w:r>
      <w:r w:rsidRPr="00847EB5">
        <w:rPr>
          <w:rFonts w:ascii="Sylfaen" w:hAnsi="Sylfaen" w:cs="Arial CYR"/>
          <w:b/>
          <w:noProof/>
          <w:lang w:val="ka-GE"/>
        </w:rPr>
        <w:t>ცხრა თვეში დაფინანსებულია 92,3 % (გეგმა-2650,1 ათასი ლარი, ფაქტი-2446,8 ათასი ლარი)</w:t>
      </w:r>
    </w:p>
    <w:p w:rsidR="00D963CC" w:rsidRPr="00847EB5" w:rsidRDefault="00D963CC" w:rsidP="00D963CC">
      <w:pPr>
        <w:ind w:firstLine="270"/>
        <w:jc w:val="both"/>
        <w:rPr>
          <w:rFonts w:ascii="Sylfaen" w:hAnsi="Sylfaen" w:cs="Arial CYR"/>
          <w:noProof/>
          <w:lang w:val="ka-GE"/>
        </w:rPr>
      </w:pPr>
    </w:p>
    <w:tbl>
      <w:tblPr>
        <w:tblW w:w="4824" w:type="pct"/>
        <w:tblLook w:val="04A0" w:firstRow="1" w:lastRow="0" w:firstColumn="1" w:lastColumn="0" w:noHBand="0" w:noVBand="1"/>
      </w:tblPr>
      <w:tblGrid>
        <w:gridCol w:w="4498"/>
        <w:gridCol w:w="1107"/>
        <w:gridCol w:w="1205"/>
        <w:gridCol w:w="1205"/>
        <w:gridCol w:w="1095"/>
        <w:gridCol w:w="1205"/>
        <w:gridCol w:w="1202"/>
        <w:gridCol w:w="982"/>
      </w:tblGrid>
      <w:tr w:rsidR="00D963CC" w:rsidRPr="00D50299" w:rsidTr="00E742B3">
        <w:trPr>
          <w:trHeight w:val="790"/>
        </w:trPr>
        <w:tc>
          <w:tcPr>
            <w:tcW w:w="1799" w:type="pct"/>
            <w:vMerge w:val="restart"/>
            <w:tcBorders>
              <w:top w:val="single" w:sz="8" w:space="0" w:color="auto"/>
              <w:left w:val="nil"/>
              <w:bottom w:val="single" w:sz="8" w:space="0" w:color="000000"/>
              <w:right w:val="single" w:sz="8" w:space="0" w:color="auto"/>
            </w:tcBorders>
            <w:shd w:val="clear" w:color="auto" w:fill="auto"/>
            <w:vAlign w:val="center"/>
            <w:hideMark/>
          </w:tcPr>
          <w:p w:rsidR="00D963CC" w:rsidRPr="00D50299" w:rsidRDefault="00D963CC" w:rsidP="000E0509">
            <w:pPr>
              <w:jc w:val="center"/>
              <w:rPr>
                <w:rFonts w:ascii="Sylfaen" w:hAnsi="Sylfaen" w:cs="Arial"/>
                <w:b/>
                <w:bCs/>
                <w:sz w:val="16"/>
                <w:szCs w:val="16"/>
              </w:rPr>
            </w:pPr>
            <w:r w:rsidRPr="00D50299">
              <w:rPr>
                <w:rFonts w:ascii="Sylfaen" w:hAnsi="Sylfaen" w:cs="Sylfaen"/>
                <w:b/>
                <w:bCs/>
                <w:sz w:val="16"/>
                <w:szCs w:val="16"/>
              </w:rPr>
              <w:t>დასახელება</w:t>
            </w:r>
          </w:p>
        </w:tc>
        <w:tc>
          <w:tcPr>
            <w:tcW w:w="1406" w:type="pct"/>
            <w:gridSpan w:val="3"/>
            <w:tcBorders>
              <w:top w:val="single" w:sz="8" w:space="0" w:color="auto"/>
              <w:left w:val="nil"/>
              <w:bottom w:val="single" w:sz="8" w:space="0" w:color="auto"/>
              <w:right w:val="single" w:sz="8" w:space="0" w:color="auto"/>
            </w:tcBorders>
            <w:shd w:val="clear" w:color="auto" w:fill="auto"/>
            <w:vAlign w:val="center"/>
            <w:hideMark/>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2022</w:t>
            </w:r>
            <w:r w:rsidRPr="00D50299">
              <w:rPr>
                <w:rFonts w:ascii="Sylfaen" w:hAnsi="Sylfaen" w:cs="Arial"/>
                <w:b/>
                <w:bCs/>
                <w:sz w:val="16"/>
                <w:szCs w:val="16"/>
                <w:lang w:val="ka-GE"/>
              </w:rPr>
              <w:t xml:space="preserve"> წლის</w:t>
            </w:r>
            <w:r w:rsidRPr="00D50299">
              <w:rPr>
                <w:rFonts w:ascii="Sylfaen" w:hAnsi="Sylfaen" w:cs="Arial"/>
                <w:b/>
                <w:bCs/>
                <w:sz w:val="16"/>
                <w:szCs w:val="16"/>
              </w:rPr>
              <w:t xml:space="preserve"> 9 თვის</w:t>
            </w:r>
            <w:r w:rsidRPr="00D50299">
              <w:rPr>
                <w:rFonts w:ascii="Sylfaen" w:hAnsi="Sylfaen" w:cs="Arial"/>
                <w:b/>
                <w:bCs/>
                <w:sz w:val="16"/>
                <w:szCs w:val="16"/>
                <w:lang w:val="ka-GE"/>
              </w:rPr>
              <w:t xml:space="preserve"> </w:t>
            </w:r>
            <w:r w:rsidRPr="00D50299">
              <w:rPr>
                <w:rFonts w:ascii="Sylfaen" w:hAnsi="Sylfaen" w:cs="Arial"/>
                <w:b/>
                <w:bCs/>
                <w:sz w:val="16"/>
                <w:szCs w:val="16"/>
              </w:rPr>
              <w:t xml:space="preserve"> გეგმა</w:t>
            </w:r>
          </w:p>
        </w:tc>
        <w:tc>
          <w:tcPr>
            <w:tcW w:w="1401" w:type="pct"/>
            <w:gridSpan w:val="3"/>
            <w:tcBorders>
              <w:top w:val="single" w:sz="8" w:space="0" w:color="auto"/>
              <w:left w:val="nil"/>
              <w:bottom w:val="single" w:sz="8" w:space="0" w:color="auto"/>
              <w:right w:val="single" w:sz="8" w:space="0" w:color="auto"/>
            </w:tcBorders>
            <w:shd w:val="clear" w:color="auto" w:fill="auto"/>
            <w:vAlign w:val="center"/>
            <w:hideMark/>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2022 წლის</w:t>
            </w:r>
            <w:r w:rsidRPr="00D50299">
              <w:rPr>
                <w:rFonts w:ascii="Sylfaen" w:hAnsi="Sylfaen" w:cs="Arial"/>
                <w:b/>
                <w:bCs/>
                <w:sz w:val="16"/>
                <w:szCs w:val="16"/>
                <w:lang w:val="ka-GE"/>
              </w:rPr>
              <w:t xml:space="preserve"> 9 თვის</w:t>
            </w:r>
            <w:r w:rsidRPr="00D50299">
              <w:rPr>
                <w:rFonts w:ascii="Sylfaen" w:hAnsi="Sylfaen" w:cs="Arial"/>
                <w:b/>
                <w:bCs/>
                <w:sz w:val="16"/>
                <w:szCs w:val="16"/>
              </w:rPr>
              <w:t xml:space="preserve"> ბიუჯეტის ფაქტი</w:t>
            </w:r>
          </w:p>
        </w:tc>
        <w:tc>
          <w:tcPr>
            <w:tcW w:w="394" w:type="pct"/>
            <w:vMerge w:val="restart"/>
            <w:tcBorders>
              <w:top w:val="single" w:sz="4" w:space="0" w:color="auto"/>
              <w:right w:val="single" w:sz="4" w:space="0" w:color="auto"/>
            </w:tcBorders>
            <w:shd w:val="clear" w:color="auto" w:fill="auto"/>
          </w:tcPr>
          <w:p w:rsidR="00D963CC" w:rsidRDefault="00D963CC" w:rsidP="000E0509">
            <w:pPr>
              <w:rPr>
                <w:rFonts w:ascii="Sylfaen" w:hAnsi="Sylfaen"/>
                <w:sz w:val="16"/>
                <w:szCs w:val="16"/>
              </w:rPr>
            </w:pPr>
          </w:p>
          <w:p w:rsidR="00D963CC" w:rsidRDefault="00D963CC" w:rsidP="000E0509">
            <w:pPr>
              <w:rPr>
                <w:rFonts w:ascii="Sylfaen" w:hAnsi="Sylfaen"/>
                <w:sz w:val="16"/>
                <w:szCs w:val="16"/>
              </w:rPr>
            </w:pPr>
          </w:p>
          <w:p w:rsidR="00D963CC" w:rsidRDefault="00D963CC" w:rsidP="000E0509">
            <w:pPr>
              <w:rPr>
                <w:rFonts w:ascii="Sylfaen" w:hAnsi="Sylfaen"/>
                <w:sz w:val="16"/>
                <w:szCs w:val="16"/>
              </w:rPr>
            </w:pPr>
          </w:p>
          <w:p w:rsidR="00D963CC" w:rsidRDefault="00D963CC" w:rsidP="000E0509">
            <w:pPr>
              <w:rPr>
                <w:rFonts w:ascii="Sylfaen" w:hAnsi="Sylfaen"/>
                <w:sz w:val="16"/>
                <w:szCs w:val="16"/>
              </w:rPr>
            </w:pPr>
          </w:p>
          <w:p w:rsidR="00D963CC" w:rsidRPr="00F95FB1" w:rsidRDefault="00D963CC" w:rsidP="000E0509">
            <w:pPr>
              <w:rPr>
                <w:rFonts w:ascii="Sylfaen" w:hAnsi="Sylfaen"/>
                <w:b/>
                <w:sz w:val="24"/>
                <w:szCs w:val="24"/>
                <w:lang w:val="ka-GE"/>
              </w:rPr>
            </w:pPr>
            <w:r w:rsidRPr="00F95FB1">
              <w:rPr>
                <w:rFonts w:ascii="Sylfaen" w:hAnsi="Sylfaen"/>
                <w:b/>
                <w:sz w:val="24"/>
                <w:szCs w:val="24"/>
                <w:lang w:val="ka-GE"/>
              </w:rPr>
              <w:t>%</w:t>
            </w:r>
          </w:p>
        </w:tc>
      </w:tr>
      <w:tr w:rsidR="00D963CC" w:rsidRPr="00D50299" w:rsidTr="000E0509">
        <w:trPr>
          <w:trHeight w:val="340"/>
        </w:trPr>
        <w:tc>
          <w:tcPr>
            <w:tcW w:w="1799" w:type="pct"/>
            <w:vMerge/>
            <w:tcBorders>
              <w:top w:val="single" w:sz="8" w:space="0" w:color="auto"/>
              <w:left w:val="nil"/>
              <w:bottom w:val="single" w:sz="8" w:space="0" w:color="000000"/>
              <w:right w:val="single" w:sz="8" w:space="0" w:color="auto"/>
            </w:tcBorders>
            <w:vAlign w:val="center"/>
            <w:hideMark/>
          </w:tcPr>
          <w:p w:rsidR="00D963CC" w:rsidRPr="00D50299" w:rsidRDefault="00D963CC" w:rsidP="000E0509">
            <w:pPr>
              <w:rPr>
                <w:rFonts w:ascii="Sylfaen" w:hAnsi="Sylfaen" w:cs="Arial"/>
                <w:b/>
                <w:bCs/>
                <w:sz w:val="16"/>
                <w:szCs w:val="16"/>
              </w:rPr>
            </w:pPr>
          </w:p>
        </w:tc>
        <w:tc>
          <w:tcPr>
            <w:tcW w:w="443" w:type="pct"/>
            <w:vMerge w:val="restart"/>
            <w:tcBorders>
              <w:top w:val="nil"/>
              <w:left w:val="single" w:sz="8" w:space="0" w:color="auto"/>
              <w:bottom w:val="single" w:sz="8" w:space="0" w:color="auto"/>
              <w:right w:val="single" w:sz="8" w:space="0" w:color="auto"/>
            </w:tcBorders>
            <w:shd w:val="clear" w:color="000000" w:fill="FFFFFF"/>
            <w:vAlign w:val="center"/>
            <w:hideMark/>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სულ</w:t>
            </w:r>
          </w:p>
        </w:tc>
        <w:tc>
          <w:tcPr>
            <w:tcW w:w="964" w:type="pct"/>
            <w:gridSpan w:val="2"/>
            <w:tcBorders>
              <w:top w:val="single" w:sz="8" w:space="0" w:color="auto"/>
              <w:left w:val="nil"/>
              <w:bottom w:val="single" w:sz="8" w:space="0" w:color="auto"/>
              <w:right w:val="single" w:sz="8" w:space="0" w:color="auto"/>
            </w:tcBorders>
            <w:shd w:val="clear" w:color="auto" w:fill="auto"/>
            <w:vAlign w:val="center"/>
            <w:hideMark/>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მათ შორის</w:t>
            </w:r>
          </w:p>
        </w:tc>
        <w:tc>
          <w:tcPr>
            <w:tcW w:w="438" w:type="pct"/>
            <w:vMerge w:val="restart"/>
            <w:tcBorders>
              <w:top w:val="nil"/>
              <w:left w:val="single" w:sz="8" w:space="0" w:color="auto"/>
              <w:bottom w:val="single" w:sz="8" w:space="0" w:color="auto"/>
              <w:right w:val="single" w:sz="8" w:space="0" w:color="auto"/>
            </w:tcBorders>
            <w:shd w:val="clear" w:color="000000" w:fill="FFFFFF"/>
            <w:vAlign w:val="center"/>
            <w:hideMark/>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სულ</w:t>
            </w:r>
          </w:p>
        </w:tc>
        <w:tc>
          <w:tcPr>
            <w:tcW w:w="963" w:type="pct"/>
            <w:gridSpan w:val="2"/>
            <w:tcBorders>
              <w:top w:val="single" w:sz="8" w:space="0" w:color="auto"/>
              <w:left w:val="nil"/>
              <w:bottom w:val="single" w:sz="8" w:space="0" w:color="auto"/>
              <w:right w:val="single" w:sz="8" w:space="0" w:color="auto"/>
            </w:tcBorders>
            <w:shd w:val="clear" w:color="auto" w:fill="auto"/>
            <w:vAlign w:val="center"/>
            <w:hideMark/>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მათ შორის</w:t>
            </w:r>
          </w:p>
        </w:tc>
        <w:tc>
          <w:tcPr>
            <w:tcW w:w="394" w:type="pct"/>
            <w:vMerge/>
            <w:tcBorders>
              <w:right w:val="single" w:sz="4" w:space="0" w:color="auto"/>
            </w:tcBorders>
            <w:shd w:val="clear" w:color="auto" w:fill="auto"/>
          </w:tcPr>
          <w:p w:rsidR="00D963CC" w:rsidRPr="00D50299" w:rsidRDefault="00D963CC" w:rsidP="000E0509">
            <w:pPr>
              <w:rPr>
                <w:rFonts w:ascii="Sylfaen" w:hAnsi="Sylfaen"/>
                <w:sz w:val="16"/>
                <w:szCs w:val="16"/>
              </w:rPr>
            </w:pPr>
          </w:p>
        </w:tc>
      </w:tr>
      <w:tr w:rsidR="00D963CC" w:rsidRPr="00D50299" w:rsidTr="000E0509">
        <w:trPr>
          <w:trHeight w:val="610"/>
        </w:trPr>
        <w:tc>
          <w:tcPr>
            <w:tcW w:w="1799" w:type="pct"/>
            <w:vMerge/>
            <w:tcBorders>
              <w:top w:val="single" w:sz="8" w:space="0" w:color="auto"/>
              <w:left w:val="nil"/>
              <w:bottom w:val="single" w:sz="8" w:space="0" w:color="000000"/>
              <w:right w:val="single" w:sz="8" w:space="0" w:color="auto"/>
            </w:tcBorders>
            <w:vAlign w:val="center"/>
            <w:hideMark/>
          </w:tcPr>
          <w:p w:rsidR="00D963CC" w:rsidRPr="00D50299" w:rsidRDefault="00D963CC" w:rsidP="000E0509">
            <w:pPr>
              <w:rPr>
                <w:rFonts w:ascii="Sylfaen" w:hAnsi="Sylfaen" w:cs="Arial"/>
                <w:b/>
                <w:bCs/>
                <w:sz w:val="16"/>
                <w:szCs w:val="16"/>
              </w:rPr>
            </w:pPr>
          </w:p>
        </w:tc>
        <w:tc>
          <w:tcPr>
            <w:tcW w:w="443" w:type="pct"/>
            <w:vMerge/>
            <w:tcBorders>
              <w:top w:val="nil"/>
              <w:left w:val="single" w:sz="8" w:space="0" w:color="auto"/>
              <w:bottom w:val="single" w:sz="8" w:space="0" w:color="auto"/>
              <w:right w:val="single" w:sz="8" w:space="0" w:color="auto"/>
            </w:tcBorders>
            <w:vAlign w:val="center"/>
            <w:hideMark/>
          </w:tcPr>
          <w:p w:rsidR="00D963CC" w:rsidRPr="00D50299" w:rsidRDefault="00D963CC" w:rsidP="000E0509">
            <w:pPr>
              <w:rPr>
                <w:rFonts w:ascii="Sylfaen" w:hAnsi="Sylfaen" w:cs="Arial"/>
                <w:b/>
                <w:bCs/>
                <w:sz w:val="16"/>
                <w:szCs w:val="16"/>
              </w:rPr>
            </w:pPr>
          </w:p>
        </w:tc>
        <w:tc>
          <w:tcPr>
            <w:tcW w:w="482" w:type="pct"/>
            <w:tcBorders>
              <w:top w:val="nil"/>
              <w:left w:val="nil"/>
              <w:bottom w:val="single" w:sz="8" w:space="0" w:color="auto"/>
              <w:right w:val="single" w:sz="8" w:space="0" w:color="auto"/>
            </w:tcBorders>
            <w:shd w:val="clear" w:color="000000" w:fill="FFFFFF"/>
            <w:textDirection w:val="btLr"/>
            <w:vAlign w:val="center"/>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საკუთარი შემოსავლები</w:t>
            </w:r>
          </w:p>
        </w:tc>
        <w:tc>
          <w:tcPr>
            <w:tcW w:w="482" w:type="pct"/>
            <w:tcBorders>
              <w:top w:val="nil"/>
              <w:left w:val="nil"/>
              <w:bottom w:val="single" w:sz="8" w:space="0" w:color="auto"/>
              <w:right w:val="single" w:sz="8" w:space="0" w:color="auto"/>
            </w:tcBorders>
            <w:shd w:val="clear" w:color="000000" w:fill="FFFFFF"/>
            <w:textDirection w:val="btLr"/>
            <w:vAlign w:val="center"/>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ბიუჯეტის ფონდებიდან გამოყოფილი</w:t>
            </w:r>
          </w:p>
        </w:tc>
        <w:tc>
          <w:tcPr>
            <w:tcW w:w="438" w:type="pct"/>
            <w:vMerge/>
            <w:tcBorders>
              <w:top w:val="nil"/>
              <w:left w:val="single" w:sz="8" w:space="0" w:color="auto"/>
              <w:bottom w:val="single" w:sz="8" w:space="0" w:color="auto"/>
              <w:right w:val="single" w:sz="8" w:space="0" w:color="auto"/>
            </w:tcBorders>
            <w:vAlign w:val="center"/>
            <w:hideMark/>
          </w:tcPr>
          <w:p w:rsidR="00D963CC" w:rsidRPr="00D50299" w:rsidRDefault="00D963CC" w:rsidP="000E0509">
            <w:pPr>
              <w:rPr>
                <w:rFonts w:ascii="Sylfaen" w:hAnsi="Sylfaen" w:cs="Arial"/>
                <w:b/>
                <w:bCs/>
                <w:sz w:val="16"/>
                <w:szCs w:val="16"/>
              </w:rPr>
            </w:pPr>
          </w:p>
        </w:tc>
        <w:tc>
          <w:tcPr>
            <w:tcW w:w="482" w:type="pct"/>
            <w:tcBorders>
              <w:top w:val="nil"/>
              <w:left w:val="nil"/>
              <w:bottom w:val="single" w:sz="8" w:space="0" w:color="auto"/>
              <w:right w:val="single" w:sz="8" w:space="0" w:color="auto"/>
            </w:tcBorders>
            <w:shd w:val="clear" w:color="000000" w:fill="FFFFFF"/>
            <w:textDirection w:val="btLr"/>
            <w:vAlign w:val="center"/>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საკუთარი შემოსავლები</w:t>
            </w:r>
          </w:p>
        </w:tc>
        <w:tc>
          <w:tcPr>
            <w:tcW w:w="481" w:type="pct"/>
            <w:tcBorders>
              <w:top w:val="nil"/>
              <w:left w:val="nil"/>
              <w:bottom w:val="single" w:sz="8" w:space="0" w:color="auto"/>
              <w:right w:val="single" w:sz="8" w:space="0" w:color="auto"/>
            </w:tcBorders>
            <w:shd w:val="clear" w:color="000000" w:fill="FFFFFF"/>
            <w:textDirection w:val="btLr"/>
            <w:vAlign w:val="center"/>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ბიუჯეტის ფონდებიდან გამოყოფილი</w:t>
            </w:r>
          </w:p>
        </w:tc>
        <w:tc>
          <w:tcPr>
            <w:tcW w:w="394" w:type="pct"/>
            <w:vMerge/>
            <w:tcBorders>
              <w:bottom w:val="single" w:sz="4" w:space="0" w:color="auto"/>
              <w:right w:val="single" w:sz="4" w:space="0" w:color="auto"/>
            </w:tcBorders>
            <w:shd w:val="clear" w:color="auto" w:fill="auto"/>
          </w:tcPr>
          <w:p w:rsidR="00D963CC" w:rsidRPr="00D50299" w:rsidRDefault="00D963CC" w:rsidP="000E0509">
            <w:pPr>
              <w:rPr>
                <w:rFonts w:ascii="Sylfaen" w:hAnsi="Sylfaen"/>
                <w:sz w:val="16"/>
                <w:szCs w:val="16"/>
              </w:rPr>
            </w:pPr>
          </w:p>
        </w:tc>
      </w:tr>
      <w:tr w:rsidR="00D963CC" w:rsidRPr="00D50299" w:rsidTr="000E0509">
        <w:trPr>
          <w:trHeight w:val="520"/>
        </w:trPr>
        <w:tc>
          <w:tcPr>
            <w:tcW w:w="1799" w:type="pct"/>
            <w:tcBorders>
              <w:top w:val="single" w:sz="8" w:space="0" w:color="auto"/>
              <w:left w:val="single" w:sz="8" w:space="0" w:color="auto"/>
              <w:bottom w:val="double" w:sz="6" w:space="0" w:color="auto"/>
              <w:right w:val="nil"/>
            </w:tcBorders>
            <w:shd w:val="clear" w:color="000000" w:fill="C0C0C0"/>
            <w:vAlign w:val="center"/>
            <w:hideMark/>
          </w:tcPr>
          <w:p w:rsidR="00D963CC" w:rsidRPr="00D50299" w:rsidRDefault="00D963CC" w:rsidP="000E0509">
            <w:pPr>
              <w:jc w:val="center"/>
              <w:rPr>
                <w:rFonts w:ascii="Sylfaen" w:hAnsi="Sylfaen" w:cs="Arial"/>
                <w:b/>
                <w:bCs/>
                <w:sz w:val="16"/>
                <w:szCs w:val="16"/>
              </w:rPr>
            </w:pPr>
            <w:r w:rsidRPr="00D50299">
              <w:rPr>
                <w:rFonts w:ascii="Sylfaen" w:hAnsi="Sylfaen" w:cs="Arial"/>
                <w:b/>
                <w:bCs/>
                <w:sz w:val="16"/>
                <w:szCs w:val="16"/>
              </w:rPr>
              <w:t>განათლება</w:t>
            </w:r>
          </w:p>
        </w:tc>
        <w:tc>
          <w:tcPr>
            <w:tcW w:w="443"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2650,1</w:t>
            </w:r>
          </w:p>
        </w:tc>
        <w:tc>
          <w:tcPr>
            <w:tcW w:w="482"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2498,5</w:t>
            </w:r>
          </w:p>
        </w:tc>
        <w:tc>
          <w:tcPr>
            <w:tcW w:w="482"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151,6</w:t>
            </w:r>
          </w:p>
        </w:tc>
        <w:tc>
          <w:tcPr>
            <w:tcW w:w="438"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2446,8</w:t>
            </w:r>
          </w:p>
        </w:tc>
        <w:tc>
          <w:tcPr>
            <w:tcW w:w="482"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2302,4</w:t>
            </w:r>
          </w:p>
        </w:tc>
        <w:tc>
          <w:tcPr>
            <w:tcW w:w="481" w:type="pct"/>
            <w:tcBorders>
              <w:top w:val="single" w:sz="8" w:space="0" w:color="auto"/>
              <w:left w:val="nil"/>
              <w:bottom w:val="single" w:sz="4"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144,4</w:t>
            </w:r>
          </w:p>
        </w:tc>
        <w:tc>
          <w:tcPr>
            <w:tcW w:w="394"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92,3</w:t>
            </w:r>
          </w:p>
        </w:tc>
      </w:tr>
      <w:tr w:rsidR="00D963CC" w:rsidRPr="00D50299" w:rsidTr="000E0509">
        <w:trPr>
          <w:trHeight w:val="584"/>
        </w:trPr>
        <w:tc>
          <w:tcPr>
            <w:tcW w:w="1799" w:type="pct"/>
            <w:tcBorders>
              <w:top w:val="single" w:sz="8" w:space="0" w:color="auto"/>
              <w:left w:val="single" w:sz="8" w:space="0" w:color="auto"/>
              <w:bottom w:val="double" w:sz="6" w:space="0" w:color="auto"/>
              <w:right w:val="nil"/>
            </w:tcBorders>
            <w:shd w:val="clear" w:color="auto" w:fill="auto"/>
            <w:vAlign w:val="center"/>
            <w:hideMark/>
          </w:tcPr>
          <w:p w:rsidR="00D963CC" w:rsidRPr="00D50299" w:rsidRDefault="00D963CC" w:rsidP="000E0509">
            <w:pPr>
              <w:rPr>
                <w:rFonts w:ascii="Sylfaen" w:hAnsi="Sylfaen" w:cs="Arial"/>
                <w:b/>
                <w:bCs/>
                <w:sz w:val="16"/>
                <w:szCs w:val="16"/>
              </w:rPr>
            </w:pPr>
            <w:r w:rsidRPr="00D50299">
              <w:rPr>
                <w:rFonts w:ascii="Sylfaen" w:hAnsi="Sylfaen" w:cs="Arial"/>
                <w:b/>
                <w:bCs/>
                <w:sz w:val="16"/>
                <w:szCs w:val="16"/>
                <w:lang w:val="ka-GE"/>
              </w:rPr>
              <w:t xml:space="preserve">ააიპ </w:t>
            </w:r>
            <w:r w:rsidRPr="00D50299">
              <w:rPr>
                <w:rFonts w:ascii="Sylfaen" w:hAnsi="Sylfaen" w:cs="Arial"/>
                <w:b/>
                <w:bCs/>
                <w:sz w:val="16"/>
                <w:szCs w:val="16"/>
              </w:rPr>
              <w:t xml:space="preserve">სკოლამდელი </w:t>
            </w:r>
            <w:r w:rsidRPr="00D50299">
              <w:rPr>
                <w:rFonts w:ascii="Sylfaen" w:hAnsi="Sylfaen" w:cs="Arial"/>
                <w:b/>
                <w:bCs/>
                <w:sz w:val="16"/>
                <w:szCs w:val="16"/>
                <w:lang w:val="ka-GE"/>
              </w:rPr>
              <w:t xml:space="preserve">საღმზრდელო დაწესებულებების </w:t>
            </w:r>
            <w:r w:rsidRPr="00D50299">
              <w:rPr>
                <w:rFonts w:ascii="Sylfaen" w:hAnsi="Sylfaen" w:cs="Arial"/>
                <w:b/>
                <w:bCs/>
                <w:sz w:val="16"/>
                <w:szCs w:val="16"/>
              </w:rPr>
              <w:t>გაერთიანება</w:t>
            </w:r>
          </w:p>
        </w:tc>
        <w:tc>
          <w:tcPr>
            <w:tcW w:w="443"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2405,0</w:t>
            </w:r>
          </w:p>
        </w:tc>
        <w:tc>
          <w:tcPr>
            <w:tcW w:w="482"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2405,0</w:t>
            </w:r>
          </w:p>
        </w:tc>
        <w:tc>
          <w:tcPr>
            <w:tcW w:w="482"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0,0</w:t>
            </w:r>
          </w:p>
        </w:tc>
        <w:tc>
          <w:tcPr>
            <w:tcW w:w="438"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2247,9</w:t>
            </w:r>
          </w:p>
        </w:tc>
        <w:tc>
          <w:tcPr>
            <w:tcW w:w="482"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2247,9</w:t>
            </w:r>
          </w:p>
        </w:tc>
        <w:tc>
          <w:tcPr>
            <w:tcW w:w="481"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0,0</w:t>
            </w:r>
          </w:p>
        </w:tc>
        <w:tc>
          <w:tcPr>
            <w:tcW w:w="394"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93,5</w:t>
            </w:r>
          </w:p>
        </w:tc>
      </w:tr>
      <w:tr w:rsidR="00D963CC" w:rsidRPr="00D50299" w:rsidTr="000E0509">
        <w:trPr>
          <w:trHeight w:val="495"/>
        </w:trPr>
        <w:tc>
          <w:tcPr>
            <w:tcW w:w="1799" w:type="pct"/>
            <w:tcBorders>
              <w:top w:val="single" w:sz="8" w:space="0" w:color="auto"/>
              <w:left w:val="single" w:sz="8" w:space="0" w:color="auto"/>
              <w:bottom w:val="double" w:sz="6" w:space="0" w:color="auto"/>
              <w:right w:val="nil"/>
            </w:tcBorders>
            <w:shd w:val="clear" w:color="auto" w:fill="auto"/>
            <w:vAlign w:val="center"/>
          </w:tcPr>
          <w:p w:rsidR="00D963CC" w:rsidRPr="00D50299" w:rsidRDefault="00D963CC" w:rsidP="000E0509">
            <w:pPr>
              <w:rPr>
                <w:rFonts w:ascii="Sylfaen" w:hAnsi="Sylfaen" w:cs="Arial"/>
                <w:b/>
                <w:bCs/>
                <w:sz w:val="16"/>
                <w:szCs w:val="16"/>
                <w:lang w:val="ka-GE"/>
              </w:rPr>
            </w:pPr>
            <w:r w:rsidRPr="00D50299">
              <w:rPr>
                <w:rFonts w:ascii="Sylfaen" w:hAnsi="Sylfaen" w:cs="Arial"/>
                <w:b/>
                <w:bCs/>
                <w:sz w:val="16"/>
                <w:szCs w:val="16"/>
                <w:lang w:val="ka-GE"/>
              </w:rPr>
              <w:t>საჯარო სკოლების დაფინანსება</w:t>
            </w:r>
          </w:p>
        </w:tc>
        <w:tc>
          <w:tcPr>
            <w:tcW w:w="443"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185,9</w:t>
            </w:r>
          </w:p>
        </w:tc>
        <w:tc>
          <w:tcPr>
            <w:tcW w:w="482"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34,3</w:t>
            </w:r>
          </w:p>
        </w:tc>
        <w:tc>
          <w:tcPr>
            <w:tcW w:w="482"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151,6</w:t>
            </w:r>
          </w:p>
        </w:tc>
        <w:tc>
          <w:tcPr>
            <w:tcW w:w="438"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144,4</w:t>
            </w:r>
          </w:p>
        </w:tc>
        <w:tc>
          <w:tcPr>
            <w:tcW w:w="482"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0,0</w:t>
            </w:r>
          </w:p>
        </w:tc>
        <w:tc>
          <w:tcPr>
            <w:tcW w:w="481"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144,4</w:t>
            </w:r>
          </w:p>
        </w:tc>
        <w:tc>
          <w:tcPr>
            <w:tcW w:w="394"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77,7</w:t>
            </w:r>
          </w:p>
        </w:tc>
      </w:tr>
      <w:tr w:rsidR="00D963CC" w:rsidRPr="00D50299" w:rsidTr="000E0509">
        <w:trPr>
          <w:trHeight w:val="682"/>
        </w:trPr>
        <w:tc>
          <w:tcPr>
            <w:tcW w:w="1799" w:type="pct"/>
            <w:tcBorders>
              <w:top w:val="single" w:sz="8" w:space="0" w:color="auto"/>
              <w:left w:val="single" w:sz="8" w:space="0" w:color="auto"/>
              <w:bottom w:val="double" w:sz="6" w:space="0" w:color="auto"/>
              <w:right w:val="nil"/>
            </w:tcBorders>
            <w:shd w:val="clear" w:color="auto" w:fill="auto"/>
            <w:vAlign w:val="center"/>
            <w:hideMark/>
          </w:tcPr>
          <w:p w:rsidR="00D963CC" w:rsidRPr="00D50299" w:rsidRDefault="00D963CC" w:rsidP="000E0509">
            <w:pPr>
              <w:rPr>
                <w:rFonts w:ascii="Sylfaen" w:hAnsi="Sylfaen" w:cs="Arial"/>
                <w:b/>
                <w:bCs/>
                <w:sz w:val="16"/>
                <w:szCs w:val="16"/>
                <w:lang w:val="ka-GE"/>
              </w:rPr>
            </w:pPr>
            <w:r w:rsidRPr="00D50299">
              <w:rPr>
                <w:rFonts w:ascii="Sylfaen" w:hAnsi="Sylfaen" w:cs="Arial"/>
                <w:b/>
                <w:bCs/>
                <w:sz w:val="16"/>
                <w:szCs w:val="16"/>
                <w:lang w:val="ka-GE"/>
              </w:rPr>
              <w:t>ააიპ მოსწავლე ახალგაზრდობის საგანმანათლებლო შემოქმედევითი ცენტრი</w:t>
            </w:r>
          </w:p>
        </w:tc>
        <w:tc>
          <w:tcPr>
            <w:tcW w:w="443"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38,0</w:t>
            </w:r>
          </w:p>
        </w:tc>
        <w:tc>
          <w:tcPr>
            <w:tcW w:w="482"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38,0</w:t>
            </w:r>
          </w:p>
        </w:tc>
        <w:tc>
          <w:tcPr>
            <w:tcW w:w="482"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0,0</w:t>
            </w:r>
          </w:p>
        </w:tc>
        <w:tc>
          <w:tcPr>
            <w:tcW w:w="438" w:type="pct"/>
            <w:tcBorders>
              <w:top w:val="single" w:sz="8" w:space="0" w:color="auto"/>
              <w:left w:val="nil"/>
              <w:bottom w:val="double" w:sz="6"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36,4</w:t>
            </w:r>
          </w:p>
        </w:tc>
        <w:tc>
          <w:tcPr>
            <w:tcW w:w="482"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36,4</w:t>
            </w:r>
          </w:p>
        </w:tc>
        <w:tc>
          <w:tcPr>
            <w:tcW w:w="481" w:type="pct"/>
            <w:tcBorders>
              <w:top w:val="single" w:sz="8" w:space="0" w:color="auto"/>
              <w:left w:val="nil"/>
              <w:bottom w:val="double" w:sz="6"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0,0</w:t>
            </w:r>
          </w:p>
        </w:tc>
        <w:tc>
          <w:tcPr>
            <w:tcW w:w="394"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95,8</w:t>
            </w:r>
          </w:p>
        </w:tc>
      </w:tr>
      <w:tr w:rsidR="00D963CC" w:rsidRPr="00D50299" w:rsidTr="000E0509">
        <w:trPr>
          <w:trHeight w:val="423"/>
        </w:trPr>
        <w:tc>
          <w:tcPr>
            <w:tcW w:w="1799" w:type="pct"/>
            <w:tcBorders>
              <w:top w:val="single" w:sz="8" w:space="0" w:color="auto"/>
              <w:left w:val="single" w:sz="8" w:space="0" w:color="auto"/>
              <w:bottom w:val="single" w:sz="8" w:space="0" w:color="auto"/>
              <w:right w:val="nil"/>
            </w:tcBorders>
            <w:shd w:val="clear" w:color="auto" w:fill="auto"/>
            <w:vAlign w:val="center"/>
          </w:tcPr>
          <w:p w:rsidR="00D963CC" w:rsidRPr="00D50299" w:rsidRDefault="00D963CC" w:rsidP="000E0509">
            <w:pPr>
              <w:rPr>
                <w:rFonts w:ascii="Sylfaen" w:hAnsi="Sylfaen" w:cs="Arial"/>
                <w:b/>
                <w:bCs/>
                <w:sz w:val="16"/>
                <w:szCs w:val="16"/>
                <w:lang w:val="ka-GE"/>
              </w:rPr>
            </w:pPr>
            <w:r w:rsidRPr="00D50299">
              <w:rPr>
                <w:rFonts w:ascii="Sylfaen" w:hAnsi="Sylfaen" w:cs="Arial"/>
                <w:b/>
                <w:bCs/>
                <w:sz w:val="16"/>
                <w:szCs w:val="16"/>
                <w:lang w:val="ka-GE"/>
              </w:rPr>
              <w:t>ბაღების მშენებლობა რეაბილიტაცია</w:t>
            </w:r>
          </w:p>
        </w:tc>
        <w:tc>
          <w:tcPr>
            <w:tcW w:w="443" w:type="pct"/>
            <w:tcBorders>
              <w:top w:val="single" w:sz="8" w:space="0" w:color="auto"/>
              <w:left w:val="nil"/>
              <w:bottom w:val="single" w:sz="8"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21,2</w:t>
            </w:r>
          </w:p>
        </w:tc>
        <w:tc>
          <w:tcPr>
            <w:tcW w:w="482" w:type="pct"/>
            <w:tcBorders>
              <w:top w:val="single" w:sz="8" w:space="0" w:color="auto"/>
              <w:left w:val="nil"/>
              <w:bottom w:val="single" w:sz="8"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21,2</w:t>
            </w:r>
          </w:p>
        </w:tc>
        <w:tc>
          <w:tcPr>
            <w:tcW w:w="482" w:type="pct"/>
            <w:tcBorders>
              <w:top w:val="single" w:sz="8" w:space="0" w:color="auto"/>
              <w:left w:val="nil"/>
              <w:bottom w:val="single" w:sz="8"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0,0</w:t>
            </w:r>
          </w:p>
        </w:tc>
        <w:tc>
          <w:tcPr>
            <w:tcW w:w="438" w:type="pct"/>
            <w:tcBorders>
              <w:top w:val="single" w:sz="8" w:space="0" w:color="auto"/>
              <w:left w:val="nil"/>
              <w:bottom w:val="single" w:sz="8" w:space="0" w:color="auto"/>
              <w:right w:val="single" w:sz="8" w:space="0" w:color="auto"/>
            </w:tcBorders>
            <w:shd w:val="clear" w:color="000000" w:fill="C0C0C0"/>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18,1</w:t>
            </w:r>
          </w:p>
        </w:tc>
        <w:tc>
          <w:tcPr>
            <w:tcW w:w="482" w:type="pct"/>
            <w:tcBorders>
              <w:top w:val="single" w:sz="8" w:space="0" w:color="auto"/>
              <w:left w:val="nil"/>
              <w:bottom w:val="single" w:sz="8"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18,1</w:t>
            </w:r>
          </w:p>
        </w:tc>
        <w:tc>
          <w:tcPr>
            <w:tcW w:w="481" w:type="pct"/>
            <w:tcBorders>
              <w:top w:val="single" w:sz="8" w:space="0" w:color="auto"/>
              <w:left w:val="nil"/>
              <w:bottom w:val="single" w:sz="8" w:space="0" w:color="auto"/>
              <w:right w:val="single" w:sz="8" w:space="0" w:color="auto"/>
            </w:tcBorders>
            <w:shd w:val="clear" w:color="auto" w:fill="auto"/>
            <w:vAlign w:val="center"/>
          </w:tcPr>
          <w:p w:rsidR="00D963CC" w:rsidRPr="00D50299" w:rsidRDefault="00D963CC" w:rsidP="000E0509">
            <w:pPr>
              <w:jc w:val="center"/>
              <w:rPr>
                <w:rFonts w:ascii="Sylfaen" w:hAnsi="Sylfaen" w:cs="Arial"/>
                <w:b/>
                <w:bCs/>
                <w:sz w:val="16"/>
                <w:szCs w:val="16"/>
                <w:lang w:val="ka-GE"/>
              </w:rPr>
            </w:pPr>
            <w:r w:rsidRPr="00D50299">
              <w:rPr>
                <w:rFonts w:ascii="Sylfaen" w:hAnsi="Sylfaen" w:cs="Arial"/>
                <w:b/>
                <w:bCs/>
                <w:sz w:val="16"/>
                <w:szCs w:val="16"/>
                <w:lang w:val="ka-GE"/>
              </w:rPr>
              <w:t>0,0</w:t>
            </w:r>
          </w:p>
        </w:tc>
        <w:tc>
          <w:tcPr>
            <w:tcW w:w="394"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85,4</w:t>
            </w:r>
          </w:p>
        </w:tc>
      </w:tr>
    </w:tbl>
    <w:p w:rsidR="00D963CC" w:rsidRPr="0064432D" w:rsidRDefault="00D963CC" w:rsidP="00D963CC">
      <w:pPr>
        <w:ind w:firstLine="270"/>
        <w:jc w:val="both"/>
        <w:rPr>
          <w:rFonts w:ascii="Sylfaen" w:hAnsi="Sylfaen"/>
          <w:b/>
          <w:lang w:val="ka-GE"/>
        </w:rPr>
      </w:pPr>
    </w:p>
    <w:p w:rsidR="00D963CC" w:rsidRPr="0064432D" w:rsidRDefault="00D963CC" w:rsidP="00D963CC">
      <w:pPr>
        <w:ind w:firstLine="270"/>
        <w:jc w:val="both"/>
        <w:rPr>
          <w:rFonts w:ascii="Sylfaen" w:hAnsi="Sylfaen"/>
          <w:b/>
          <w:lang w:val="ka-GE"/>
        </w:rPr>
      </w:pPr>
    </w:p>
    <w:p w:rsidR="00D963CC" w:rsidRPr="0064432D" w:rsidRDefault="00D963CC" w:rsidP="00E742B3">
      <w:pPr>
        <w:spacing w:line="240" w:lineRule="auto"/>
        <w:jc w:val="both"/>
        <w:rPr>
          <w:rFonts w:ascii="Sylfaen" w:hAnsi="Sylfaen"/>
          <w:b/>
          <w:lang w:val="ka-GE"/>
        </w:rPr>
      </w:pPr>
    </w:p>
    <w:p w:rsidR="00D963CC" w:rsidRPr="00324012" w:rsidRDefault="00D963CC" w:rsidP="00E742B3">
      <w:pPr>
        <w:spacing w:line="240" w:lineRule="auto"/>
        <w:ind w:firstLine="720"/>
        <w:jc w:val="both"/>
        <w:rPr>
          <w:rFonts w:ascii="Sylfaen" w:hAnsi="Sylfaen"/>
          <w:b/>
          <w:lang w:val="ka-GE"/>
        </w:rPr>
      </w:pPr>
      <w:r w:rsidRPr="00324012">
        <w:rPr>
          <w:rFonts w:ascii="Sylfaen" w:hAnsi="Sylfaen"/>
          <w:b/>
          <w:lang w:val="ka-GE"/>
        </w:rPr>
        <w:t xml:space="preserve">5. კულტურა, ახალგაზრდობა და სპორტი (ორგანიზაციული კოდი 05 00)  ღონისძიებებზე ცხრა თვეში  გაიხარჯა </w:t>
      </w:r>
      <w:r w:rsidRPr="00324012">
        <w:rPr>
          <w:rFonts w:ascii="Sylfaen" w:hAnsi="Sylfaen"/>
          <w:b/>
        </w:rPr>
        <w:t xml:space="preserve">2272,8 </w:t>
      </w:r>
      <w:r w:rsidRPr="00324012">
        <w:rPr>
          <w:rFonts w:ascii="Sylfaen" w:hAnsi="Sylfaen"/>
          <w:b/>
          <w:lang w:val="ka-GE"/>
        </w:rPr>
        <w:t xml:space="preserve">ათასი ლარი, ნაცვლად გეგმიური </w:t>
      </w:r>
      <w:r w:rsidRPr="00324012">
        <w:rPr>
          <w:rFonts w:ascii="Sylfaen" w:hAnsi="Sylfaen"/>
          <w:b/>
        </w:rPr>
        <w:t>2585,8</w:t>
      </w:r>
      <w:r w:rsidRPr="00324012">
        <w:rPr>
          <w:rFonts w:ascii="Sylfaen" w:hAnsi="Sylfaen"/>
          <w:b/>
          <w:lang w:val="ka-GE"/>
        </w:rPr>
        <w:t xml:space="preserve"> ათასი ლარისა ე.ი. 87,9%</w:t>
      </w:r>
    </w:p>
    <w:p w:rsidR="00D963CC" w:rsidRPr="00324012" w:rsidRDefault="00D963CC" w:rsidP="00D963CC">
      <w:pPr>
        <w:spacing w:line="360" w:lineRule="auto"/>
        <w:ind w:firstLine="720"/>
        <w:jc w:val="both"/>
        <w:rPr>
          <w:rFonts w:ascii="Sylfaen" w:hAnsi="Sylfaen"/>
          <w:b/>
          <w:lang w:val="ka-GE"/>
        </w:rPr>
      </w:pPr>
    </w:p>
    <w:tbl>
      <w:tblPr>
        <w:tblW w:w="4928" w:type="pct"/>
        <w:tblLook w:val="04A0" w:firstRow="1" w:lastRow="0" w:firstColumn="1" w:lastColumn="0" w:noHBand="0" w:noVBand="1"/>
      </w:tblPr>
      <w:tblGrid>
        <w:gridCol w:w="4190"/>
        <w:gridCol w:w="1348"/>
        <w:gridCol w:w="1353"/>
        <w:gridCol w:w="1128"/>
        <w:gridCol w:w="1238"/>
        <w:gridCol w:w="1353"/>
        <w:gridCol w:w="1123"/>
        <w:gridCol w:w="1031"/>
      </w:tblGrid>
      <w:tr w:rsidR="00D963CC" w:rsidRPr="00C063B3" w:rsidTr="009D4F1B">
        <w:trPr>
          <w:trHeight w:val="390"/>
        </w:trPr>
        <w:tc>
          <w:tcPr>
            <w:tcW w:w="1641"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963CC" w:rsidRPr="00C063B3" w:rsidRDefault="00D963CC" w:rsidP="000E0509">
            <w:pPr>
              <w:jc w:val="center"/>
              <w:rPr>
                <w:rFonts w:ascii="Sylfaen" w:hAnsi="Sylfaen" w:cs="Arial"/>
                <w:b/>
                <w:bCs/>
                <w:sz w:val="16"/>
                <w:szCs w:val="16"/>
              </w:rPr>
            </w:pPr>
            <w:r w:rsidRPr="00C063B3">
              <w:rPr>
                <w:rFonts w:ascii="Sylfaen" w:hAnsi="Sylfaen" w:cs="Sylfaen"/>
                <w:b/>
                <w:bCs/>
                <w:sz w:val="16"/>
                <w:szCs w:val="16"/>
              </w:rPr>
              <w:t>დასახელება</w:t>
            </w:r>
          </w:p>
        </w:tc>
        <w:tc>
          <w:tcPr>
            <w:tcW w:w="1500" w:type="pct"/>
            <w:gridSpan w:val="3"/>
            <w:tcBorders>
              <w:top w:val="single" w:sz="8" w:space="0" w:color="auto"/>
              <w:left w:val="nil"/>
              <w:bottom w:val="single" w:sz="8" w:space="0" w:color="auto"/>
              <w:right w:val="single" w:sz="8" w:space="0" w:color="auto"/>
            </w:tcBorders>
            <w:shd w:val="clear" w:color="auto" w:fill="auto"/>
            <w:vAlign w:val="center"/>
            <w:hideMark/>
          </w:tcPr>
          <w:p w:rsidR="00D963CC" w:rsidRPr="00C063B3" w:rsidRDefault="00D963CC" w:rsidP="000E0509">
            <w:pPr>
              <w:jc w:val="center"/>
              <w:rPr>
                <w:rFonts w:ascii="Sylfaen" w:hAnsi="Sylfaen" w:cs="Arial"/>
                <w:b/>
                <w:bCs/>
                <w:sz w:val="16"/>
                <w:szCs w:val="16"/>
              </w:rPr>
            </w:pPr>
            <w:r w:rsidRPr="00C063B3">
              <w:rPr>
                <w:rFonts w:ascii="Sylfaen" w:hAnsi="Sylfaen" w:cs="Arial"/>
                <w:b/>
                <w:bCs/>
                <w:sz w:val="16"/>
                <w:szCs w:val="16"/>
              </w:rPr>
              <w:t>2022 წლის</w:t>
            </w:r>
            <w:r w:rsidRPr="00C063B3">
              <w:rPr>
                <w:rFonts w:ascii="Sylfaen" w:hAnsi="Sylfaen" w:cs="Arial"/>
                <w:b/>
                <w:bCs/>
                <w:sz w:val="16"/>
                <w:szCs w:val="16"/>
                <w:lang w:val="ka-GE"/>
              </w:rPr>
              <w:t xml:space="preserve"> 9 თვის</w:t>
            </w:r>
            <w:r w:rsidRPr="00C063B3">
              <w:rPr>
                <w:rFonts w:ascii="Sylfaen" w:hAnsi="Sylfaen" w:cs="Arial"/>
                <w:b/>
                <w:bCs/>
                <w:sz w:val="16"/>
                <w:szCs w:val="16"/>
              </w:rPr>
              <w:t xml:space="preserve"> გეგმა</w:t>
            </w:r>
          </w:p>
        </w:tc>
        <w:tc>
          <w:tcPr>
            <w:tcW w:w="1455" w:type="pct"/>
            <w:gridSpan w:val="3"/>
            <w:tcBorders>
              <w:top w:val="single" w:sz="4" w:space="0" w:color="auto"/>
              <w:left w:val="nil"/>
              <w:bottom w:val="single" w:sz="8" w:space="0" w:color="auto"/>
              <w:right w:val="single" w:sz="8" w:space="0" w:color="auto"/>
            </w:tcBorders>
            <w:shd w:val="clear" w:color="auto" w:fill="auto"/>
            <w:vAlign w:val="center"/>
            <w:hideMark/>
          </w:tcPr>
          <w:p w:rsidR="00D963CC" w:rsidRPr="00C063B3" w:rsidRDefault="00D963CC" w:rsidP="000E0509">
            <w:pPr>
              <w:jc w:val="center"/>
              <w:rPr>
                <w:rFonts w:ascii="Sylfaen" w:hAnsi="Sylfaen" w:cs="Arial"/>
                <w:b/>
                <w:bCs/>
                <w:sz w:val="16"/>
                <w:szCs w:val="16"/>
              </w:rPr>
            </w:pPr>
            <w:r w:rsidRPr="00C063B3">
              <w:rPr>
                <w:rFonts w:ascii="Sylfaen" w:hAnsi="Sylfaen" w:cs="Arial"/>
                <w:b/>
                <w:bCs/>
                <w:sz w:val="16"/>
                <w:szCs w:val="16"/>
              </w:rPr>
              <w:t>2022 წლის</w:t>
            </w:r>
            <w:r w:rsidRPr="00C063B3">
              <w:rPr>
                <w:rFonts w:ascii="Sylfaen" w:hAnsi="Sylfaen" w:cs="Arial"/>
                <w:b/>
                <w:bCs/>
                <w:sz w:val="16"/>
                <w:szCs w:val="16"/>
                <w:lang w:val="ka-GE"/>
              </w:rPr>
              <w:t xml:space="preserve"> 9 თვის</w:t>
            </w:r>
            <w:r w:rsidRPr="00C063B3">
              <w:rPr>
                <w:rFonts w:ascii="Sylfaen" w:hAnsi="Sylfaen" w:cs="Arial"/>
                <w:b/>
                <w:bCs/>
                <w:sz w:val="16"/>
                <w:szCs w:val="16"/>
              </w:rPr>
              <w:t xml:space="preserve"> ბიუჯეტის ფაქტი</w:t>
            </w:r>
          </w:p>
        </w:tc>
        <w:tc>
          <w:tcPr>
            <w:tcW w:w="404" w:type="pct"/>
            <w:vMerge w:val="restart"/>
            <w:tcBorders>
              <w:top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p>
          <w:p w:rsidR="00D963CC" w:rsidRPr="00F95FB1" w:rsidRDefault="00D963CC" w:rsidP="000E0509">
            <w:pPr>
              <w:jc w:val="center"/>
              <w:rPr>
                <w:rFonts w:ascii="Sylfaen" w:hAnsi="Sylfaen"/>
                <w:b/>
                <w:sz w:val="16"/>
                <w:szCs w:val="16"/>
                <w:lang w:val="ka-GE"/>
              </w:rPr>
            </w:pPr>
          </w:p>
          <w:p w:rsidR="00D963CC" w:rsidRPr="00F95FB1" w:rsidRDefault="00D963CC" w:rsidP="000E0509">
            <w:pPr>
              <w:jc w:val="center"/>
              <w:rPr>
                <w:rFonts w:ascii="Sylfaen" w:hAnsi="Sylfaen"/>
                <w:b/>
                <w:sz w:val="16"/>
                <w:szCs w:val="16"/>
                <w:lang w:val="ka-GE"/>
              </w:rPr>
            </w:pPr>
          </w:p>
          <w:p w:rsidR="00D963CC" w:rsidRPr="00F95FB1" w:rsidRDefault="00D963CC" w:rsidP="000E0509">
            <w:pPr>
              <w:jc w:val="center"/>
              <w:rPr>
                <w:rFonts w:ascii="Sylfaen" w:hAnsi="Sylfaen"/>
                <w:b/>
                <w:lang w:val="ka-GE"/>
              </w:rPr>
            </w:pPr>
            <w:r w:rsidRPr="00F95FB1">
              <w:rPr>
                <w:rFonts w:ascii="Sylfaen" w:hAnsi="Sylfaen"/>
                <w:b/>
                <w:lang w:val="ka-GE"/>
              </w:rPr>
              <w:t>%</w:t>
            </w:r>
          </w:p>
          <w:p w:rsidR="00D963CC" w:rsidRPr="00F95FB1" w:rsidRDefault="00D963CC" w:rsidP="000E0509">
            <w:pPr>
              <w:jc w:val="center"/>
              <w:rPr>
                <w:rFonts w:ascii="Sylfaen" w:hAnsi="Sylfaen"/>
                <w:b/>
                <w:sz w:val="16"/>
                <w:szCs w:val="16"/>
                <w:lang w:val="ka-GE"/>
              </w:rPr>
            </w:pPr>
          </w:p>
        </w:tc>
      </w:tr>
      <w:tr w:rsidR="00D963CC" w:rsidRPr="00C063B3" w:rsidTr="009D4F1B">
        <w:trPr>
          <w:trHeight w:val="269"/>
        </w:trPr>
        <w:tc>
          <w:tcPr>
            <w:tcW w:w="1641" w:type="pct"/>
            <w:vMerge/>
            <w:tcBorders>
              <w:top w:val="single" w:sz="8" w:space="0" w:color="auto"/>
              <w:left w:val="single" w:sz="4" w:space="0" w:color="auto"/>
              <w:bottom w:val="single" w:sz="8" w:space="0" w:color="000000"/>
              <w:right w:val="single" w:sz="8" w:space="0" w:color="auto"/>
            </w:tcBorders>
            <w:vAlign w:val="center"/>
            <w:hideMark/>
          </w:tcPr>
          <w:p w:rsidR="00D963CC" w:rsidRPr="00C063B3" w:rsidRDefault="00D963CC" w:rsidP="000E0509">
            <w:pPr>
              <w:rPr>
                <w:rFonts w:ascii="Sylfaen" w:hAnsi="Sylfaen" w:cs="Arial"/>
                <w:b/>
                <w:bCs/>
                <w:sz w:val="16"/>
                <w:szCs w:val="16"/>
              </w:rPr>
            </w:pPr>
          </w:p>
        </w:tc>
        <w:tc>
          <w:tcPr>
            <w:tcW w:w="528" w:type="pct"/>
            <w:vMerge w:val="restart"/>
            <w:tcBorders>
              <w:top w:val="nil"/>
              <w:left w:val="single" w:sz="8" w:space="0" w:color="auto"/>
              <w:bottom w:val="single" w:sz="8" w:space="0" w:color="auto"/>
              <w:right w:val="single" w:sz="8" w:space="0" w:color="auto"/>
            </w:tcBorders>
            <w:shd w:val="clear" w:color="000000" w:fill="FFFFFF"/>
            <w:vAlign w:val="center"/>
            <w:hideMark/>
          </w:tcPr>
          <w:p w:rsidR="00D963CC" w:rsidRPr="00C063B3" w:rsidRDefault="00D963CC" w:rsidP="000E0509">
            <w:pPr>
              <w:jc w:val="center"/>
              <w:rPr>
                <w:rFonts w:ascii="Sylfaen" w:hAnsi="Sylfaen" w:cs="Arial"/>
                <w:b/>
                <w:bCs/>
                <w:sz w:val="16"/>
                <w:szCs w:val="16"/>
              </w:rPr>
            </w:pPr>
            <w:r w:rsidRPr="00C063B3">
              <w:rPr>
                <w:rFonts w:ascii="Sylfaen" w:hAnsi="Sylfaen" w:cs="Arial"/>
                <w:b/>
                <w:bCs/>
                <w:sz w:val="16"/>
                <w:szCs w:val="16"/>
              </w:rPr>
              <w:t>სულ</w:t>
            </w:r>
          </w:p>
        </w:tc>
        <w:tc>
          <w:tcPr>
            <w:tcW w:w="972" w:type="pct"/>
            <w:gridSpan w:val="2"/>
            <w:tcBorders>
              <w:top w:val="single" w:sz="8" w:space="0" w:color="auto"/>
              <w:left w:val="nil"/>
              <w:bottom w:val="single" w:sz="8" w:space="0" w:color="auto"/>
              <w:right w:val="single" w:sz="8" w:space="0" w:color="auto"/>
            </w:tcBorders>
            <w:shd w:val="clear" w:color="auto" w:fill="auto"/>
            <w:vAlign w:val="center"/>
            <w:hideMark/>
          </w:tcPr>
          <w:p w:rsidR="00D963CC" w:rsidRPr="00C063B3" w:rsidRDefault="00D963CC" w:rsidP="000E0509">
            <w:pPr>
              <w:jc w:val="center"/>
              <w:rPr>
                <w:rFonts w:ascii="Sylfaen" w:hAnsi="Sylfaen" w:cs="Arial"/>
                <w:b/>
                <w:bCs/>
                <w:sz w:val="16"/>
                <w:szCs w:val="16"/>
              </w:rPr>
            </w:pPr>
            <w:r w:rsidRPr="00C063B3">
              <w:rPr>
                <w:rFonts w:ascii="Sylfaen" w:hAnsi="Sylfaen" w:cs="Arial"/>
                <w:b/>
                <w:bCs/>
                <w:sz w:val="16"/>
                <w:szCs w:val="16"/>
              </w:rPr>
              <w:t>მათ შორის</w:t>
            </w:r>
          </w:p>
        </w:tc>
        <w:tc>
          <w:tcPr>
            <w:tcW w:w="485" w:type="pct"/>
            <w:vMerge w:val="restart"/>
            <w:tcBorders>
              <w:top w:val="nil"/>
              <w:left w:val="single" w:sz="8" w:space="0" w:color="auto"/>
              <w:bottom w:val="single" w:sz="8" w:space="0" w:color="auto"/>
              <w:right w:val="single" w:sz="8" w:space="0" w:color="auto"/>
            </w:tcBorders>
            <w:shd w:val="clear" w:color="000000" w:fill="FFFFFF"/>
            <w:vAlign w:val="center"/>
            <w:hideMark/>
          </w:tcPr>
          <w:p w:rsidR="00D963CC" w:rsidRPr="00C063B3" w:rsidRDefault="00D963CC" w:rsidP="000E0509">
            <w:pPr>
              <w:jc w:val="center"/>
              <w:rPr>
                <w:rFonts w:ascii="Sylfaen" w:hAnsi="Sylfaen" w:cs="Arial"/>
                <w:b/>
                <w:bCs/>
                <w:sz w:val="16"/>
                <w:szCs w:val="16"/>
              </w:rPr>
            </w:pPr>
            <w:r w:rsidRPr="00C063B3">
              <w:rPr>
                <w:rFonts w:ascii="Sylfaen" w:hAnsi="Sylfaen" w:cs="Arial"/>
                <w:b/>
                <w:bCs/>
                <w:sz w:val="16"/>
                <w:szCs w:val="16"/>
              </w:rPr>
              <w:t>სულ</w:t>
            </w:r>
          </w:p>
        </w:tc>
        <w:tc>
          <w:tcPr>
            <w:tcW w:w="970" w:type="pct"/>
            <w:gridSpan w:val="2"/>
            <w:tcBorders>
              <w:top w:val="single" w:sz="8" w:space="0" w:color="auto"/>
              <w:left w:val="nil"/>
              <w:bottom w:val="single" w:sz="8" w:space="0" w:color="auto"/>
              <w:right w:val="single" w:sz="8" w:space="0" w:color="auto"/>
            </w:tcBorders>
            <w:shd w:val="clear" w:color="auto" w:fill="auto"/>
            <w:vAlign w:val="center"/>
            <w:hideMark/>
          </w:tcPr>
          <w:p w:rsidR="00D963CC" w:rsidRPr="00C063B3" w:rsidRDefault="00D963CC" w:rsidP="000E0509">
            <w:pPr>
              <w:jc w:val="center"/>
              <w:rPr>
                <w:rFonts w:ascii="Sylfaen" w:hAnsi="Sylfaen" w:cs="Arial"/>
                <w:b/>
                <w:bCs/>
                <w:sz w:val="16"/>
                <w:szCs w:val="16"/>
              </w:rPr>
            </w:pPr>
            <w:r w:rsidRPr="00C063B3">
              <w:rPr>
                <w:rFonts w:ascii="Sylfaen" w:hAnsi="Sylfaen" w:cs="Arial"/>
                <w:b/>
                <w:bCs/>
                <w:sz w:val="16"/>
                <w:szCs w:val="16"/>
              </w:rPr>
              <w:t>მათ შორის</w:t>
            </w:r>
          </w:p>
        </w:tc>
        <w:tc>
          <w:tcPr>
            <w:tcW w:w="404" w:type="pct"/>
            <w:vMerge/>
            <w:tcBorders>
              <w:right w:val="single" w:sz="4" w:space="0" w:color="auto"/>
            </w:tcBorders>
            <w:shd w:val="clear" w:color="auto" w:fill="auto"/>
          </w:tcPr>
          <w:p w:rsidR="00D963CC" w:rsidRPr="00F95FB1" w:rsidRDefault="00D963CC" w:rsidP="000E0509">
            <w:pPr>
              <w:rPr>
                <w:rFonts w:ascii="Sylfaen" w:hAnsi="Sylfaen"/>
                <w:b/>
                <w:sz w:val="16"/>
                <w:szCs w:val="16"/>
              </w:rPr>
            </w:pPr>
          </w:p>
        </w:tc>
      </w:tr>
      <w:tr w:rsidR="00D963CC" w:rsidRPr="00C063B3" w:rsidTr="009D4F1B">
        <w:trPr>
          <w:trHeight w:val="943"/>
        </w:trPr>
        <w:tc>
          <w:tcPr>
            <w:tcW w:w="1641" w:type="pct"/>
            <w:vMerge/>
            <w:tcBorders>
              <w:top w:val="single" w:sz="8" w:space="0" w:color="auto"/>
              <w:left w:val="single" w:sz="4" w:space="0" w:color="auto"/>
              <w:bottom w:val="single" w:sz="8" w:space="0" w:color="000000"/>
              <w:right w:val="single" w:sz="8" w:space="0" w:color="auto"/>
            </w:tcBorders>
            <w:vAlign w:val="center"/>
            <w:hideMark/>
          </w:tcPr>
          <w:p w:rsidR="00D963CC" w:rsidRPr="00C063B3" w:rsidRDefault="00D963CC" w:rsidP="000E0509">
            <w:pPr>
              <w:rPr>
                <w:rFonts w:ascii="Sylfaen" w:hAnsi="Sylfaen" w:cs="Arial"/>
                <w:b/>
                <w:bCs/>
                <w:sz w:val="16"/>
                <w:szCs w:val="16"/>
              </w:rPr>
            </w:pPr>
          </w:p>
        </w:tc>
        <w:tc>
          <w:tcPr>
            <w:tcW w:w="528" w:type="pct"/>
            <w:vMerge/>
            <w:tcBorders>
              <w:top w:val="nil"/>
              <w:left w:val="single" w:sz="8" w:space="0" w:color="auto"/>
              <w:bottom w:val="single" w:sz="8" w:space="0" w:color="auto"/>
              <w:right w:val="single" w:sz="8" w:space="0" w:color="auto"/>
            </w:tcBorders>
            <w:vAlign w:val="center"/>
            <w:hideMark/>
          </w:tcPr>
          <w:p w:rsidR="00D963CC" w:rsidRPr="00C063B3" w:rsidRDefault="00D963CC" w:rsidP="000E0509">
            <w:pPr>
              <w:rPr>
                <w:rFonts w:ascii="Sylfaen" w:hAnsi="Sylfaen" w:cs="Arial"/>
                <w:b/>
                <w:bCs/>
                <w:sz w:val="16"/>
                <w:szCs w:val="16"/>
              </w:rPr>
            </w:pPr>
          </w:p>
        </w:tc>
        <w:tc>
          <w:tcPr>
            <w:tcW w:w="530" w:type="pct"/>
            <w:tcBorders>
              <w:top w:val="nil"/>
              <w:left w:val="nil"/>
              <w:bottom w:val="single" w:sz="8" w:space="0" w:color="auto"/>
              <w:right w:val="single" w:sz="8" w:space="0" w:color="auto"/>
            </w:tcBorders>
            <w:shd w:val="clear" w:color="000000" w:fill="FFFFFF"/>
            <w:textDirection w:val="btLr"/>
            <w:vAlign w:val="center"/>
          </w:tcPr>
          <w:p w:rsidR="00D963CC" w:rsidRPr="00C063B3" w:rsidRDefault="00D963CC" w:rsidP="000E0509">
            <w:pPr>
              <w:jc w:val="center"/>
              <w:rPr>
                <w:rFonts w:ascii="Sylfaen" w:hAnsi="Sylfaen" w:cs="Arial"/>
                <w:b/>
                <w:bCs/>
                <w:sz w:val="16"/>
                <w:szCs w:val="16"/>
              </w:rPr>
            </w:pPr>
            <w:r w:rsidRPr="00C063B3">
              <w:rPr>
                <w:rFonts w:ascii="Sylfaen" w:hAnsi="Sylfaen" w:cs="Arial"/>
                <w:b/>
                <w:bCs/>
                <w:sz w:val="16"/>
                <w:szCs w:val="16"/>
              </w:rPr>
              <w:t>საკუთარი შემოსავლები</w:t>
            </w:r>
          </w:p>
        </w:tc>
        <w:tc>
          <w:tcPr>
            <w:tcW w:w="442" w:type="pct"/>
            <w:tcBorders>
              <w:top w:val="nil"/>
              <w:left w:val="nil"/>
              <w:bottom w:val="single" w:sz="8" w:space="0" w:color="auto"/>
              <w:right w:val="single" w:sz="8" w:space="0" w:color="auto"/>
            </w:tcBorders>
            <w:shd w:val="clear" w:color="000000" w:fill="FFFFFF"/>
            <w:textDirection w:val="btLr"/>
            <w:vAlign w:val="center"/>
          </w:tcPr>
          <w:p w:rsidR="00D963CC" w:rsidRPr="00C063B3" w:rsidRDefault="00D963CC" w:rsidP="000E0509">
            <w:pPr>
              <w:jc w:val="center"/>
              <w:rPr>
                <w:rFonts w:ascii="Sylfaen" w:hAnsi="Sylfaen" w:cs="Arial"/>
                <w:b/>
                <w:bCs/>
                <w:sz w:val="16"/>
                <w:szCs w:val="16"/>
              </w:rPr>
            </w:pPr>
            <w:r w:rsidRPr="00C063B3">
              <w:rPr>
                <w:rFonts w:ascii="Sylfaen" w:hAnsi="Sylfaen" w:cs="Arial"/>
                <w:b/>
                <w:bCs/>
                <w:sz w:val="16"/>
                <w:szCs w:val="16"/>
              </w:rPr>
              <w:t>სახელმწიფო ბიუჯეტის ფონდებიდან გამოყოფილი ტრანსფერები</w:t>
            </w:r>
          </w:p>
        </w:tc>
        <w:tc>
          <w:tcPr>
            <w:tcW w:w="485" w:type="pct"/>
            <w:vMerge/>
            <w:tcBorders>
              <w:top w:val="nil"/>
              <w:left w:val="single" w:sz="8" w:space="0" w:color="auto"/>
              <w:bottom w:val="single" w:sz="8" w:space="0" w:color="auto"/>
              <w:right w:val="single" w:sz="8" w:space="0" w:color="auto"/>
            </w:tcBorders>
            <w:vAlign w:val="center"/>
            <w:hideMark/>
          </w:tcPr>
          <w:p w:rsidR="00D963CC" w:rsidRPr="00C063B3" w:rsidRDefault="00D963CC" w:rsidP="000E0509">
            <w:pPr>
              <w:rPr>
                <w:rFonts w:ascii="Sylfaen" w:hAnsi="Sylfaen" w:cs="Arial"/>
                <w:b/>
                <w:bCs/>
                <w:sz w:val="16"/>
                <w:szCs w:val="16"/>
              </w:rPr>
            </w:pPr>
          </w:p>
        </w:tc>
        <w:tc>
          <w:tcPr>
            <w:tcW w:w="530" w:type="pct"/>
            <w:tcBorders>
              <w:top w:val="nil"/>
              <w:left w:val="nil"/>
              <w:bottom w:val="single" w:sz="8" w:space="0" w:color="auto"/>
              <w:right w:val="single" w:sz="8" w:space="0" w:color="auto"/>
            </w:tcBorders>
            <w:shd w:val="clear" w:color="000000" w:fill="FFFFFF"/>
            <w:textDirection w:val="btLr"/>
            <w:vAlign w:val="center"/>
            <w:hideMark/>
          </w:tcPr>
          <w:p w:rsidR="00D963CC" w:rsidRPr="00C063B3" w:rsidRDefault="00D963CC" w:rsidP="000E0509">
            <w:pPr>
              <w:jc w:val="center"/>
              <w:rPr>
                <w:rFonts w:ascii="Sylfaen" w:hAnsi="Sylfaen" w:cs="Arial"/>
                <w:b/>
                <w:bCs/>
                <w:sz w:val="16"/>
                <w:szCs w:val="16"/>
              </w:rPr>
            </w:pPr>
            <w:r w:rsidRPr="00C063B3">
              <w:rPr>
                <w:rFonts w:ascii="Sylfaen" w:hAnsi="Sylfaen" w:cs="Arial"/>
                <w:b/>
                <w:bCs/>
                <w:sz w:val="16"/>
                <w:szCs w:val="16"/>
              </w:rPr>
              <w:t>სახელმწიფო ბიუჯეტის ფონდებიდან გამოყოფილი ტრანსფერები</w:t>
            </w:r>
          </w:p>
        </w:tc>
        <w:tc>
          <w:tcPr>
            <w:tcW w:w="440" w:type="pct"/>
            <w:tcBorders>
              <w:top w:val="nil"/>
              <w:left w:val="nil"/>
              <w:bottom w:val="single" w:sz="4" w:space="0" w:color="auto"/>
              <w:right w:val="single" w:sz="8" w:space="0" w:color="auto"/>
            </w:tcBorders>
            <w:shd w:val="clear" w:color="000000" w:fill="FFFFFF"/>
            <w:textDirection w:val="btLr"/>
            <w:vAlign w:val="center"/>
            <w:hideMark/>
          </w:tcPr>
          <w:p w:rsidR="00D963CC" w:rsidRPr="00C063B3" w:rsidRDefault="00D963CC" w:rsidP="000E0509">
            <w:pPr>
              <w:jc w:val="center"/>
              <w:rPr>
                <w:rFonts w:ascii="Sylfaen" w:hAnsi="Sylfaen" w:cs="Arial"/>
                <w:b/>
                <w:bCs/>
                <w:sz w:val="16"/>
                <w:szCs w:val="16"/>
              </w:rPr>
            </w:pPr>
            <w:r w:rsidRPr="00C063B3">
              <w:rPr>
                <w:rFonts w:ascii="Sylfaen" w:hAnsi="Sylfaen" w:cs="Arial"/>
                <w:b/>
                <w:bCs/>
                <w:sz w:val="16"/>
                <w:szCs w:val="16"/>
              </w:rPr>
              <w:t>საკუთარი შემოსავლები</w:t>
            </w:r>
          </w:p>
        </w:tc>
        <w:tc>
          <w:tcPr>
            <w:tcW w:w="404" w:type="pct"/>
            <w:vMerge/>
            <w:tcBorders>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rPr>
            </w:pPr>
          </w:p>
        </w:tc>
      </w:tr>
      <w:tr w:rsidR="00D963CC" w:rsidRPr="00C063B3" w:rsidTr="009D4F1B">
        <w:trPr>
          <w:trHeight w:val="439"/>
        </w:trPr>
        <w:tc>
          <w:tcPr>
            <w:tcW w:w="1641" w:type="pct"/>
            <w:tcBorders>
              <w:top w:val="single" w:sz="8" w:space="0" w:color="auto"/>
              <w:left w:val="single" w:sz="8" w:space="0" w:color="auto"/>
              <w:bottom w:val="double" w:sz="6" w:space="0" w:color="auto"/>
              <w:right w:val="single" w:sz="8" w:space="0" w:color="auto"/>
            </w:tcBorders>
            <w:shd w:val="clear" w:color="000000" w:fill="C0C0C0"/>
            <w:vAlign w:val="center"/>
            <w:hideMark/>
          </w:tcPr>
          <w:p w:rsidR="00D963CC" w:rsidRPr="00C063B3" w:rsidRDefault="00D963CC" w:rsidP="000E0509">
            <w:pPr>
              <w:jc w:val="center"/>
              <w:rPr>
                <w:rFonts w:ascii="Sylfaen" w:hAnsi="Sylfaen" w:cs="Arial"/>
                <w:b/>
                <w:bCs/>
                <w:sz w:val="16"/>
                <w:szCs w:val="16"/>
              </w:rPr>
            </w:pPr>
            <w:r w:rsidRPr="00C063B3">
              <w:rPr>
                <w:rFonts w:ascii="Sylfaen" w:hAnsi="Sylfaen" w:cs="Arial"/>
                <w:b/>
                <w:bCs/>
                <w:sz w:val="16"/>
                <w:szCs w:val="16"/>
              </w:rPr>
              <w:t>კულტურა,  ახალგაზრდობა და სპორტი</w:t>
            </w:r>
          </w:p>
        </w:tc>
        <w:tc>
          <w:tcPr>
            <w:tcW w:w="528"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2585,8</w:t>
            </w:r>
          </w:p>
        </w:tc>
        <w:tc>
          <w:tcPr>
            <w:tcW w:w="530"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2585,8</w:t>
            </w:r>
          </w:p>
        </w:tc>
        <w:tc>
          <w:tcPr>
            <w:tcW w:w="442"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85"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2272,8</w:t>
            </w:r>
          </w:p>
        </w:tc>
        <w:tc>
          <w:tcPr>
            <w:tcW w:w="530"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2272,8</w:t>
            </w:r>
          </w:p>
        </w:tc>
        <w:tc>
          <w:tcPr>
            <w:tcW w:w="440"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04"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87,9</w:t>
            </w:r>
          </w:p>
        </w:tc>
      </w:tr>
      <w:tr w:rsidR="00D963CC" w:rsidRPr="00C063B3" w:rsidTr="009D4F1B">
        <w:trPr>
          <w:trHeight w:val="441"/>
        </w:trPr>
        <w:tc>
          <w:tcPr>
            <w:tcW w:w="1641" w:type="pct"/>
            <w:tcBorders>
              <w:top w:val="single" w:sz="8" w:space="0" w:color="auto"/>
              <w:left w:val="single" w:sz="8" w:space="0" w:color="auto"/>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rPr>
            </w:pPr>
            <w:r w:rsidRPr="00C063B3">
              <w:rPr>
                <w:rFonts w:ascii="Sylfaen" w:hAnsi="Sylfaen" w:cs="Arial"/>
                <w:b/>
                <w:bCs/>
                <w:sz w:val="16"/>
                <w:szCs w:val="16"/>
              </w:rPr>
              <w:t>ა(ა)იპ “გურჯაანის სპორტული გაერთიანება”</w:t>
            </w:r>
          </w:p>
        </w:tc>
        <w:tc>
          <w:tcPr>
            <w:tcW w:w="528"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825,1</w:t>
            </w:r>
          </w:p>
        </w:tc>
        <w:tc>
          <w:tcPr>
            <w:tcW w:w="530"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825,1</w:t>
            </w:r>
          </w:p>
        </w:tc>
        <w:tc>
          <w:tcPr>
            <w:tcW w:w="442"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85"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802,2</w:t>
            </w:r>
          </w:p>
        </w:tc>
        <w:tc>
          <w:tcPr>
            <w:tcW w:w="530"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802,2</w:t>
            </w:r>
          </w:p>
        </w:tc>
        <w:tc>
          <w:tcPr>
            <w:tcW w:w="440"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04"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97,2</w:t>
            </w:r>
          </w:p>
        </w:tc>
      </w:tr>
      <w:tr w:rsidR="00D963CC" w:rsidRPr="00F95FB1" w:rsidTr="009D4F1B">
        <w:trPr>
          <w:trHeight w:val="381"/>
        </w:trPr>
        <w:tc>
          <w:tcPr>
            <w:tcW w:w="1641" w:type="pct"/>
            <w:tcBorders>
              <w:top w:val="single" w:sz="8" w:space="0" w:color="auto"/>
              <w:left w:val="single" w:sz="8" w:space="0" w:color="auto"/>
              <w:bottom w:val="double" w:sz="6" w:space="0" w:color="auto"/>
              <w:right w:val="nil"/>
            </w:tcBorders>
            <w:shd w:val="clear" w:color="auto" w:fill="auto"/>
            <w:vAlign w:val="center"/>
            <w:hideMark/>
          </w:tcPr>
          <w:p w:rsidR="00D963CC" w:rsidRPr="00C063B3" w:rsidRDefault="00D963CC" w:rsidP="000E0509">
            <w:pPr>
              <w:jc w:val="center"/>
              <w:rPr>
                <w:rFonts w:ascii="Sylfaen" w:hAnsi="Sylfaen" w:cs="Arial"/>
                <w:b/>
                <w:bCs/>
                <w:sz w:val="16"/>
                <w:szCs w:val="16"/>
              </w:rPr>
            </w:pPr>
            <w:r w:rsidRPr="00C063B3">
              <w:rPr>
                <w:rFonts w:ascii="Sylfaen" w:hAnsi="Sylfaen" w:cs="Arial"/>
                <w:b/>
                <w:bCs/>
                <w:sz w:val="16"/>
                <w:szCs w:val="16"/>
              </w:rPr>
              <w:t>კულტურული ორგანიზაციების დაფინანსება</w:t>
            </w:r>
          </w:p>
        </w:tc>
        <w:tc>
          <w:tcPr>
            <w:tcW w:w="528"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1691,9</w:t>
            </w:r>
          </w:p>
        </w:tc>
        <w:tc>
          <w:tcPr>
            <w:tcW w:w="53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1691,9</w:t>
            </w:r>
          </w:p>
        </w:tc>
        <w:tc>
          <w:tcPr>
            <w:tcW w:w="442"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85"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1411,7</w:t>
            </w:r>
          </w:p>
        </w:tc>
        <w:tc>
          <w:tcPr>
            <w:tcW w:w="53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1411,7</w:t>
            </w:r>
          </w:p>
        </w:tc>
        <w:tc>
          <w:tcPr>
            <w:tcW w:w="44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04"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83,4</w:t>
            </w:r>
          </w:p>
        </w:tc>
      </w:tr>
      <w:tr w:rsidR="00D963CC" w:rsidRPr="00F95FB1" w:rsidTr="009D4F1B">
        <w:trPr>
          <w:trHeight w:val="381"/>
        </w:trPr>
        <w:tc>
          <w:tcPr>
            <w:tcW w:w="1641" w:type="pct"/>
            <w:tcBorders>
              <w:top w:val="single" w:sz="8" w:space="0" w:color="auto"/>
              <w:left w:val="single" w:sz="8" w:space="0" w:color="auto"/>
              <w:bottom w:val="double" w:sz="6" w:space="0" w:color="auto"/>
              <w:right w:val="nil"/>
            </w:tcBorders>
            <w:shd w:val="clear" w:color="auto" w:fill="auto"/>
            <w:vAlign w:val="center"/>
          </w:tcPr>
          <w:p w:rsidR="00D963CC" w:rsidRPr="00C063B3" w:rsidRDefault="00D963CC" w:rsidP="000E0509">
            <w:pPr>
              <w:jc w:val="center"/>
              <w:rPr>
                <w:rFonts w:ascii="Sylfaen" w:hAnsi="Sylfaen" w:cs="Arial"/>
                <w:bCs/>
                <w:sz w:val="16"/>
                <w:szCs w:val="16"/>
                <w:lang w:val="ka-GE"/>
              </w:rPr>
            </w:pPr>
            <w:r w:rsidRPr="00C063B3">
              <w:rPr>
                <w:rFonts w:ascii="Sylfaen" w:hAnsi="Sylfaen" w:cs="Arial"/>
                <w:bCs/>
                <w:sz w:val="16"/>
                <w:szCs w:val="16"/>
                <w:lang w:val="ka-GE"/>
              </w:rPr>
              <w:t>ააიპ გურჯაანის სამხატვრო სკოლა</w:t>
            </w:r>
          </w:p>
        </w:tc>
        <w:tc>
          <w:tcPr>
            <w:tcW w:w="528"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30,0</w:t>
            </w:r>
          </w:p>
        </w:tc>
        <w:tc>
          <w:tcPr>
            <w:tcW w:w="53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30,0</w:t>
            </w:r>
          </w:p>
        </w:tc>
        <w:tc>
          <w:tcPr>
            <w:tcW w:w="442"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85"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30,0</w:t>
            </w:r>
          </w:p>
        </w:tc>
        <w:tc>
          <w:tcPr>
            <w:tcW w:w="53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30,0</w:t>
            </w:r>
          </w:p>
        </w:tc>
        <w:tc>
          <w:tcPr>
            <w:tcW w:w="44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04"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100,0</w:t>
            </w:r>
          </w:p>
        </w:tc>
      </w:tr>
      <w:tr w:rsidR="00D963CC" w:rsidRPr="00F95FB1" w:rsidTr="009D4F1B">
        <w:trPr>
          <w:trHeight w:val="381"/>
        </w:trPr>
        <w:tc>
          <w:tcPr>
            <w:tcW w:w="1641" w:type="pct"/>
            <w:tcBorders>
              <w:top w:val="single" w:sz="8" w:space="0" w:color="auto"/>
              <w:left w:val="single" w:sz="8" w:space="0" w:color="auto"/>
              <w:bottom w:val="double" w:sz="6" w:space="0" w:color="auto"/>
              <w:right w:val="nil"/>
            </w:tcBorders>
            <w:shd w:val="clear" w:color="auto" w:fill="auto"/>
            <w:vAlign w:val="center"/>
          </w:tcPr>
          <w:p w:rsidR="00D963CC" w:rsidRPr="00C063B3" w:rsidRDefault="00D963CC" w:rsidP="000E0509">
            <w:pPr>
              <w:jc w:val="center"/>
              <w:rPr>
                <w:rFonts w:ascii="Sylfaen" w:hAnsi="Sylfaen" w:cs="Arial"/>
                <w:bCs/>
                <w:sz w:val="16"/>
                <w:szCs w:val="16"/>
              </w:rPr>
            </w:pPr>
            <w:r w:rsidRPr="00C063B3">
              <w:rPr>
                <w:rFonts w:ascii="Sylfaen" w:hAnsi="Sylfaen" w:cs="Arial"/>
                <w:bCs/>
                <w:sz w:val="16"/>
                <w:szCs w:val="16"/>
              </w:rPr>
              <w:t>ა(ა)იპ გურჯაანის მუნიციპალური  კულტურის</w:t>
            </w:r>
            <w:r w:rsidRPr="00C063B3">
              <w:rPr>
                <w:rFonts w:ascii="Sylfaen" w:hAnsi="Sylfaen" w:cs="Arial"/>
                <w:bCs/>
                <w:sz w:val="16"/>
                <w:szCs w:val="16"/>
                <w:lang w:val="ka-GE"/>
              </w:rPr>
              <w:t xml:space="preserve">   </w:t>
            </w:r>
            <w:r w:rsidRPr="00C063B3">
              <w:rPr>
                <w:rFonts w:ascii="Sylfaen" w:hAnsi="Sylfaen" w:cs="Arial"/>
                <w:bCs/>
                <w:sz w:val="16"/>
                <w:szCs w:val="16"/>
              </w:rPr>
              <w:t xml:space="preserve"> ცენტრი</w:t>
            </w:r>
          </w:p>
        </w:tc>
        <w:tc>
          <w:tcPr>
            <w:tcW w:w="528"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777,5</w:t>
            </w:r>
          </w:p>
        </w:tc>
        <w:tc>
          <w:tcPr>
            <w:tcW w:w="53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777,5</w:t>
            </w:r>
          </w:p>
        </w:tc>
        <w:tc>
          <w:tcPr>
            <w:tcW w:w="442"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85"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596,7</w:t>
            </w:r>
          </w:p>
        </w:tc>
        <w:tc>
          <w:tcPr>
            <w:tcW w:w="53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596,7</w:t>
            </w:r>
          </w:p>
        </w:tc>
        <w:tc>
          <w:tcPr>
            <w:tcW w:w="44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04"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76,7</w:t>
            </w:r>
          </w:p>
        </w:tc>
      </w:tr>
      <w:tr w:rsidR="00D963CC" w:rsidRPr="00F95FB1" w:rsidTr="009D4F1B">
        <w:trPr>
          <w:trHeight w:val="381"/>
        </w:trPr>
        <w:tc>
          <w:tcPr>
            <w:tcW w:w="1641" w:type="pct"/>
            <w:tcBorders>
              <w:top w:val="single" w:sz="8" w:space="0" w:color="auto"/>
              <w:left w:val="single" w:sz="8" w:space="0" w:color="auto"/>
              <w:bottom w:val="double" w:sz="6" w:space="0" w:color="auto"/>
              <w:right w:val="nil"/>
            </w:tcBorders>
            <w:shd w:val="clear" w:color="auto" w:fill="auto"/>
            <w:vAlign w:val="center"/>
          </w:tcPr>
          <w:p w:rsidR="00D963CC" w:rsidRPr="00C063B3" w:rsidRDefault="00D963CC" w:rsidP="000E0509">
            <w:pPr>
              <w:jc w:val="center"/>
              <w:rPr>
                <w:rFonts w:ascii="Sylfaen" w:hAnsi="Sylfaen" w:cs="Arial"/>
                <w:bCs/>
                <w:sz w:val="16"/>
                <w:szCs w:val="16"/>
              </w:rPr>
            </w:pPr>
            <w:r w:rsidRPr="00C063B3">
              <w:rPr>
                <w:rFonts w:ascii="Sylfaen" w:hAnsi="Sylfaen" w:cs="Arial"/>
                <w:bCs/>
                <w:sz w:val="16"/>
                <w:szCs w:val="16"/>
              </w:rPr>
              <w:t>ააიპ-ქართული ეროვნული  ცეკვის ანსამბლი გურჯაანი</w:t>
            </w:r>
          </w:p>
        </w:tc>
        <w:tc>
          <w:tcPr>
            <w:tcW w:w="528"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48,0</w:t>
            </w:r>
          </w:p>
        </w:tc>
        <w:tc>
          <w:tcPr>
            <w:tcW w:w="53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48,0</w:t>
            </w:r>
          </w:p>
        </w:tc>
        <w:tc>
          <w:tcPr>
            <w:tcW w:w="442"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85"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47,7</w:t>
            </w:r>
          </w:p>
        </w:tc>
        <w:tc>
          <w:tcPr>
            <w:tcW w:w="53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47,7</w:t>
            </w:r>
          </w:p>
        </w:tc>
        <w:tc>
          <w:tcPr>
            <w:tcW w:w="440" w:type="pct"/>
            <w:tcBorders>
              <w:top w:val="single" w:sz="8" w:space="0" w:color="auto"/>
              <w:left w:val="nil"/>
              <w:bottom w:val="single" w:sz="4"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04"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99,3</w:t>
            </w:r>
          </w:p>
        </w:tc>
      </w:tr>
      <w:tr w:rsidR="00D963CC" w:rsidRPr="00F95FB1" w:rsidTr="009D4F1B">
        <w:trPr>
          <w:trHeight w:val="381"/>
        </w:trPr>
        <w:tc>
          <w:tcPr>
            <w:tcW w:w="1641" w:type="pct"/>
            <w:tcBorders>
              <w:top w:val="single" w:sz="8" w:space="0" w:color="auto"/>
              <w:left w:val="single" w:sz="8" w:space="0" w:color="auto"/>
              <w:bottom w:val="double" w:sz="6" w:space="0" w:color="auto"/>
              <w:right w:val="nil"/>
            </w:tcBorders>
            <w:shd w:val="clear" w:color="auto" w:fill="auto"/>
            <w:vAlign w:val="center"/>
          </w:tcPr>
          <w:p w:rsidR="00D963CC" w:rsidRPr="00C063B3" w:rsidRDefault="00D963CC" w:rsidP="000E0509">
            <w:pPr>
              <w:jc w:val="center"/>
              <w:rPr>
                <w:rFonts w:ascii="Sylfaen" w:hAnsi="Sylfaen" w:cs="Arial"/>
                <w:bCs/>
                <w:sz w:val="16"/>
                <w:szCs w:val="16"/>
              </w:rPr>
            </w:pPr>
            <w:r w:rsidRPr="00C063B3">
              <w:rPr>
                <w:rFonts w:ascii="Sylfaen" w:hAnsi="Sylfaen" w:cs="Arial"/>
                <w:bCs/>
                <w:sz w:val="16"/>
                <w:szCs w:val="16"/>
              </w:rPr>
              <w:t>ააიპ  მრავალჟამიერი 1</w:t>
            </w:r>
          </w:p>
        </w:tc>
        <w:tc>
          <w:tcPr>
            <w:tcW w:w="528"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96,9</w:t>
            </w:r>
          </w:p>
        </w:tc>
        <w:tc>
          <w:tcPr>
            <w:tcW w:w="53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96,9</w:t>
            </w:r>
          </w:p>
        </w:tc>
        <w:tc>
          <w:tcPr>
            <w:tcW w:w="442"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85"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96,9</w:t>
            </w:r>
          </w:p>
        </w:tc>
        <w:tc>
          <w:tcPr>
            <w:tcW w:w="53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96,9</w:t>
            </w:r>
          </w:p>
        </w:tc>
        <w:tc>
          <w:tcPr>
            <w:tcW w:w="44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04"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100,0</w:t>
            </w:r>
          </w:p>
        </w:tc>
      </w:tr>
      <w:tr w:rsidR="00D963CC" w:rsidRPr="00F95FB1" w:rsidTr="009D4F1B">
        <w:trPr>
          <w:trHeight w:val="512"/>
        </w:trPr>
        <w:tc>
          <w:tcPr>
            <w:tcW w:w="1641" w:type="pct"/>
            <w:tcBorders>
              <w:top w:val="single" w:sz="8" w:space="0" w:color="auto"/>
              <w:left w:val="single" w:sz="8" w:space="0" w:color="auto"/>
              <w:bottom w:val="double" w:sz="6" w:space="0" w:color="auto"/>
              <w:right w:val="nil"/>
            </w:tcBorders>
            <w:shd w:val="clear" w:color="000000" w:fill="FFFFFF"/>
            <w:vAlign w:val="center"/>
            <w:hideMark/>
          </w:tcPr>
          <w:p w:rsidR="00D963CC" w:rsidRPr="00C063B3" w:rsidRDefault="00D963CC" w:rsidP="000E0509">
            <w:pPr>
              <w:jc w:val="center"/>
              <w:rPr>
                <w:rFonts w:ascii="Sylfaen" w:hAnsi="Sylfaen" w:cs="Arial"/>
                <w:bCs/>
                <w:sz w:val="16"/>
                <w:szCs w:val="16"/>
              </w:rPr>
            </w:pPr>
            <w:r w:rsidRPr="00C063B3">
              <w:rPr>
                <w:rFonts w:ascii="Sylfaen" w:hAnsi="Sylfaen" w:cs="Arial"/>
                <w:bCs/>
                <w:sz w:val="16"/>
                <w:szCs w:val="16"/>
              </w:rPr>
              <w:t>ააიპ ,, გურჯაანის საბიბლიოთეკო და სამუზეუმო  გაერთიანება"</w:t>
            </w:r>
          </w:p>
        </w:tc>
        <w:tc>
          <w:tcPr>
            <w:tcW w:w="528"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471,5</w:t>
            </w:r>
          </w:p>
        </w:tc>
        <w:tc>
          <w:tcPr>
            <w:tcW w:w="53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471,5</w:t>
            </w:r>
          </w:p>
        </w:tc>
        <w:tc>
          <w:tcPr>
            <w:tcW w:w="442"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85"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394,7</w:t>
            </w:r>
          </w:p>
        </w:tc>
        <w:tc>
          <w:tcPr>
            <w:tcW w:w="53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394,7</w:t>
            </w:r>
          </w:p>
        </w:tc>
        <w:tc>
          <w:tcPr>
            <w:tcW w:w="44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04"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83,7</w:t>
            </w:r>
          </w:p>
        </w:tc>
      </w:tr>
      <w:tr w:rsidR="00D963CC" w:rsidRPr="00F95FB1" w:rsidTr="009D4F1B">
        <w:trPr>
          <w:trHeight w:val="378"/>
        </w:trPr>
        <w:tc>
          <w:tcPr>
            <w:tcW w:w="1641" w:type="pct"/>
            <w:tcBorders>
              <w:top w:val="single" w:sz="8" w:space="0" w:color="auto"/>
              <w:left w:val="single" w:sz="8" w:space="0" w:color="auto"/>
              <w:bottom w:val="double" w:sz="6" w:space="0" w:color="auto"/>
              <w:right w:val="nil"/>
            </w:tcBorders>
            <w:shd w:val="clear" w:color="auto" w:fill="auto"/>
            <w:vAlign w:val="center"/>
            <w:hideMark/>
          </w:tcPr>
          <w:p w:rsidR="00D963CC" w:rsidRPr="00C063B3" w:rsidRDefault="00D963CC" w:rsidP="000E0509">
            <w:pPr>
              <w:jc w:val="center"/>
              <w:rPr>
                <w:rFonts w:ascii="Sylfaen" w:hAnsi="Sylfaen" w:cs="Arial"/>
                <w:bCs/>
                <w:sz w:val="16"/>
                <w:szCs w:val="16"/>
                <w:lang w:val="ka-GE"/>
              </w:rPr>
            </w:pPr>
            <w:r w:rsidRPr="00C063B3">
              <w:rPr>
                <w:rFonts w:ascii="Sylfaen" w:hAnsi="Sylfaen" w:cs="Arial"/>
                <w:bCs/>
                <w:sz w:val="16"/>
                <w:szCs w:val="16"/>
                <w:lang w:val="ka-GE"/>
              </w:rPr>
              <w:t>ააიპ გურჯაანის სამუსიკო სკოლების გაერთიანება</w:t>
            </w:r>
          </w:p>
        </w:tc>
        <w:tc>
          <w:tcPr>
            <w:tcW w:w="528"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268,0</w:t>
            </w:r>
          </w:p>
        </w:tc>
        <w:tc>
          <w:tcPr>
            <w:tcW w:w="53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268,0</w:t>
            </w:r>
          </w:p>
        </w:tc>
        <w:tc>
          <w:tcPr>
            <w:tcW w:w="442"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85"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245,9</w:t>
            </w:r>
          </w:p>
        </w:tc>
        <w:tc>
          <w:tcPr>
            <w:tcW w:w="53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245,9</w:t>
            </w:r>
          </w:p>
        </w:tc>
        <w:tc>
          <w:tcPr>
            <w:tcW w:w="44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04"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91,8</w:t>
            </w:r>
          </w:p>
        </w:tc>
      </w:tr>
      <w:tr w:rsidR="00D963CC" w:rsidRPr="00F95FB1" w:rsidTr="009D4F1B">
        <w:trPr>
          <w:trHeight w:val="524"/>
        </w:trPr>
        <w:tc>
          <w:tcPr>
            <w:tcW w:w="1641" w:type="pct"/>
            <w:tcBorders>
              <w:top w:val="single" w:sz="8" w:space="0" w:color="auto"/>
              <w:left w:val="single" w:sz="8" w:space="0" w:color="auto"/>
              <w:bottom w:val="double" w:sz="6" w:space="0" w:color="auto"/>
              <w:right w:val="nil"/>
            </w:tcBorders>
            <w:shd w:val="clear" w:color="auto" w:fill="auto"/>
            <w:vAlign w:val="center"/>
            <w:hideMark/>
          </w:tcPr>
          <w:p w:rsidR="00D963CC" w:rsidRPr="00C063B3" w:rsidRDefault="00D963CC" w:rsidP="000E0509">
            <w:pPr>
              <w:rPr>
                <w:rFonts w:ascii="Sylfaen" w:hAnsi="Sylfaen" w:cs="Arial"/>
                <w:b/>
                <w:bCs/>
                <w:sz w:val="16"/>
                <w:szCs w:val="16"/>
                <w:lang w:val="ka-GE"/>
              </w:rPr>
            </w:pPr>
            <w:r w:rsidRPr="00C063B3">
              <w:rPr>
                <w:rFonts w:ascii="Sylfaen" w:hAnsi="Sylfaen" w:cs="Arial"/>
                <w:b/>
                <w:bCs/>
                <w:sz w:val="16"/>
                <w:szCs w:val="16"/>
                <w:lang w:val="ka-GE"/>
              </w:rPr>
              <w:t>საზოგადოებრივი და ახალგაზრდული ორგანიზაციების ხელშეწყობა</w:t>
            </w:r>
          </w:p>
        </w:tc>
        <w:tc>
          <w:tcPr>
            <w:tcW w:w="528"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17,8</w:t>
            </w:r>
          </w:p>
        </w:tc>
        <w:tc>
          <w:tcPr>
            <w:tcW w:w="53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17,8</w:t>
            </w:r>
          </w:p>
        </w:tc>
        <w:tc>
          <w:tcPr>
            <w:tcW w:w="442"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85"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17,8</w:t>
            </w:r>
          </w:p>
        </w:tc>
        <w:tc>
          <w:tcPr>
            <w:tcW w:w="53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17,8</w:t>
            </w:r>
          </w:p>
        </w:tc>
        <w:tc>
          <w:tcPr>
            <w:tcW w:w="440" w:type="pct"/>
            <w:tcBorders>
              <w:top w:val="single" w:sz="8" w:space="0" w:color="auto"/>
              <w:left w:val="nil"/>
              <w:bottom w:val="single" w:sz="4"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04"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100,0</w:t>
            </w:r>
          </w:p>
        </w:tc>
      </w:tr>
      <w:tr w:rsidR="00D963CC" w:rsidRPr="00F95FB1" w:rsidTr="009D4F1B">
        <w:trPr>
          <w:trHeight w:val="518"/>
        </w:trPr>
        <w:tc>
          <w:tcPr>
            <w:tcW w:w="1641" w:type="pct"/>
            <w:tcBorders>
              <w:top w:val="single" w:sz="8" w:space="0" w:color="auto"/>
              <w:left w:val="single" w:sz="8" w:space="0" w:color="auto"/>
              <w:bottom w:val="double" w:sz="6" w:space="0" w:color="auto"/>
              <w:right w:val="nil"/>
            </w:tcBorders>
            <w:shd w:val="clear" w:color="auto" w:fill="auto"/>
            <w:vAlign w:val="center"/>
            <w:hideMark/>
          </w:tcPr>
          <w:p w:rsidR="00D963CC" w:rsidRPr="00C063B3" w:rsidRDefault="00D963CC" w:rsidP="000E0509">
            <w:pPr>
              <w:rPr>
                <w:rFonts w:ascii="Sylfaen" w:hAnsi="Sylfaen" w:cs="Arial"/>
                <w:b/>
                <w:bCs/>
                <w:sz w:val="16"/>
                <w:szCs w:val="16"/>
              </w:rPr>
            </w:pPr>
            <w:r w:rsidRPr="00C063B3">
              <w:rPr>
                <w:rFonts w:ascii="Sylfaen" w:hAnsi="Sylfaen" w:cs="Arial"/>
                <w:b/>
                <w:bCs/>
                <w:sz w:val="16"/>
                <w:szCs w:val="16"/>
              </w:rPr>
              <w:t>ტელე-რადიო მაუწყებლობა და საგამომცემლო საქმიანობა</w:t>
            </w:r>
          </w:p>
        </w:tc>
        <w:tc>
          <w:tcPr>
            <w:tcW w:w="528"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51,0</w:t>
            </w:r>
          </w:p>
        </w:tc>
        <w:tc>
          <w:tcPr>
            <w:tcW w:w="53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51,0</w:t>
            </w:r>
          </w:p>
        </w:tc>
        <w:tc>
          <w:tcPr>
            <w:tcW w:w="442"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85" w:type="pct"/>
            <w:tcBorders>
              <w:top w:val="single" w:sz="8" w:space="0" w:color="auto"/>
              <w:left w:val="nil"/>
              <w:bottom w:val="double" w:sz="6" w:space="0" w:color="auto"/>
              <w:right w:val="single" w:sz="8" w:space="0" w:color="auto"/>
            </w:tcBorders>
            <w:shd w:val="clear" w:color="000000" w:fill="C0C0C0"/>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41,1</w:t>
            </w:r>
          </w:p>
        </w:tc>
        <w:tc>
          <w:tcPr>
            <w:tcW w:w="530" w:type="pct"/>
            <w:tcBorders>
              <w:top w:val="single" w:sz="8"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41,1</w:t>
            </w:r>
          </w:p>
        </w:tc>
        <w:tc>
          <w:tcPr>
            <w:tcW w:w="440" w:type="pct"/>
            <w:tcBorders>
              <w:top w:val="single" w:sz="4" w:space="0" w:color="auto"/>
              <w:left w:val="nil"/>
              <w:bottom w:val="double" w:sz="6" w:space="0" w:color="auto"/>
              <w:right w:val="single" w:sz="8" w:space="0" w:color="auto"/>
            </w:tcBorders>
            <w:shd w:val="clear" w:color="auto" w:fill="auto"/>
            <w:vAlign w:val="center"/>
          </w:tcPr>
          <w:p w:rsidR="00D963CC" w:rsidRPr="00C063B3" w:rsidRDefault="00D963CC" w:rsidP="000E0509">
            <w:pPr>
              <w:jc w:val="center"/>
              <w:rPr>
                <w:rFonts w:ascii="Sylfaen" w:hAnsi="Sylfaen" w:cs="Arial"/>
                <w:b/>
                <w:bCs/>
                <w:sz w:val="16"/>
                <w:szCs w:val="16"/>
                <w:lang w:val="ka-GE"/>
              </w:rPr>
            </w:pPr>
            <w:r w:rsidRPr="00C063B3">
              <w:rPr>
                <w:rFonts w:ascii="Sylfaen" w:hAnsi="Sylfaen" w:cs="Arial"/>
                <w:b/>
                <w:bCs/>
                <w:sz w:val="16"/>
                <w:szCs w:val="16"/>
                <w:lang w:val="ka-GE"/>
              </w:rPr>
              <w:t>0,0</w:t>
            </w:r>
          </w:p>
        </w:tc>
        <w:tc>
          <w:tcPr>
            <w:tcW w:w="404"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80,4</w:t>
            </w:r>
          </w:p>
        </w:tc>
      </w:tr>
    </w:tbl>
    <w:p w:rsidR="00D963CC" w:rsidRPr="00324012" w:rsidRDefault="00D963CC" w:rsidP="00D963CC">
      <w:pPr>
        <w:rPr>
          <w:rFonts w:ascii="Sylfaen" w:hAnsi="Sylfaen" w:cs="Arial"/>
          <w:bCs/>
        </w:rPr>
      </w:pPr>
    </w:p>
    <w:p w:rsidR="00D963CC" w:rsidRDefault="00D963CC" w:rsidP="00D963CC">
      <w:pPr>
        <w:spacing w:line="360" w:lineRule="auto"/>
        <w:ind w:firstLine="720"/>
        <w:jc w:val="both"/>
        <w:rPr>
          <w:rFonts w:ascii="Sylfaen" w:hAnsi="Sylfaen"/>
          <w:b/>
          <w:lang w:val="ka-GE"/>
        </w:rPr>
      </w:pPr>
      <w:r w:rsidRPr="00324012">
        <w:rPr>
          <w:rFonts w:ascii="Sylfaen" w:hAnsi="Sylfaen"/>
          <w:b/>
          <w:lang w:val="ka-GE"/>
        </w:rPr>
        <w:t>6. ჯანმრთელობის დაცვა და სოციალური უზრუნველყოფის პროგრამები</w:t>
      </w:r>
      <w:r w:rsidRPr="00324012">
        <w:rPr>
          <w:rFonts w:ascii="Sylfaen" w:hAnsi="Sylfaen"/>
          <w:b/>
        </w:rPr>
        <w:t xml:space="preserve"> </w:t>
      </w:r>
      <w:r w:rsidRPr="00324012">
        <w:rPr>
          <w:rFonts w:ascii="Sylfaen" w:hAnsi="Sylfaen"/>
          <w:b/>
          <w:lang w:val="ka-GE"/>
        </w:rPr>
        <w:t xml:space="preserve">(ორგანიზაციული კოდი 06 00) </w:t>
      </w:r>
      <w:r w:rsidRPr="00324012">
        <w:rPr>
          <w:rFonts w:ascii="Sylfaen" w:hAnsi="Sylfaen"/>
          <w:b/>
        </w:rPr>
        <w:t xml:space="preserve">ცხრა თვეში </w:t>
      </w:r>
      <w:r w:rsidRPr="00324012">
        <w:rPr>
          <w:rFonts w:ascii="Sylfaen" w:hAnsi="Sylfaen"/>
          <w:b/>
          <w:lang w:val="ka-GE"/>
        </w:rPr>
        <w:t xml:space="preserve">   დაფინანსდა  95,0 %-ით (გეგმა 1444,4 ათასი, ფაქტი -1376,6 ათასი ლარი).</w:t>
      </w:r>
    </w:p>
    <w:p w:rsidR="00D963CC" w:rsidRPr="0064432D" w:rsidRDefault="00D963CC" w:rsidP="00D963CC">
      <w:pPr>
        <w:spacing w:line="360" w:lineRule="auto"/>
        <w:ind w:hanging="284"/>
        <w:jc w:val="both"/>
        <w:rPr>
          <w:rFonts w:ascii="Sylfaen" w:hAnsi="Sylfaen"/>
          <w:b/>
          <w:highlight w:val="yellow"/>
          <w:lang w:val="ka-GE"/>
        </w:rPr>
      </w:pPr>
    </w:p>
    <w:tbl>
      <w:tblPr>
        <w:tblW w:w="5000" w:type="pct"/>
        <w:tblLook w:val="04A0" w:firstRow="1" w:lastRow="0" w:firstColumn="1" w:lastColumn="0" w:noHBand="0" w:noVBand="1"/>
      </w:tblPr>
      <w:tblGrid>
        <w:gridCol w:w="4822"/>
        <w:gridCol w:w="1207"/>
        <w:gridCol w:w="1104"/>
        <w:gridCol w:w="1207"/>
        <w:gridCol w:w="1205"/>
        <w:gridCol w:w="1093"/>
        <w:gridCol w:w="1205"/>
        <w:gridCol w:w="1112"/>
      </w:tblGrid>
      <w:tr w:rsidR="00D963CC" w:rsidRPr="00027293" w:rsidTr="000E0509">
        <w:trPr>
          <w:trHeight w:val="406"/>
        </w:trPr>
        <w:tc>
          <w:tcPr>
            <w:tcW w:w="1861" w:type="pct"/>
            <w:vMerge w:val="restart"/>
            <w:tcBorders>
              <w:top w:val="single" w:sz="8" w:space="0" w:color="auto"/>
              <w:left w:val="nil"/>
              <w:bottom w:val="single" w:sz="8" w:space="0" w:color="000000"/>
              <w:right w:val="single" w:sz="8" w:space="0" w:color="auto"/>
            </w:tcBorders>
            <w:shd w:val="clear" w:color="auto" w:fill="auto"/>
            <w:vAlign w:val="center"/>
            <w:hideMark/>
          </w:tcPr>
          <w:p w:rsidR="00D963CC" w:rsidRPr="00027293" w:rsidRDefault="00D963CC" w:rsidP="000E0509">
            <w:pPr>
              <w:jc w:val="center"/>
              <w:rPr>
                <w:rFonts w:ascii="Sylfaen" w:hAnsi="Sylfaen" w:cs="Arial"/>
                <w:b/>
                <w:bCs/>
                <w:sz w:val="16"/>
                <w:szCs w:val="16"/>
              </w:rPr>
            </w:pPr>
            <w:r w:rsidRPr="00027293">
              <w:rPr>
                <w:rFonts w:ascii="Sylfaen" w:hAnsi="Sylfaen" w:cs="Sylfaen"/>
                <w:b/>
                <w:bCs/>
                <w:sz w:val="16"/>
                <w:szCs w:val="16"/>
              </w:rPr>
              <w:t>დასახელება</w:t>
            </w:r>
          </w:p>
        </w:tc>
        <w:tc>
          <w:tcPr>
            <w:tcW w:w="1358" w:type="pct"/>
            <w:gridSpan w:val="3"/>
            <w:tcBorders>
              <w:top w:val="single" w:sz="8" w:space="0" w:color="auto"/>
              <w:left w:val="nil"/>
              <w:bottom w:val="single" w:sz="8" w:space="0" w:color="auto"/>
              <w:right w:val="single" w:sz="8" w:space="0" w:color="auto"/>
            </w:tcBorders>
            <w:shd w:val="clear" w:color="auto" w:fill="auto"/>
            <w:vAlign w:val="center"/>
            <w:hideMark/>
          </w:tcPr>
          <w:p w:rsidR="00D963CC" w:rsidRPr="00027293" w:rsidRDefault="00D963CC" w:rsidP="000E0509">
            <w:pPr>
              <w:jc w:val="center"/>
              <w:rPr>
                <w:rFonts w:ascii="Sylfaen" w:hAnsi="Sylfaen" w:cs="Arial"/>
                <w:b/>
                <w:bCs/>
                <w:sz w:val="16"/>
                <w:szCs w:val="16"/>
              </w:rPr>
            </w:pPr>
            <w:r w:rsidRPr="00027293">
              <w:rPr>
                <w:rFonts w:ascii="Sylfaen" w:hAnsi="Sylfaen" w:cs="Arial"/>
                <w:b/>
                <w:bCs/>
                <w:sz w:val="16"/>
                <w:szCs w:val="16"/>
              </w:rPr>
              <w:t xml:space="preserve">2022 წლის </w:t>
            </w:r>
            <w:r w:rsidRPr="00027293">
              <w:rPr>
                <w:rFonts w:ascii="Sylfaen" w:hAnsi="Sylfaen" w:cs="Arial"/>
                <w:b/>
                <w:bCs/>
                <w:sz w:val="16"/>
                <w:szCs w:val="16"/>
                <w:lang w:val="ka-GE"/>
              </w:rPr>
              <w:t xml:space="preserve">9 თვის </w:t>
            </w:r>
            <w:r w:rsidRPr="00027293">
              <w:rPr>
                <w:rFonts w:ascii="Sylfaen" w:hAnsi="Sylfaen" w:cs="Arial"/>
                <w:b/>
                <w:bCs/>
                <w:sz w:val="16"/>
                <w:szCs w:val="16"/>
              </w:rPr>
              <w:t>გეგმა</w:t>
            </w:r>
          </w:p>
        </w:tc>
        <w:tc>
          <w:tcPr>
            <w:tcW w:w="1352" w:type="pct"/>
            <w:gridSpan w:val="3"/>
            <w:tcBorders>
              <w:top w:val="single" w:sz="8" w:space="0" w:color="auto"/>
              <w:left w:val="nil"/>
              <w:bottom w:val="single" w:sz="8" w:space="0" w:color="auto"/>
              <w:right w:val="single" w:sz="8" w:space="0" w:color="auto"/>
            </w:tcBorders>
            <w:shd w:val="clear" w:color="auto" w:fill="auto"/>
            <w:vAlign w:val="center"/>
            <w:hideMark/>
          </w:tcPr>
          <w:p w:rsidR="00D963CC" w:rsidRPr="00027293" w:rsidRDefault="00D963CC" w:rsidP="000E0509">
            <w:pPr>
              <w:jc w:val="center"/>
              <w:rPr>
                <w:rFonts w:ascii="Sylfaen" w:hAnsi="Sylfaen" w:cs="Arial"/>
                <w:b/>
                <w:bCs/>
                <w:sz w:val="16"/>
                <w:szCs w:val="16"/>
              </w:rPr>
            </w:pPr>
            <w:r w:rsidRPr="00027293">
              <w:rPr>
                <w:rFonts w:ascii="Sylfaen" w:hAnsi="Sylfaen" w:cs="Arial"/>
                <w:b/>
                <w:bCs/>
                <w:sz w:val="16"/>
                <w:szCs w:val="16"/>
              </w:rPr>
              <w:t>2022 წლის</w:t>
            </w:r>
            <w:r w:rsidRPr="00027293">
              <w:rPr>
                <w:rFonts w:ascii="Sylfaen" w:hAnsi="Sylfaen" w:cs="Arial"/>
                <w:b/>
                <w:bCs/>
                <w:sz w:val="16"/>
                <w:szCs w:val="16"/>
                <w:lang w:val="ka-GE"/>
              </w:rPr>
              <w:t xml:space="preserve"> 9  თვის</w:t>
            </w:r>
            <w:r w:rsidRPr="00027293">
              <w:rPr>
                <w:rFonts w:ascii="Sylfaen" w:hAnsi="Sylfaen" w:cs="Arial"/>
                <w:b/>
                <w:bCs/>
                <w:sz w:val="16"/>
                <w:szCs w:val="16"/>
              </w:rPr>
              <w:t xml:space="preserve"> ბიუჯეტის ფაქტი</w:t>
            </w:r>
          </w:p>
        </w:tc>
        <w:tc>
          <w:tcPr>
            <w:tcW w:w="429" w:type="pct"/>
            <w:vMerge w:val="restart"/>
            <w:tcBorders>
              <w:top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p>
          <w:p w:rsidR="00D963CC" w:rsidRPr="00F95FB1" w:rsidRDefault="00D963CC" w:rsidP="000E0509">
            <w:pPr>
              <w:rPr>
                <w:rFonts w:ascii="Sylfaen" w:hAnsi="Sylfaen"/>
                <w:b/>
                <w:sz w:val="16"/>
                <w:szCs w:val="16"/>
                <w:lang w:val="ka-GE"/>
              </w:rPr>
            </w:pPr>
          </w:p>
          <w:p w:rsidR="00D963CC" w:rsidRPr="00F95FB1" w:rsidRDefault="00D963CC" w:rsidP="000E0509">
            <w:pPr>
              <w:rPr>
                <w:rFonts w:ascii="Sylfaen" w:hAnsi="Sylfaen"/>
                <w:b/>
                <w:sz w:val="16"/>
                <w:szCs w:val="16"/>
                <w:lang w:val="ka-GE"/>
              </w:rPr>
            </w:pPr>
          </w:p>
          <w:p w:rsidR="00D963CC" w:rsidRPr="00F95FB1" w:rsidRDefault="00D963CC" w:rsidP="000E0509">
            <w:pPr>
              <w:rPr>
                <w:rFonts w:ascii="Sylfaen" w:hAnsi="Sylfaen"/>
                <w:b/>
                <w:lang w:val="ka-GE"/>
              </w:rPr>
            </w:pPr>
            <w:r w:rsidRPr="00F95FB1">
              <w:rPr>
                <w:rFonts w:ascii="Sylfaen" w:hAnsi="Sylfaen"/>
                <w:b/>
                <w:sz w:val="16"/>
                <w:szCs w:val="16"/>
                <w:lang w:val="ka-GE"/>
              </w:rPr>
              <w:t xml:space="preserve">  </w:t>
            </w:r>
            <w:r w:rsidRPr="00F95FB1">
              <w:rPr>
                <w:rFonts w:ascii="Sylfaen" w:hAnsi="Sylfaen"/>
                <w:b/>
                <w:lang w:val="ka-GE"/>
              </w:rPr>
              <w:t xml:space="preserve"> %</w:t>
            </w:r>
          </w:p>
        </w:tc>
      </w:tr>
      <w:tr w:rsidR="00D963CC" w:rsidRPr="00027293" w:rsidTr="000E0509">
        <w:trPr>
          <w:trHeight w:val="257"/>
        </w:trPr>
        <w:tc>
          <w:tcPr>
            <w:tcW w:w="1861" w:type="pct"/>
            <w:vMerge/>
            <w:tcBorders>
              <w:top w:val="single" w:sz="8" w:space="0" w:color="auto"/>
              <w:left w:val="nil"/>
              <w:bottom w:val="single" w:sz="8" w:space="0" w:color="000000"/>
              <w:right w:val="single" w:sz="8" w:space="0" w:color="auto"/>
            </w:tcBorders>
            <w:vAlign w:val="center"/>
            <w:hideMark/>
          </w:tcPr>
          <w:p w:rsidR="00D963CC" w:rsidRPr="00027293" w:rsidRDefault="00D963CC" w:rsidP="000E0509">
            <w:pPr>
              <w:rPr>
                <w:rFonts w:ascii="Sylfaen" w:hAnsi="Sylfaen" w:cs="Arial"/>
                <w:b/>
                <w:bCs/>
                <w:sz w:val="16"/>
                <w:szCs w:val="16"/>
              </w:rPr>
            </w:pPr>
          </w:p>
        </w:tc>
        <w:tc>
          <w:tcPr>
            <w:tcW w:w="466" w:type="pct"/>
            <w:vMerge w:val="restart"/>
            <w:tcBorders>
              <w:top w:val="nil"/>
              <w:left w:val="single" w:sz="8" w:space="0" w:color="auto"/>
              <w:bottom w:val="single" w:sz="8" w:space="0" w:color="auto"/>
              <w:right w:val="single" w:sz="8" w:space="0" w:color="auto"/>
            </w:tcBorders>
            <w:shd w:val="clear" w:color="000000" w:fill="FFFFFF"/>
            <w:vAlign w:val="center"/>
            <w:hideMark/>
          </w:tcPr>
          <w:p w:rsidR="00D963CC" w:rsidRPr="00027293" w:rsidRDefault="00D963CC" w:rsidP="000E0509">
            <w:pPr>
              <w:jc w:val="center"/>
              <w:rPr>
                <w:rFonts w:ascii="Sylfaen" w:hAnsi="Sylfaen" w:cs="Arial"/>
                <w:b/>
                <w:bCs/>
                <w:sz w:val="16"/>
                <w:szCs w:val="16"/>
              </w:rPr>
            </w:pPr>
            <w:r w:rsidRPr="00027293">
              <w:rPr>
                <w:rFonts w:ascii="Sylfaen" w:hAnsi="Sylfaen" w:cs="Arial"/>
                <w:b/>
                <w:bCs/>
                <w:sz w:val="16"/>
                <w:szCs w:val="16"/>
              </w:rPr>
              <w:t>სულ</w:t>
            </w:r>
          </w:p>
        </w:tc>
        <w:tc>
          <w:tcPr>
            <w:tcW w:w="892" w:type="pct"/>
            <w:gridSpan w:val="2"/>
            <w:tcBorders>
              <w:top w:val="single" w:sz="8" w:space="0" w:color="auto"/>
              <w:left w:val="nil"/>
              <w:bottom w:val="single" w:sz="8" w:space="0" w:color="auto"/>
              <w:right w:val="single" w:sz="8" w:space="0" w:color="auto"/>
            </w:tcBorders>
            <w:shd w:val="clear" w:color="auto" w:fill="auto"/>
            <w:vAlign w:val="center"/>
            <w:hideMark/>
          </w:tcPr>
          <w:p w:rsidR="00D963CC" w:rsidRPr="00027293" w:rsidRDefault="00D963CC" w:rsidP="000E0509">
            <w:pPr>
              <w:jc w:val="center"/>
              <w:rPr>
                <w:rFonts w:ascii="Sylfaen" w:hAnsi="Sylfaen" w:cs="Arial"/>
                <w:b/>
                <w:bCs/>
                <w:sz w:val="16"/>
                <w:szCs w:val="16"/>
              </w:rPr>
            </w:pPr>
            <w:r w:rsidRPr="00027293">
              <w:rPr>
                <w:rFonts w:ascii="Sylfaen" w:hAnsi="Sylfaen" w:cs="Arial"/>
                <w:b/>
                <w:bCs/>
                <w:sz w:val="16"/>
                <w:szCs w:val="16"/>
              </w:rPr>
              <w:t>მათ შორის</w:t>
            </w:r>
          </w:p>
        </w:tc>
        <w:tc>
          <w:tcPr>
            <w:tcW w:w="465" w:type="pct"/>
            <w:vMerge w:val="restart"/>
            <w:tcBorders>
              <w:top w:val="nil"/>
              <w:left w:val="single" w:sz="8" w:space="0" w:color="auto"/>
              <w:bottom w:val="single" w:sz="8" w:space="0" w:color="auto"/>
              <w:right w:val="single" w:sz="8" w:space="0" w:color="auto"/>
            </w:tcBorders>
            <w:shd w:val="clear" w:color="000000" w:fill="FFFFFF"/>
            <w:vAlign w:val="center"/>
            <w:hideMark/>
          </w:tcPr>
          <w:p w:rsidR="00D963CC" w:rsidRPr="00027293" w:rsidRDefault="00D963CC" w:rsidP="000E0509">
            <w:pPr>
              <w:jc w:val="center"/>
              <w:rPr>
                <w:rFonts w:ascii="Sylfaen" w:hAnsi="Sylfaen" w:cs="Arial"/>
                <w:b/>
                <w:bCs/>
                <w:sz w:val="16"/>
                <w:szCs w:val="16"/>
              </w:rPr>
            </w:pPr>
            <w:r w:rsidRPr="00027293">
              <w:rPr>
                <w:rFonts w:ascii="Sylfaen" w:hAnsi="Sylfaen" w:cs="Arial"/>
                <w:b/>
                <w:bCs/>
                <w:sz w:val="16"/>
                <w:szCs w:val="16"/>
              </w:rPr>
              <w:t>სულ</w:t>
            </w:r>
          </w:p>
        </w:tc>
        <w:tc>
          <w:tcPr>
            <w:tcW w:w="887" w:type="pct"/>
            <w:gridSpan w:val="2"/>
            <w:tcBorders>
              <w:top w:val="single" w:sz="8" w:space="0" w:color="auto"/>
              <w:left w:val="nil"/>
              <w:bottom w:val="single" w:sz="8" w:space="0" w:color="auto"/>
              <w:right w:val="single" w:sz="8" w:space="0" w:color="auto"/>
            </w:tcBorders>
            <w:shd w:val="clear" w:color="auto" w:fill="auto"/>
            <w:vAlign w:val="center"/>
            <w:hideMark/>
          </w:tcPr>
          <w:p w:rsidR="00D963CC" w:rsidRPr="00027293" w:rsidRDefault="00D963CC" w:rsidP="000E0509">
            <w:pPr>
              <w:jc w:val="center"/>
              <w:rPr>
                <w:rFonts w:ascii="Sylfaen" w:hAnsi="Sylfaen" w:cs="Arial"/>
                <w:b/>
                <w:bCs/>
                <w:sz w:val="16"/>
                <w:szCs w:val="16"/>
              </w:rPr>
            </w:pPr>
            <w:r w:rsidRPr="00027293">
              <w:rPr>
                <w:rFonts w:ascii="Sylfaen" w:hAnsi="Sylfaen" w:cs="Arial"/>
                <w:b/>
                <w:bCs/>
                <w:sz w:val="16"/>
                <w:szCs w:val="16"/>
              </w:rPr>
              <w:t>მათ შორის</w:t>
            </w:r>
          </w:p>
        </w:tc>
        <w:tc>
          <w:tcPr>
            <w:tcW w:w="429" w:type="pct"/>
            <w:vMerge/>
            <w:tcBorders>
              <w:right w:val="single" w:sz="4" w:space="0" w:color="auto"/>
            </w:tcBorders>
            <w:shd w:val="clear" w:color="auto" w:fill="auto"/>
          </w:tcPr>
          <w:p w:rsidR="00D963CC" w:rsidRPr="00F95FB1" w:rsidRDefault="00D963CC" w:rsidP="000E0509">
            <w:pPr>
              <w:rPr>
                <w:rFonts w:ascii="Sylfaen" w:hAnsi="Sylfaen"/>
                <w:b/>
                <w:sz w:val="16"/>
                <w:szCs w:val="16"/>
              </w:rPr>
            </w:pPr>
          </w:p>
        </w:tc>
      </w:tr>
      <w:tr w:rsidR="00D963CC" w:rsidRPr="00027293" w:rsidTr="000E0509">
        <w:trPr>
          <w:trHeight w:val="673"/>
        </w:trPr>
        <w:tc>
          <w:tcPr>
            <w:tcW w:w="1861" w:type="pct"/>
            <w:vMerge/>
            <w:tcBorders>
              <w:top w:val="single" w:sz="8" w:space="0" w:color="auto"/>
              <w:left w:val="nil"/>
              <w:bottom w:val="single" w:sz="8" w:space="0" w:color="000000"/>
              <w:right w:val="single" w:sz="8" w:space="0" w:color="auto"/>
            </w:tcBorders>
            <w:vAlign w:val="center"/>
            <w:hideMark/>
          </w:tcPr>
          <w:p w:rsidR="00D963CC" w:rsidRPr="00027293" w:rsidRDefault="00D963CC" w:rsidP="000E0509">
            <w:pPr>
              <w:rPr>
                <w:rFonts w:ascii="Sylfaen" w:hAnsi="Sylfaen" w:cs="Arial"/>
                <w:b/>
                <w:bCs/>
                <w:sz w:val="16"/>
                <w:szCs w:val="16"/>
              </w:rPr>
            </w:pPr>
          </w:p>
        </w:tc>
        <w:tc>
          <w:tcPr>
            <w:tcW w:w="466" w:type="pct"/>
            <w:vMerge/>
            <w:tcBorders>
              <w:top w:val="nil"/>
              <w:left w:val="single" w:sz="8" w:space="0" w:color="auto"/>
              <w:bottom w:val="single" w:sz="8" w:space="0" w:color="auto"/>
              <w:right w:val="single" w:sz="8" w:space="0" w:color="auto"/>
            </w:tcBorders>
            <w:vAlign w:val="center"/>
            <w:hideMark/>
          </w:tcPr>
          <w:p w:rsidR="00D963CC" w:rsidRPr="00027293" w:rsidRDefault="00D963CC" w:rsidP="000E0509">
            <w:pPr>
              <w:rPr>
                <w:rFonts w:ascii="Sylfaen" w:hAnsi="Sylfaen" w:cs="Arial"/>
                <w:b/>
                <w:bCs/>
                <w:sz w:val="16"/>
                <w:szCs w:val="16"/>
              </w:rPr>
            </w:pPr>
          </w:p>
        </w:tc>
        <w:tc>
          <w:tcPr>
            <w:tcW w:w="426" w:type="pct"/>
            <w:tcBorders>
              <w:top w:val="nil"/>
              <w:left w:val="nil"/>
              <w:bottom w:val="single" w:sz="8" w:space="0" w:color="auto"/>
              <w:right w:val="single" w:sz="8" w:space="0" w:color="auto"/>
            </w:tcBorders>
            <w:shd w:val="clear" w:color="000000" w:fill="FFFFFF"/>
            <w:textDirection w:val="btLr"/>
            <w:vAlign w:val="center"/>
          </w:tcPr>
          <w:p w:rsidR="00D963CC" w:rsidRPr="00027293" w:rsidRDefault="00D963CC" w:rsidP="000E0509">
            <w:pPr>
              <w:jc w:val="center"/>
              <w:rPr>
                <w:rFonts w:ascii="Sylfaen" w:hAnsi="Sylfaen" w:cs="Arial"/>
                <w:b/>
                <w:bCs/>
                <w:sz w:val="16"/>
                <w:szCs w:val="16"/>
              </w:rPr>
            </w:pPr>
            <w:r w:rsidRPr="00027293">
              <w:rPr>
                <w:rFonts w:ascii="Sylfaen" w:hAnsi="Sylfaen" w:cs="Arial"/>
                <w:b/>
                <w:bCs/>
                <w:sz w:val="16"/>
                <w:szCs w:val="16"/>
              </w:rPr>
              <w:t>საკუთარი შემოსავლები</w:t>
            </w:r>
          </w:p>
        </w:tc>
        <w:tc>
          <w:tcPr>
            <w:tcW w:w="466" w:type="pct"/>
            <w:tcBorders>
              <w:top w:val="nil"/>
              <w:left w:val="nil"/>
              <w:bottom w:val="single" w:sz="8" w:space="0" w:color="auto"/>
              <w:right w:val="single" w:sz="8" w:space="0" w:color="auto"/>
            </w:tcBorders>
            <w:shd w:val="clear" w:color="000000" w:fill="FFFFFF"/>
            <w:textDirection w:val="btLr"/>
            <w:vAlign w:val="center"/>
          </w:tcPr>
          <w:p w:rsidR="00D963CC" w:rsidRPr="00027293" w:rsidRDefault="00D963CC" w:rsidP="000E0509">
            <w:pPr>
              <w:jc w:val="center"/>
              <w:rPr>
                <w:rFonts w:ascii="Sylfaen" w:hAnsi="Sylfaen" w:cs="Arial"/>
                <w:b/>
                <w:bCs/>
                <w:sz w:val="16"/>
                <w:szCs w:val="16"/>
              </w:rPr>
            </w:pPr>
            <w:r w:rsidRPr="00027293">
              <w:rPr>
                <w:rFonts w:ascii="Sylfaen" w:hAnsi="Sylfaen" w:cs="Arial"/>
                <w:b/>
                <w:bCs/>
                <w:sz w:val="16"/>
                <w:szCs w:val="16"/>
              </w:rPr>
              <w:t>სახელმწიფო ბიუჯეტის ფონდებიდან გამოყოფილი ტრანსფერები</w:t>
            </w:r>
          </w:p>
        </w:tc>
        <w:tc>
          <w:tcPr>
            <w:tcW w:w="465" w:type="pct"/>
            <w:vMerge/>
            <w:tcBorders>
              <w:top w:val="nil"/>
              <w:left w:val="single" w:sz="8" w:space="0" w:color="auto"/>
              <w:bottom w:val="single" w:sz="8" w:space="0" w:color="auto"/>
              <w:right w:val="single" w:sz="8" w:space="0" w:color="auto"/>
            </w:tcBorders>
            <w:vAlign w:val="center"/>
            <w:hideMark/>
          </w:tcPr>
          <w:p w:rsidR="00D963CC" w:rsidRPr="00027293" w:rsidRDefault="00D963CC" w:rsidP="000E0509">
            <w:pPr>
              <w:rPr>
                <w:rFonts w:ascii="Sylfaen" w:hAnsi="Sylfaen" w:cs="Arial"/>
                <w:b/>
                <w:bCs/>
                <w:sz w:val="16"/>
                <w:szCs w:val="16"/>
              </w:rPr>
            </w:pPr>
          </w:p>
        </w:tc>
        <w:tc>
          <w:tcPr>
            <w:tcW w:w="422" w:type="pct"/>
            <w:tcBorders>
              <w:top w:val="nil"/>
              <w:left w:val="nil"/>
              <w:bottom w:val="single" w:sz="8" w:space="0" w:color="auto"/>
              <w:right w:val="single" w:sz="8" w:space="0" w:color="auto"/>
            </w:tcBorders>
            <w:shd w:val="clear" w:color="000000" w:fill="FFFFFF"/>
            <w:textDirection w:val="btLr"/>
            <w:vAlign w:val="center"/>
            <w:hideMark/>
          </w:tcPr>
          <w:p w:rsidR="00D963CC" w:rsidRPr="00027293" w:rsidRDefault="00D963CC" w:rsidP="000E0509">
            <w:pPr>
              <w:jc w:val="center"/>
              <w:rPr>
                <w:rFonts w:ascii="Sylfaen" w:hAnsi="Sylfaen" w:cs="Arial"/>
                <w:b/>
                <w:bCs/>
                <w:sz w:val="16"/>
                <w:szCs w:val="16"/>
              </w:rPr>
            </w:pPr>
            <w:r w:rsidRPr="00027293">
              <w:rPr>
                <w:rFonts w:ascii="Sylfaen" w:hAnsi="Sylfaen" w:cs="Arial"/>
                <w:b/>
                <w:bCs/>
                <w:sz w:val="16"/>
                <w:szCs w:val="16"/>
              </w:rPr>
              <w:t>საკუთარი შემოსავლები</w:t>
            </w:r>
          </w:p>
        </w:tc>
        <w:tc>
          <w:tcPr>
            <w:tcW w:w="465" w:type="pct"/>
            <w:tcBorders>
              <w:top w:val="nil"/>
              <w:left w:val="nil"/>
              <w:bottom w:val="single" w:sz="8" w:space="0" w:color="auto"/>
              <w:right w:val="single" w:sz="8" w:space="0" w:color="auto"/>
            </w:tcBorders>
            <w:shd w:val="clear" w:color="000000" w:fill="FFFFFF"/>
            <w:textDirection w:val="btLr"/>
            <w:vAlign w:val="center"/>
            <w:hideMark/>
          </w:tcPr>
          <w:p w:rsidR="00D963CC" w:rsidRPr="00027293" w:rsidRDefault="00D963CC" w:rsidP="000E0509">
            <w:pPr>
              <w:jc w:val="center"/>
              <w:rPr>
                <w:rFonts w:ascii="Sylfaen" w:hAnsi="Sylfaen" w:cs="Arial"/>
                <w:b/>
                <w:bCs/>
                <w:sz w:val="16"/>
                <w:szCs w:val="16"/>
              </w:rPr>
            </w:pPr>
            <w:r w:rsidRPr="00027293">
              <w:rPr>
                <w:rFonts w:ascii="Sylfaen" w:hAnsi="Sylfaen" w:cs="Arial"/>
                <w:b/>
                <w:bCs/>
                <w:sz w:val="16"/>
                <w:szCs w:val="16"/>
              </w:rPr>
              <w:t>სახელმწიფო ბიუჯეტის ფონდებიდან გამოყოფილი ტრანსფერები</w:t>
            </w:r>
          </w:p>
        </w:tc>
        <w:tc>
          <w:tcPr>
            <w:tcW w:w="429" w:type="pct"/>
            <w:vMerge/>
            <w:tcBorders>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rPr>
            </w:pPr>
          </w:p>
        </w:tc>
      </w:tr>
      <w:tr w:rsidR="00D963CC" w:rsidRPr="00027293" w:rsidTr="000E0509">
        <w:trPr>
          <w:trHeight w:val="690"/>
        </w:trPr>
        <w:tc>
          <w:tcPr>
            <w:tcW w:w="1861" w:type="pct"/>
            <w:tcBorders>
              <w:top w:val="single" w:sz="8" w:space="0" w:color="auto"/>
              <w:left w:val="single" w:sz="8" w:space="0" w:color="auto"/>
              <w:bottom w:val="double" w:sz="6" w:space="0" w:color="auto"/>
              <w:right w:val="nil"/>
            </w:tcBorders>
            <w:shd w:val="clear" w:color="000000" w:fill="C0C0C0"/>
            <w:vAlign w:val="center"/>
            <w:hideMark/>
          </w:tcPr>
          <w:p w:rsidR="00D963CC" w:rsidRPr="00027293" w:rsidRDefault="00D963CC" w:rsidP="000E0509">
            <w:pPr>
              <w:jc w:val="center"/>
              <w:rPr>
                <w:rFonts w:ascii="Sylfaen" w:hAnsi="Sylfaen" w:cs="Arial"/>
                <w:b/>
                <w:bCs/>
                <w:sz w:val="16"/>
                <w:szCs w:val="16"/>
              </w:rPr>
            </w:pPr>
            <w:r w:rsidRPr="00027293">
              <w:rPr>
                <w:rFonts w:ascii="Sylfaen" w:hAnsi="Sylfaen" w:cs="Arial"/>
                <w:b/>
                <w:bCs/>
                <w:sz w:val="16"/>
                <w:szCs w:val="16"/>
              </w:rPr>
              <w:t>მოსახლეობის ჯანმრთელობის დაცვა და სოციალური უზრუნველყოფა</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1444,4</w:t>
            </w:r>
          </w:p>
        </w:tc>
        <w:tc>
          <w:tcPr>
            <w:tcW w:w="42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1354,4</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90,0</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1376,6</w:t>
            </w:r>
          </w:p>
        </w:tc>
        <w:tc>
          <w:tcPr>
            <w:tcW w:w="422"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1293,2</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83,4</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p>
          <w:p w:rsidR="00D963CC" w:rsidRPr="00F95FB1" w:rsidRDefault="00D963CC" w:rsidP="000E0509">
            <w:pPr>
              <w:jc w:val="center"/>
              <w:rPr>
                <w:rFonts w:ascii="Sylfaen" w:hAnsi="Sylfaen"/>
                <w:b/>
                <w:sz w:val="16"/>
                <w:szCs w:val="16"/>
                <w:lang w:val="ka-GE"/>
              </w:rPr>
            </w:pPr>
            <w:r w:rsidRPr="00F95FB1">
              <w:rPr>
                <w:rFonts w:ascii="Sylfaen" w:hAnsi="Sylfaen"/>
                <w:b/>
                <w:sz w:val="16"/>
                <w:szCs w:val="16"/>
                <w:lang w:val="ka-GE"/>
              </w:rPr>
              <w:t>95,0</w:t>
            </w:r>
          </w:p>
        </w:tc>
      </w:tr>
      <w:tr w:rsidR="00D963CC" w:rsidRPr="00027293" w:rsidTr="000E0509">
        <w:trPr>
          <w:trHeight w:val="378"/>
        </w:trPr>
        <w:tc>
          <w:tcPr>
            <w:tcW w:w="1861" w:type="pct"/>
            <w:tcBorders>
              <w:top w:val="single" w:sz="8" w:space="0" w:color="auto"/>
              <w:left w:val="single" w:sz="8" w:space="0" w:color="auto"/>
              <w:bottom w:val="double" w:sz="6" w:space="0" w:color="auto"/>
              <w:right w:val="nil"/>
            </w:tcBorders>
            <w:shd w:val="clear" w:color="auto" w:fill="auto"/>
            <w:vAlign w:val="center"/>
            <w:hideMark/>
          </w:tcPr>
          <w:p w:rsidR="00D963CC" w:rsidRPr="00027293" w:rsidRDefault="00D963CC" w:rsidP="000E0509">
            <w:pPr>
              <w:rPr>
                <w:rFonts w:ascii="Sylfaen" w:hAnsi="Sylfaen" w:cs="Arial"/>
                <w:bCs/>
                <w:sz w:val="16"/>
                <w:szCs w:val="16"/>
              </w:rPr>
            </w:pPr>
            <w:r w:rsidRPr="00027293">
              <w:rPr>
                <w:rFonts w:ascii="Sylfaen" w:hAnsi="Sylfaen" w:cs="Arial"/>
                <w:bCs/>
                <w:sz w:val="16"/>
                <w:szCs w:val="16"/>
              </w:rPr>
              <w:t>ააიპ საზოგადოებრივი ჯანდაცვის სამსახური</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115,0</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25,0</w:t>
            </w: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90,0</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102,6</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19,2</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83,4</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r w:rsidRPr="00F95FB1">
              <w:rPr>
                <w:rFonts w:ascii="Sylfaen" w:hAnsi="Sylfaen"/>
                <w:b/>
                <w:sz w:val="16"/>
                <w:szCs w:val="16"/>
                <w:lang w:val="ka-GE"/>
              </w:rPr>
              <w:t>89,2</w:t>
            </w:r>
          </w:p>
        </w:tc>
      </w:tr>
      <w:tr w:rsidR="00D963CC" w:rsidRPr="00027293" w:rsidTr="000E0509">
        <w:trPr>
          <w:trHeight w:val="378"/>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Cs/>
                <w:sz w:val="16"/>
                <w:szCs w:val="16"/>
              </w:rPr>
            </w:pPr>
            <w:r w:rsidRPr="00F95FB1">
              <w:rPr>
                <w:rFonts w:ascii="Sylfaen" w:hAnsi="Sylfaen" w:cs="Arial"/>
                <w:bCs/>
                <w:sz w:val="16"/>
                <w:szCs w:val="16"/>
                <w:lang w:val="ka-GE"/>
              </w:rPr>
              <w:t xml:space="preserve">მიღწეული მაჩვენებელი </w:t>
            </w:r>
            <w:r>
              <w:rPr>
                <w:rFonts w:ascii="Sylfaen" w:hAnsi="Sylfaen" w:cs="Arial"/>
                <w:bCs/>
                <w:sz w:val="16"/>
                <w:szCs w:val="16"/>
                <w:lang w:val="ka-GE"/>
              </w:rPr>
              <w:t>(ტესტირება</w:t>
            </w:r>
            <w:r w:rsidRPr="00F95FB1">
              <w:rPr>
                <w:rFonts w:ascii="Sylfaen" w:hAnsi="Sylfaen" w:cs="Arial"/>
                <w:bCs/>
                <w:sz w:val="16"/>
                <w:szCs w:val="16"/>
                <w:lang w:val="ka-GE"/>
              </w:rPr>
              <w:t>)</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28500</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28293</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2350</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Pr>
                <w:rFonts w:ascii="Sylfaen" w:hAnsi="Sylfaen"/>
                <w:b/>
                <w:sz w:val="16"/>
                <w:szCs w:val="16"/>
                <w:lang w:val="ka-GE"/>
              </w:rPr>
              <w:t>25943</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p>
        </w:tc>
      </w:tr>
      <w:tr w:rsidR="00D963CC" w:rsidRPr="00027293" w:rsidTr="000E0509">
        <w:trPr>
          <w:trHeight w:val="495"/>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027293">
              <w:rPr>
                <w:rFonts w:ascii="Sylfaen" w:hAnsi="Sylfaen" w:cs="Arial"/>
                <w:b/>
                <w:bCs/>
                <w:sz w:val="16"/>
                <w:szCs w:val="16"/>
                <w:lang w:val="ka-GE"/>
              </w:rPr>
              <w:t>მრავალშვილიანი ოჯახების დახმარება</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182,7</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182,7</w:t>
            </w: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178,6</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178,6</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r w:rsidRPr="00F95FB1">
              <w:rPr>
                <w:rFonts w:ascii="Sylfaen" w:hAnsi="Sylfaen"/>
                <w:b/>
                <w:sz w:val="16"/>
                <w:szCs w:val="16"/>
                <w:lang w:val="ka-GE"/>
              </w:rPr>
              <w:t>97,8</w:t>
            </w:r>
          </w:p>
        </w:tc>
      </w:tr>
      <w:tr w:rsidR="00D963CC" w:rsidRPr="00027293" w:rsidTr="000E0509">
        <w:trPr>
          <w:trHeight w:val="315"/>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F95FB1" w:rsidRDefault="00D963CC" w:rsidP="000E0509">
            <w:pPr>
              <w:rPr>
                <w:rFonts w:ascii="Sylfaen" w:hAnsi="Sylfaen" w:cs="Arial"/>
                <w:bCs/>
                <w:sz w:val="16"/>
                <w:szCs w:val="16"/>
                <w:lang w:val="ka-GE"/>
              </w:rPr>
            </w:pPr>
            <w:r w:rsidRPr="00F95FB1">
              <w:rPr>
                <w:rFonts w:ascii="Sylfaen" w:hAnsi="Sylfaen" w:cs="Arial"/>
                <w:bCs/>
                <w:sz w:val="16"/>
                <w:szCs w:val="16"/>
                <w:lang w:val="ka-GE"/>
              </w:rPr>
              <w:t>მიღწეული მაჩვენებელი (ბენეფიც)</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182</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181</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p>
        </w:tc>
      </w:tr>
      <w:tr w:rsidR="00D963CC" w:rsidRPr="00027293" w:rsidTr="000E0509">
        <w:trPr>
          <w:trHeight w:val="378"/>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027293">
              <w:rPr>
                <w:rFonts w:ascii="Sylfaen" w:hAnsi="Sylfaen" w:cs="Arial"/>
                <w:b/>
                <w:bCs/>
                <w:sz w:val="16"/>
                <w:szCs w:val="16"/>
                <w:lang w:val="ka-GE"/>
              </w:rPr>
              <w:t>ახალშობილთა დახმარება</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101,1</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101,1</w:t>
            </w: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88,2</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88,2</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r w:rsidRPr="00F95FB1">
              <w:rPr>
                <w:rFonts w:ascii="Sylfaen" w:hAnsi="Sylfaen"/>
                <w:b/>
                <w:sz w:val="16"/>
                <w:szCs w:val="16"/>
                <w:lang w:val="ka-GE"/>
              </w:rPr>
              <w:t>87,2</w:t>
            </w:r>
          </w:p>
        </w:tc>
      </w:tr>
      <w:tr w:rsidR="00D963CC" w:rsidRPr="00027293" w:rsidTr="000E0509">
        <w:trPr>
          <w:trHeight w:val="378"/>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F95FB1">
              <w:rPr>
                <w:rFonts w:ascii="Sylfaen" w:hAnsi="Sylfaen" w:cs="Arial"/>
                <w:bCs/>
                <w:sz w:val="16"/>
                <w:szCs w:val="16"/>
                <w:lang w:val="ka-GE"/>
              </w:rPr>
              <w:t>მიღწეული მაჩვენებელი (ბენეფიც)</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300</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296</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p>
        </w:tc>
      </w:tr>
      <w:tr w:rsidR="00D963CC" w:rsidRPr="00027293" w:rsidTr="000E0509">
        <w:trPr>
          <w:trHeight w:val="378"/>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027293">
              <w:rPr>
                <w:rFonts w:ascii="Sylfaen" w:hAnsi="Sylfaen" w:cs="Arial"/>
                <w:b/>
                <w:bCs/>
                <w:sz w:val="16"/>
                <w:szCs w:val="16"/>
                <w:lang w:val="ka-GE"/>
              </w:rPr>
              <w:t xml:space="preserve"> ბავშვთა და იშვიათი დაავადების მქონე პირთა საკვებით უზრუნველყოფა</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6,9</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6,9</w:t>
            </w: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6,9</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6,9</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r w:rsidRPr="00F95FB1">
              <w:rPr>
                <w:rFonts w:ascii="Sylfaen" w:hAnsi="Sylfaen"/>
                <w:b/>
                <w:sz w:val="16"/>
                <w:szCs w:val="16"/>
                <w:lang w:val="ka-GE"/>
              </w:rPr>
              <w:t>100</w:t>
            </w:r>
          </w:p>
        </w:tc>
      </w:tr>
      <w:tr w:rsidR="00D963CC" w:rsidRPr="00027293" w:rsidTr="000E0509">
        <w:trPr>
          <w:trHeight w:val="378"/>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F95FB1">
              <w:rPr>
                <w:rFonts w:ascii="Sylfaen" w:hAnsi="Sylfaen" w:cs="Arial"/>
                <w:bCs/>
                <w:sz w:val="16"/>
                <w:szCs w:val="16"/>
                <w:lang w:val="ka-GE"/>
              </w:rPr>
              <w:t>მიღწეული მაჩვენებელი (ბენეფიც)</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AB6E35" w:rsidRDefault="00D963CC" w:rsidP="000E0509">
            <w:pPr>
              <w:jc w:val="center"/>
              <w:rPr>
                <w:rFonts w:ascii="Sylfaen" w:hAnsi="Sylfaen" w:cs="Arial"/>
                <w:b/>
                <w:bCs/>
                <w:sz w:val="16"/>
                <w:szCs w:val="16"/>
              </w:rPr>
            </w:pPr>
            <w:r>
              <w:rPr>
                <w:rFonts w:ascii="Sylfaen" w:hAnsi="Sylfaen" w:cs="Arial"/>
                <w:b/>
                <w:bCs/>
                <w:sz w:val="16"/>
                <w:szCs w:val="16"/>
              </w:rPr>
              <w:t>12</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AB6E35" w:rsidRDefault="00D963CC" w:rsidP="000E0509">
            <w:pPr>
              <w:jc w:val="center"/>
              <w:rPr>
                <w:rFonts w:ascii="Sylfaen" w:hAnsi="Sylfaen" w:cs="Arial"/>
                <w:b/>
                <w:bCs/>
                <w:sz w:val="16"/>
                <w:szCs w:val="16"/>
              </w:rPr>
            </w:pPr>
            <w:r>
              <w:rPr>
                <w:rFonts w:ascii="Sylfaen" w:hAnsi="Sylfaen" w:cs="Arial"/>
                <w:b/>
                <w:bCs/>
                <w:sz w:val="16"/>
                <w:szCs w:val="16"/>
              </w:rPr>
              <w:t>12</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p>
        </w:tc>
      </w:tr>
      <w:tr w:rsidR="00D963CC" w:rsidRPr="00027293" w:rsidTr="000E0509">
        <w:trPr>
          <w:trHeight w:val="378"/>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027293">
              <w:rPr>
                <w:rFonts w:ascii="Sylfaen" w:hAnsi="Sylfaen" w:cs="Arial"/>
                <w:b/>
                <w:bCs/>
                <w:sz w:val="16"/>
                <w:szCs w:val="16"/>
                <w:lang w:val="ka-GE"/>
              </w:rPr>
              <w:lastRenderedPageBreak/>
              <w:t xml:space="preserve"> ბავშვთა სამედიცინო- სოციალური რეაბილიტაციის თანადაფინანსება</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12,6</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12,6</w:t>
            </w: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12,5</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12,5</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r w:rsidRPr="00F95FB1">
              <w:rPr>
                <w:rFonts w:ascii="Sylfaen" w:hAnsi="Sylfaen"/>
                <w:b/>
                <w:sz w:val="16"/>
                <w:szCs w:val="16"/>
                <w:lang w:val="ka-GE"/>
              </w:rPr>
              <w:t>100</w:t>
            </w:r>
          </w:p>
        </w:tc>
      </w:tr>
      <w:tr w:rsidR="00D963CC" w:rsidRPr="00027293" w:rsidTr="000E0509">
        <w:trPr>
          <w:trHeight w:val="378"/>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F95FB1">
              <w:rPr>
                <w:rFonts w:ascii="Sylfaen" w:hAnsi="Sylfaen" w:cs="Arial"/>
                <w:bCs/>
                <w:sz w:val="16"/>
                <w:szCs w:val="16"/>
                <w:lang w:val="ka-GE"/>
              </w:rPr>
              <w:t>მიღწეული მაჩვენებელი (ბენეფიც)</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AB6E35" w:rsidRDefault="00D963CC" w:rsidP="000E0509">
            <w:pPr>
              <w:jc w:val="center"/>
              <w:rPr>
                <w:rFonts w:ascii="Sylfaen" w:hAnsi="Sylfaen" w:cs="Arial"/>
                <w:b/>
                <w:bCs/>
                <w:sz w:val="16"/>
                <w:szCs w:val="16"/>
              </w:rPr>
            </w:pPr>
            <w:r>
              <w:rPr>
                <w:rFonts w:ascii="Sylfaen" w:hAnsi="Sylfaen" w:cs="Arial"/>
                <w:b/>
                <w:bCs/>
                <w:sz w:val="16"/>
                <w:szCs w:val="16"/>
              </w:rPr>
              <w:t>30</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AB6E35" w:rsidRDefault="00D963CC" w:rsidP="000E0509">
            <w:pPr>
              <w:jc w:val="center"/>
              <w:rPr>
                <w:rFonts w:ascii="Sylfaen" w:hAnsi="Sylfaen" w:cs="Arial"/>
                <w:b/>
                <w:bCs/>
                <w:sz w:val="16"/>
                <w:szCs w:val="16"/>
              </w:rPr>
            </w:pPr>
            <w:r>
              <w:rPr>
                <w:rFonts w:ascii="Sylfaen" w:hAnsi="Sylfaen" w:cs="Arial"/>
                <w:b/>
                <w:bCs/>
                <w:sz w:val="16"/>
                <w:szCs w:val="16"/>
              </w:rPr>
              <w:t>32</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p>
        </w:tc>
      </w:tr>
      <w:tr w:rsidR="00D963CC" w:rsidRPr="00027293" w:rsidTr="000E0509">
        <w:trPr>
          <w:trHeight w:val="378"/>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027293">
              <w:rPr>
                <w:rFonts w:ascii="Sylfaen" w:hAnsi="Sylfaen" w:cs="Arial"/>
                <w:b/>
                <w:bCs/>
                <w:sz w:val="16"/>
                <w:szCs w:val="16"/>
                <w:lang w:val="ka-GE"/>
              </w:rPr>
              <w:t>სამედიცინო დახმარების თანადაფინანსება</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289,3</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289,3</w:t>
            </w: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289,3</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289,3</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r w:rsidRPr="00F95FB1">
              <w:rPr>
                <w:rFonts w:ascii="Sylfaen" w:hAnsi="Sylfaen"/>
                <w:b/>
                <w:sz w:val="16"/>
                <w:szCs w:val="16"/>
                <w:lang w:val="ka-GE"/>
              </w:rPr>
              <w:t>100</w:t>
            </w:r>
          </w:p>
        </w:tc>
      </w:tr>
      <w:tr w:rsidR="00D963CC" w:rsidRPr="00027293" w:rsidTr="000E0509">
        <w:trPr>
          <w:trHeight w:val="378"/>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F95FB1">
              <w:rPr>
                <w:rFonts w:ascii="Sylfaen" w:hAnsi="Sylfaen" w:cs="Arial"/>
                <w:bCs/>
                <w:sz w:val="16"/>
                <w:szCs w:val="16"/>
                <w:lang w:val="ka-GE"/>
              </w:rPr>
              <w:t>მიღწეული მაჩვენებელი (ბენეფიც)</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AB6E35" w:rsidRDefault="00D963CC" w:rsidP="000E0509">
            <w:pPr>
              <w:jc w:val="center"/>
              <w:rPr>
                <w:rFonts w:ascii="Sylfaen" w:hAnsi="Sylfaen" w:cs="Arial"/>
                <w:b/>
                <w:bCs/>
                <w:sz w:val="16"/>
                <w:szCs w:val="16"/>
              </w:rPr>
            </w:pPr>
            <w:r>
              <w:rPr>
                <w:rFonts w:ascii="Sylfaen" w:hAnsi="Sylfaen" w:cs="Arial"/>
                <w:b/>
                <w:bCs/>
                <w:sz w:val="16"/>
                <w:szCs w:val="16"/>
              </w:rPr>
              <w:t>950</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AB6E35" w:rsidRDefault="00D963CC" w:rsidP="000E0509">
            <w:pPr>
              <w:jc w:val="center"/>
              <w:rPr>
                <w:rFonts w:ascii="Sylfaen" w:hAnsi="Sylfaen" w:cs="Arial"/>
                <w:b/>
                <w:bCs/>
                <w:sz w:val="16"/>
                <w:szCs w:val="16"/>
              </w:rPr>
            </w:pPr>
            <w:r>
              <w:rPr>
                <w:rFonts w:ascii="Sylfaen" w:hAnsi="Sylfaen" w:cs="Arial"/>
                <w:b/>
                <w:bCs/>
                <w:sz w:val="16"/>
                <w:szCs w:val="16"/>
              </w:rPr>
              <w:t>1000</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p>
        </w:tc>
      </w:tr>
      <w:tr w:rsidR="00D963CC" w:rsidRPr="00027293" w:rsidTr="000E0509">
        <w:trPr>
          <w:trHeight w:val="385"/>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027293">
              <w:rPr>
                <w:rFonts w:ascii="Sylfaen" w:hAnsi="Sylfaen" w:cs="Arial"/>
                <w:b/>
                <w:bCs/>
                <w:sz w:val="16"/>
                <w:szCs w:val="16"/>
                <w:lang w:val="ka-GE"/>
              </w:rPr>
              <w:t xml:space="preserve">მკურნალობისათვის საჭირო მედიკამენტების და საანალიზო-ტექნიკური საშუალებების თანადაფინანსება </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88,1</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88,1</w:t>
            </w: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88,1</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88,1</w:t>
            </w:r>
          </w:p>
        </w:tc>
        <w:tc>
          <w:tcPr>
            <w:tcW w:w="465" w:type="pct"/>
            <w:tcBorders>
              <w:top w:val="single" w:sz="8" w:space="0" w:color="auto"/>
              <w:left w:val="nil"/>
              <w:bottom w:val="single" w:sz="4"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r w:rsidRPr="00F95FB1">
              <w:rPr>
                <w:rFonts w:ascii="Sylfaen" w:hAnsi="Sylfaen"/>
                <w:b/>
                <w:sz w:val="16"/>
                <w:szCs w:val="16"/>
                <w:lang w:val="ka-GE"/>
              </w:rPr>
              <w:t>100</w:t>
            </w:r>
          </w:p>
        </w:tc>
      </w:tr>
      <w:tr w:rsidR="00D963CC" w:rsidRPr="00027293" w:rsidTr="000E0509">
        <w:trPr>
          <w:trHeight w:val="385"/>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F95FB1">
              <w:rPr>
                <w:rFonts w:ascii="Sylfaen" w:hAnsi="Sylfaen" w:cs="Arial"/>
                <w:bCs/>
                <w:sz w:val="16"/>
                <w:szCs w:val="16"/>
                <w:lang w:val="ka-GE"/>
              </w:rPr>
              <w:t>მიღწეული მაჩვენებელი (ბენეფიც)</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AB6E35" w:rsidRDefault="00D963CC" w:rsidP="000E0509">
            <w:pPr>
              <w:jc w:val="center"/>
              <w:rPr>
                <w:rFonts w:ascii="Sylfaen" w:hAnsi="Sylfaen" w:cs="Arial"/>
                <w:b/>
                <w:bCs/>
                <w:sz w:val="16"/>
                <w:szCs w:val="16"/>
              </w:rPr>
            </w:pPr>
            <w:r>
              <w:rPr>
                <w:rFonts w:ascii="Sylfaen" w:hAnsi="Sylfaen" w:cs="Arial"/>
                <w:b/>
                <w:bCs/>
                <w:sz w:val="16"/>
                <w:szCs w:val="16"/>
              </w:rPr>
              <w:t>720</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AB6E35" w:rsidRDefault="00D963CC" w:rsidP="000E0509">
            <w:pPr>
              <w:jc w:val="center"/>
              <w:rPr>
                <w:rFonts w:ascii="Sylfaen" w:hAnsi="Sylfaen" w:cs="Arial"/>
                <w:b/>
                <w:bCs/>
                <w:sz w:val="16"/>
                <w:szCs w:val="16"/>
              </w:rPr>
            </w:pPr>
            <w:r>
              <w:rPr>
                <w:rFonts w:ascii="Sylfaen" w:hAnsi="Sylfaen" w:cs="Arial"/>
                <w:b/>
                <w:bCs/>
                <w:sz w:val="16"/>
                <w:szCs w:val="16"/>
              </w:rPr>
              <w:t>700</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single" w:sz="4"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p>
        </w:tc>
      </w:tr>
      <w:tr w:rsidR="00D963CC" w:rsidRPr="00027293" w:rsidTr="000E0509">
        <w:trPr>
          <w:trHeight w:val="135"/>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AB6E35" w:rsidRDefault="00D963CC" w:rsidP="000E0509">
            <w:pPr>
              <w:rPr>
                <w:rFonts w:ascii="Sylfaen" w:hAnsi="Sylfaen" w:cs="Arial"/>
                <w:b/>
                <w:bCs/>
                <w:sz w:val="16"/>
                <w:szCs w:val="16"/>
                <w:lang w:val="ka-GE"/>
              </w:rPr>
            </w:pPr>
            <w:r w:rsidRPr="00AB6E35">
              <w:rPr>
                <w:rFonts w:ascii="Sylfaen" w:hAnsi="Sylfaen" w:cs="Arial"/>
                <w:b/>
                <w:bCs/>
                <w:sz w:val="16"/>
                <w:szCs w:val="16"/>
              </w:rPr>
              <w:t>ა</w:t>
            </w:r>
            <w:r w:rsidRPr="00AB6E35">
              <w:rPr>
                <w:rFonts w:ascii="Sylfaen" w:hAnsi="Sylfaen" w:cs="Arial"/>
                <w:b/>
                <w:bCs/>
                <w:sz w:val="16"/>
                <w:szCs w:val="16"/>
                <w:lang w:val="ka-GE"/>
              </w:rPr>
              <w:t>ა</w:t>
            </w:r>
            <w:r w:rsidRPr="00AB6E35">
              <w:rPr>
                <w:rFonts w:ascii="Sylfaen" w:hAnsi="Sylfaen" w:cs="Arial"/>
                <w:b/>
                <w:bCs/>
                <w:sz w:val="16"/>
                <w:szCs w:val="16"/>
              </w:rPr>
              <w:t xml:space="preserve">იპ </w:t>
            </w:r>
            <w:r w:rsidRPr="00AB6E35">
              <w:rPr>
                <w:rFonts w:ascii="Sylfaen" w:hAnsi="Sylfaen" w:cs="Arial"/>
                <w:b/>
                <w:bCs/>
                <w:sz w:val="16"/>
                <w:szCs w:val="16"/>
                <w:lang w:val="ka-GE"/>
              </w:rPr>
              <w:t>სოციალურად დაუცველ პირთა მომსახურების ორგანიზაცია "</w:t>
            </w:r>
            <w:r w:rsidRPr="00AB6E35">
              <w:rPr>
                <w:rFonts w:ascii="Sylfaen" w:hAnsi="Sylfaen" w:cs="Arial"/>
                <w:b/>
                <w:bCs/>
                <w:sz w:val="16"/>
                <w:szCs w:val="16"/>
              </w:rPr>
              <w:t>მოქალაქეთა თანადგომა</w:t>
            </w:r>
            <w:r w:rsidRPr="00AB6E35">
              <w:rPr>
                <w:rFonts w:ascii="Sylfaen" w:hAnsi="Sylfaen" w:cs="Arial"/>
                <w:b/>
                <w:bCs/>
                <w:sz w:val="16"/>
                <w:szCs w:val="16"/>
                <w:lang w:val="ka-GE"/>
              </w:rPr>
              <w:t>"</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405,0</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405,0</w:t>
            </w: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379,7</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379,7</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r w:rsidRPr="00F95FB1">
              <w:rPr>
                <w:rFonts w:ascii="Sylfaen" w:hAnsi="Sylfaen"/>
                <w:b/>
                <w:sz w:val="16"/>
                <w:szCs w:val="16"/>
                <w:lang w:val="ka-GE"/>
              </w:rPr>
              <w:t>93,8</w:t>
            </w:r>
          </w:p>
        </w:tc>
      </w:tr>
      <w:tr w:rsidR="00D963CC" w:rsidRPr="00027293" w:rsidTr="000E0509">
        <w:trPr>
          <w:trHeight w:val="135"/>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AB6E35" w:rsidRDefault="00D963CC" w:rsidP="000E0509">
            <w:pPr>
              <w:rPr>
                <w:rFonts w:ascii="Sylfaen" w:hAnsi="Sylfaen" w:cs="Arial"/>
                <w:b/>
                <w:bCs/>
                <w:sz w:val="16"/>
                <w:szCs w:val="16"/>
              </w:rPr>
            </w:pPr>
            <w:r w:rsidRPr="00F95FB1">
              <w:rPr>
                <w:rFonts w:ascii="Sylfaen" w:hAnsi="Sylfaen" w:cs="Arial"/>
                <w:bCs/>
                <w:sz w:val="16"/>
                <w:szCs w:val="16"/>
                <w:lang w:val="ka-GE"/>
              </w:rPr>
              <w:t>მიღწეული მაჩვენებელი (ბენეფიც)</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AB6E35" w:rsidRDefault="00D963CC" w:rsidP="000E0509">
            <w:pPr>
              <w:jc w:val="center"/>
              <w:rPr>
                <w:rFonts w:ascii="Sylfaen" w:hAnsi="Sylfaen" w:cs="Arial"/>
                <w:b/>
                <w:bCs/>
                <w:sz w:val="16"/>
                <w:szCs w:val="16"/>
              </w:rPr>
            </w:pPr>
            <w:r>
              <w:rPr>
                <w:rFonts w:ascii="Sylfaen" w:hAnsi="Sylfaen" w:cs="Arial"/>
                <w:b/>
                <w:bCs/>
                <w:sz w:val="16"/>
                <w:szCs w:val="16"/>
              </w:rPr>
              <w:t>300</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AB6E35" w:rsidRDefault="00D963CC" w:rsidP="000E0509">
            <w:pPr>
              <w:jc w:val="center"/>
              <w:rPr>
                <w:rFonts w:ascii="Sylfaen" w:hAnsi="Sylfaen" w:cs="Arial"/>
                <w:b/>
                <w:bCs/>
                <w:sz w:val="16"/>
                <w:szCs w:val="16"/>
              </w:rPr>
            </w:pPr>
            <w:r>
              <w:rPr>
                <w:rFonts w:ascii="Sylfaen" w:hAnsi="Sylfaen" w:cs="Arial"/>
                <w:b/>
                <w:bCs/>
                <w:sz w:val="16"/>
                <w:szCs w:val="16"/>
              </w:rPr>
              <w:t>300</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p>
        </w:tc>
      </w:tr>
      <w:tr w:rsidR="00D963CC" w:rsidRPr="00027293" w:rsidTr="000E0509">
        <w:trPr>
          <w:trHeight w:val="374"/>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027293">
              <w:rPr>
                <w:rFonts w:ascii="Sylfaen" w:hAnsi="Sylfaen" w:cs="Arial"/>
                <w:b/>
                <w:bCs/>
                <w:sz w:val="16"/>
                <w:szCs w:val="16"/>
                <w:lang w:val="ka-GE"/>
              </w:rPr>
              <w:t>ომის მონაწილე ვეტერანებისა და მათი ოჯახების დახმარების პროგრამა</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1,5</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1,5</w:t>
            </w: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1,5</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1,5</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r w:rsidRPr="00F95FB1">
              <w:rPr>
                <w:rFonts w:ascii="Sylfaen" w:hAnsi="Sylfaen"/>
                <w:b/>
                <w:sz w:val="16"/>
                <w:szCs w:val="16"/>
                <w:lang w:val="ka-GE"/>
              </w:rPr>
              <w:t>100</w:t>
            </w:r>
          </w:p>
        </w:tc>
      </w:tr>
      <w:tr w:rsidR="00D963CC" w:rsidRPr="00027293" w:rsidTr="000E0509">
        <w:trPr>
          <w:trHeight w:val="374"/>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F95FB1">
              <w:rPr>
                <w:rFonts w:ascii="Sylfaen" w:hAnsi="Sylfaen" w:cs="Arial"/>
                <w:bCs/>
                <w:sz w:val="16"/>
                <w:szCs w:val="16"/>
                <w:lang w:val="ka-GE"/>
              </w:rPr>
              <w:t>მიღწეული მაჩვენებელი (ბენეფიც)</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1D2F23" w:rsidRDefault="00D963CC" w:rsidP="000E0509">
            <w:pPr>
              <w:jc w:val="center"/>
              <w:rPr>
                <w:rFonts w:ascii="Sylfaen" w:hAnsi="Sylfaen" w:cs="Arial"/>
                <w:b/>
                <w:bCs/>
                <w:sz w:val="16"/>
                <w:szCs w:val="16"/>
              </w:rPr>
            </w:pPr>
            <w:r>
              <w:rPr>
                <w:rFonts w:ascii="Sylfaen" w:hAnsi="Sylfaen" w:cs="Arial"/>
                <w:b/>
                <w:bCs/>
                <w:sz w:val="16"/>
                <w:szCs w:val="16"/>
              </w:rPr>
              <w:t>5</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1D2F23" w:rsidRDefault="00D963CC" w:rsidP="000E0509">
            <w:pPr>
              <w:jc w:val="center"/>
              <w:rPr>
                <w:rFonts w:ascii="Sylfaen" w:hAnsi="Sylfaen" w:cs="Arial"/>
                <w:b/>
                <w:bCs/>
                <w:sz w:val="16"/>
                <w:szCs w:val="16"/>
              </w:rPr>
            </w:pPr>
            <w:r>
              <w:rPr>
                <w:rFonts w:ascii="Sylfaen" w:hAnsi="Sylfaen" w:cs="Arial"/>
                <w:b/>
                <w:bCs/>
                <w:sz w:val="16"/>
                <w:szCs w:val="16"/>
              </w:rPr>
              <w:t>5</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jc w:val="center"/>
              <w:rPr>
                <w:rFonts w:ascii="Sylfaen" w:hAnsi="Sylfaen"/>
                <w:b/>
                <w:sz w:val="16"/>
                <w:szCs w:val="16"/>
                <w:lang w:val="ka-GE"/>
              </w:rPr>
            </w:pPr>
          </w:p>
        </w:tc>
      </w:tr>
      <w:tr w:rsidR="00D963CC" w:rsidRPr="00027293" w:rsidTr="000E0509">
        <w:trPr>
          <w:trHeight w:val="394"/>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rPr>
            </w:pPr>
            <w:r w:rsidRPr="00027293">
              <w:rPr>
                <w:rFonts w:ascii="Sylfaen" w:hAnsi="Sylfaen" w:cs="Arial"/>
                <w:b/>
                <w:bCs/>
                <w:sz w:val="16"/>
                <w:szCs w:val="16"/>
              </w:rPr>
              <w:t>უპატრონო მიცვალებულთა სარიტუალო მომსახურეობის ხარჯი</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1,5</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1,5</w:t>
            </w: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0,6</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0,6</w:t>
            </w:r>
          </w:p>
        </w:tc>
        <w:tc>
          <w:tcPr>
            <w:tcW w:w="465" w:type="pct"/>
            <w:tcBorders>
              <w:top w:val="single" w:sz="8" w:space="0" w:color="auto"/>
              <w:left w:val="nil"/>
              <w:bottom w:val="single" w:sz="4"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40,0</w:t>
            </w:r>
          </w:p>
        </w:tc>
      </w:tr>
      <w:tr w:rsidR="00D963CC" w:rsidRPr="00027293" w:rsidTr="000E0509">
        <w:trPr>
          <w:trHeight w:val="394"/>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rPr>
            </w:pPr>
            <w:r w:rsidRPr="00F95FB1">
              <w:rPr>
                <w:rFonts w:ascii="Sylfaen" w:hAnsi="Sylfaen" w:cs="Arial"/>
                <w:bCs/>
                <w:sz w:val="16"/>
                <w:szCs w:val="16"/>
                <w:lang w:val="ka-GE"/>
              </w:rPr>
              <w:t>მიღწეული მაჩვენებელი (ბენეფიც)</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667474" w:rsidRDefault="00D963CC" w:rsidP="000E0509">
            <w:pPr>
              <w:jc w:val="center"/>
              <w:rPr>
                <w:rFonts w:ascii="Sylfaen" w:hAnsi="Sylfaen" w:cs="Arial"/>
                <w:b/>
                <w:bCs/>
                <w:sz w:val="16"/>
                <w:szCs w:val="16"/>
              </w:rPr>
            </w:pPr>
            <w:r>
              <w:rPr>
                <w:rFonts w:ascii="Sylfaen" w:hAnsi="Sylfaen" w:cs="Arial"/>
                <w:b/>
                <w:bCs/>
                <w:sz w:val="16"/>
                <w:szCs w:val="16"/>
              </w:rPr>
              <w:t>5</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667474" w:rsidRDefault="00D963CC" w:rsidP="000E0509">
            <w:pPr>
              <w:jc w:val="center"/>
              <w:rPr>
                <w:rFonts w:ascii="Sylfaen" w:hAnsi="Sylfaen" w:cs="Arial"/>
                <w:b/>
                <w:bCs/>
                <w:sz w:val="16"/>
                <w:szCs w:val="16"/>
              </w:rPr>
            </w:pPr>
            <w:r>
              <w:rPr>
                <w:rFonts w:ascii="Sylfaen" w:hAnsi="Sylfaen" w:cs="Arial"/>
                <w:b/>
                <w:bCs/>
                <w:sz w:val="16"/>
                <w:szCs w:val="16"/>
              </w:rPr>
              <w:t>2</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single" w:sz="4"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p>
        </w:tc>
      </w:tr>
      <w:tr w:rsidR="00D963CC" w:rsidRPr="00027293" w:rsidTr="000E0509">
        <w:trPr>
          <w:trHeight w:val="394"/>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027293">
              <w:rPr>
                <w:rFonts w:ascii="Sylfaen" w:hAnsi="Sylfaen" w:cs="Arial"/>
                <w:b/>
                <w:bCs/>
                <w:sz w:val="16"/>
                <w:szCs w:val="16"/>
                <w:lang w:val="ka-GE"/>
              </w:rPr>
              <w:t>უსახლკარო და მძიმე საცხოვრებელ პირობებში მყოფი ოჯახების დროებითი თავშესაფრით უზრუნველყოფა</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35,0</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35,0</w:t>
            </w: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30,8</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30,8</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88,0</w:t>
            </w:r>
          </w:p>
        </w:tc>
      </w:tr>
      <w:tr w:rsidR="00D963CC" w:rsidRPr="00027293" w:rsidTr="000E0509">
        <w:trPr>
          <w:trHeight w:val="394"/>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F95FB1">
              <w:rPr>
                <w:rFonts w:ascii="Sylfaen" w:hAnsi="Sylfaen" w:cs="Arial"/>
                <w:bCs/>
                <w:sz w:val="16"/>
                <w:szCs w:val="16"/>
                <w:lang w:val="ka-GE"/>
              </w:rPr>
              <w:t>მიღწეული მაჩვენებელი (ბენეფიც)</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667474" w:rsidRDefault="00D963CC" w:rsidP="000E0509">
            <w:pPr>
              <w:jc w:val="center"/>
              <w:rPr>
                <w:rFonts w:ascii="Sylfaen" w:hAnsi="Sylfaen" w:cs="Arial"/>
                <w:b/>
                <w:bCs/>
                <w:sz w:val="16"/>
                <w:szCs w:val="16"/>
              </w:rPr>
            </w:pPr>
            <w:r>
              <w:rPr>
                <w:rFonts w:ascii="Sylfaen" w:hAnsi="Sylfaen" w:cs="Arial"/>
                <w:b/>
                <w:bCs/>
                <w:sz w:val="16"/>
                <w:szCs w:val="16"/>
              </w:rPr>
              <w:t>36</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786929" w:rsidRDefault="00D963CC" w:rsidP="000E0509">
            <w:pPr>
              <w:jc w:val="center"/>
              <w:rPr>
                <w:rFonts w:ascii="Sylfaen" w:hAnsi="Sylfaen" w:cs="Arial"/>
                <w:b/>
                <w:bCs/>
                <w:sz w:val="16"/>
                <w:szCs w:val="16"/>
              </w:rPr>
            </w:pPr>
            <w:r>
              <w:rPr>
                <w:rFonts w:ascii="Sylfaen" w:hAnsi="Sylfaen" w:cs="Arial"/>
                <w:b/>
                <w:bCs/>
                <w:sz w:val="16"/>
                <w:szCs w:val="16"/>
              </w:rPr>
              <w:t>34</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p>
        </w:tc>
      </w:tr>
      <w:tr w:rsidR="00D963CC" w:rsidRPr="00027293" w:rsidTr="000E0509">
        <w:trPr>
          <w:trHeight w:val="805"/>
        </w:trPr>
        <w:tc>
          <w:tcPr>
            <w:tcW w:w="1861" w:type="pct"/>
            <w:tcBorders>
              <w:top w:val="single" w:sz="8" w:space="0" w:color="auto"/>
              <w:left w:val="single" w:sz="8" w:space="0" w:color="auto"/>
              <w:bottom w:val="double" w:sz="6" w:space="0" w:color="auto"/>
              <w:right w:val="nil"/>
            </w:tcBorders>
            <w:shd w:val="clear" w:color="auto" w:fill="auto"/>
            <w:vAlign w:val="center"/>
            <w:hideMark/>
          </w:tcPr>
          <w:p w:rsidR="00D963CC" w:rsidRPr="00027293" w:rsidRDefault="00D963CC" w:rsidP="000E0509">
            <w:pPr>
              <w:rPr>
                <w:rFonts w:ascii="Sylfaen" w:hAnsi="Sylfaen" w:cs="Arial"/>
                <w:b/>
                <w:bCs/>
                <w:sz w:val="16"/>
                <w:szCs w:val="16"/>
              </w:rPr>
            </w:pPr>
            <w:r>
              <w:rPr>
                <w:rFonts w:ascii="Sylfaen" w:hAnsi="Sylfaen" w:cs="Arial"/>
                <w:b/>
                <w:bCs/>
                <w:sz w:val="16"/>
                <w:szCs w:val="16"/>
                <w:lang w:val="ka-GE"/>
              </w:rPr>
              <w:t xml:space="preserve">უბედური შემთხვევისა </w:t>
            </w:r>
            <w:r w:rsidRPr="00027293">
              <w:rPr>
                <w:rFonts w:ascii="Sylfaen" w:hAnsi="Sylfaen" w:cs="Arial"/>
                <w:b/>
                <w:bCs/>
                <w:sz w:val="16"/>
                <w:szCs w:val="16"/>
              </w:rPr>
              <w:t>და სტიქიური მოვლენების შედეგად დაზარალებული ოჯახებისათვის ერთჯერადი დახმარება</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15,0</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15,0</w:t>
            </w: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13,7</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13,7</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91,3</w:t>
            </w:r>
          </w:p>
        </w:tc>
      </w:tr>
      <w:tr w:rsidR="00D963CC" w:rsidRPr="00027293" w:rsidTr="000E0509">
        <w:trPr>
          <w:trHeight w:val="315"/>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rPr>
            </w:pPr>
            <w:r w:rsidRPr="00F95FB1">
              <w:rPr>
                <w:rFonts w:ascii="Sylfaen" w:hAnsi="Sylfaen" w:cs="Arial"/>
                <w:bCs/>
                <w:sz w:val="16"/>
                <w:szCs w:val="16"/>
                <w:lang w:val="ka-GE"/>
              </w:rPr>
              <w:t>მიღწეული მაჩვენებელი (ბენეფიც)</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10</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4</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p>
        </w:tc>
      </w:tr>
      <w:tr w:rsidR="00D963CC" w:rsidRPr="00027293" w:rsidTr="000E0509">
        <w:trPr>
          <w:trHeight w:val="495"/>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027293">
              <w:rPr>
                <w:rFonts w:ascii="Sylfaen" w:hAnsi="Sylfaen" w:cs="Arial"/>
                <w:b/>
                <w:bCs/>
                <w:sz w:val="16"/>
                <w:szCs w:val="16"/>
                <w:lang w:val="ka-GE"/>
              </w:rPr>
              <w:lastRenderedPageBreak/>
              <w:t>ხანდაზმულ პირთა დახმარება</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1,0</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1,0</w:t>
            </w: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0,8</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0,8</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80,0</w:t>
            </w:r>
          </w:p>
        </w:tc>
      </w:tr>
      <w:tr w:rsidR="00D963CC" w:rsidRPr="00027293" w:rsidTr="000E0509">
        <w:trPr>
          <w:trHeight w:val="405"/>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F95FB1">
              <w:rPr>
                <w:rFonts w:ascii="Sylfaen" w:hAnsi="Sylfaen" w:cs="Arial"/>
                <w:bCs/>
                <w:sz w:val="16"/>
                <w:szCs w:val="16"/>
                <w:lang w:val="ka-GE"/>
              </w:rPr>
              <w:t>მიღწეული მაჩვენებელი (ბენეფიც)</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3</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3</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p>
        </w:tc>
      </w:tr>
      <w:tr w:rsidR="00D963CC" w:rsidRPr="00027293" w:rsidTr="000E0509">
        <w:trPr>
          <w:trHeight w:val="675"/>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027293">
              <w:rPr>
                <w:rFonts w:ascii="Sylfaen" w:hAnsi="Sylfaen" w:cs="Arial"/>
                <w:b/>
                <w:bCs/>
                <w:sz w:val="16"/>
                <w:szCs w:val="16"/>
                <w:lang w:val="ka-GE"/>
              </w:rPr>
              <w:t>სოციალურად დაუცველი ოჯახების ერთჯერადი (ფულადი) დახმარება</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12,2</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12,2</w:t>
            </w: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12,2</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12,2</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100</w:t>
            </w:r>
          </w:p>
        </w:tc>
      </w:tr>
      <w:tr w:rsidR="00D963CC" w:rsidRPr="00027293" w:rsidTr="000E0509">
        <w:trPr>
          <w:trHeight w:val="405"/>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F95FB1">
              <w:rPr>
                <w:rFonts w:ascii="Sylfaen" w:hAnsi="Sylfaen" w:cs="Arial"/>
                <w:bCs/>
                <w:sz w:val="16"/>
                <w:szCs w:val="16"/>
                <w:lang w:val="ka-GE"/>
              </w:rPr>
              <w:t>მიღწეული მაჩვენებელი (ბენეფიც)</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250</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238</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p>
        </w:tc>
      </w:tr>
      <w:tr w:rsidR="00D963CC" w:rsidRPr="00027293" w:rsidTr="000E0509">
        <w:trPr>
          <w:trHeight w:val="495"/>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027293">
              <w:rPr>
                <w:rFonts w:ascii="Sylfaen" w:hAnsi="Sylfaen" w:cs="Arial"/>
                <w:b/>
                <w:bCs/>
                <w:sz w:val="16"/>
                <w:szCs w:val="16"/>
                <w:lang w:val="ka-GE"/>
              </w:rPr>
              <w:t>ელ.ენერგიის საფასურის თანადაფინანსება</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19,0</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19,0</w:t>
            </w: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19,0</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19,0</w:t>
            </w:r>
          </w:p>
        </w:tc>
        <w:tc>
          <w:tcPr>
            <w:tcW w:w="465" w:type="pct"/>
            <w:tcBorders>
              <w:top w:val="single" w:sz="8" w:space="0" w:color="auto"/>
              <w:left w:val="nil"/>
              <w:bottom w:val="single" w:sz="4"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100</w:t>
            </w:r>
          </w:p>
        </w:tc>
      </w:tr>
      <w:tr w:rsidR="00D963CC" w:rsidRPr="00027293" w:rsidTr="000E0509">
        <w:trPr>
          <w:trHeight w:val="495"/>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F95FB1">
              <w:rPr>
                <w:rFonts w:ascii="Sylfaen" w:hAnsi="Sylfaen" w:cs="Arial"/>
                <w:bCs/>
                <w:sz w:val="16"/>
                <w:szCs w:val="16"/>
                <w:lang w:val="ka-GE"/>
              </w:rPr>
              <w:t>მიღწეული მაჩვენებელი (ბენეფიც)</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220</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218</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single" w:sz="4"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p>
        </w:tc>
      </w:tr>
      <w:tr w:rsidR="00D963CC" w:rsidRPr="00027293" w:rsidTr="000E0509">
        <w:trPr>
          <w:trHeight w:val="405"/>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027293">
              <w:rPr>
                <w:rFonts w:ascii="Sylfaen" w:hAnsi="Sylfaen" w:cs="Arial"/>
                <w:b/>
                <w:bCs/>
                <w:sz w:val="16"/>
                <w:szCs w:val="16"/>
                <w:lang w:val="ka-GE"/>
              </w:rPr>
              <w:t>სატრანსპორტო ხარჯის თანადაფინანსება</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29,8</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29,8</w:t>
            </w: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29,8</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29,8</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100</w:t>
            </w:r>
          </w:p>
        </w:tc>
      </w:tr>
      <w:tr w:rsidR="00D963CC" w:rsidRPr="00027293" w:rsidTr="000E0509">
        <w:trPr>
          <w:trHeight w:val="405"/>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F95FB1">
              <w:rPr>
                <w:rFonts w:ascii="Sylfaen" w:hAnsi="Sylfaen" w:cs="Arial"/>
                <w:bCs/>
                <w:sz w:val="16"/>
                <w:szCs w:val="16"/>
                <w:lang w:val="ka-GE"/>
              </w:rPr>
              <w:t>მიღწეული მაჩვენებელი (ბენეფიც)</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70</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69</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p>
        </w:tc>
      </w:tr>
      <w:tr w:rsidR="00D963CC" w:rsidRPr="00027293" w:rsidTr="000E0509">
        <w:trPr>
          <w:trHeight w:val="585"/>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027293">
              <w:rPr>
                <w:rFonts w:ascii="Sylfaen" w:hAnsi="Sylfaen" w:cs="Arial"/>
                <w:b/>
                <w:bCs/>
                <w:sz w:val="16"/>
                <w:szCs w:val="16"/>
                <w:lang w:val="ka-GE"/>
              </w:rPr>
              <w:t>შშმ  პირის სტატუსის მქონე ბენეფიციართა დახმარება დახმარება</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28,7</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28,7</w:t>
            </w: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27,9</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27,9</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93,6</w:t>
            </w:r>
          </w:p>
        </w:tc>
      </w:tr>
      <w:tr w:rsidR="00D963CC" w:rsidRPr="00027293" w:rsidTr="000E0509">
        <w:trPr>
          <w:trHeight w:val="405"/>
        </w:trPr>
        <w:tc>
          <w:tcPr>
            <w:tcW w:w="1861" w:type="pct"/>
            <w:tcBorders>
              <w:top w:val="single" w:sz="8" w:space="0" w:color="auto"/>
              <w:left w:val="single" w:sz="8" w:space="0" w:color="auto"/>
              <w:bottom w:val="double" w:sz="6" w:space="0" w:color="auto"/>
              <w:right w:val="nil"/>
            </w:tcBorders>
            <w:shd w:val="clear" w:color="auto" w:fill="auto"/>
            <w:vAlign w:val="center"/>
          </w:tcPr>
          <w:p w:rsidR="00D963CC" w:rsidRPr="00027293" w:rsidRDefault="00D963CC" w:rsidP="000E0509">
            <w:pPr>
              <w:rPr>
                <w:rFonts w:ascii="Sylfaen" w:hAnsi="Sylfaen" w:cs="Arial"/>
                <w:b/>
                <w:bCs/>
                <w:sz w:val="16"/>
                <w:szCs w:val="16"/>
                <w:lang w:val="ka-GE"/>
              </w:rPr>
            </w:pPr>
            <w:r w:rsidRPr="00F95FB1">
              <w:rPr>
                <w:rFonts w:ascii="Sylfaen" w:hAnsi="Sylfaen" w:cs="Arial"/>
                <w:bCs/>
                <w:sz w:val="16"/>
                <w:szCs w:val="16"/>
                <w:lang w:val="ka-GE"/>
              </w:rPr>
              <w:t>მიღწეული მაჩვენებელი (ბენეფიც)</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120</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118</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p>
        </w:tc>
      </w:tr>
      <w:tr w:rsidR="00D963CC" w:rsidRPr="00027293" w:rsidTr="000E0509">
        <w:trPr>
          <w:trHeight w:val="655"/>
        </w:trPr>
        <w:tc>
          <w:tcPr>
            <w:tcW w:w="1861" w:type="pct"/>
            <w:tcBorders>
              <w:top w:val="single" w:sz="8" w:space="0" w:color="auto"/>
              <w:left w:val="single" w:sz="8" w:space="0" w:color="auto"/>
              <w:bottom w:val="single" w:sz="8" w:space="0" w:color="auto"/>
              <w:right w:val="nil"/>
            </w:tcBorders>
            <w:shd w:val="clear" w:color="000000" w:fill="FFFFFF"/>
            <w:vAlign w:val="center"/>
            <w:hideMark/>
          </w:tcPr>
          <w:p w:rsidR="00D963CC" w:rsidRPr="00027293" w:rsidRDefault="00D963CC" w:rsidP="000E0509">
            <w:pPr>
              <w:rPr>
                <w:rFonts w:ascii="Sylfaen" w:hAnsi="Sylfaen" w:cs="Arial"/>
                <w:b/>
                <w:bCs/>
                <w:sz w:val="16"/>
                <w:szCs w:val="16"/>
              </w:rPr>
            </w:pPr>
            <w:r w:rsidRPr="00027293">
              <w:rPr>
                <w:rFonts w:ascii="Sylfaen" w:hAnsi="Sylfaen" w:cs="Arial"/>
                <w:b/>
                <w:bCs/>
                <w:sz w:val="16"/>
                <w:szCs w:val="16"/>
                <w:lang w:val="ka-GE"/>
              </w:rPr>
              <w:t xml:space="preserve">სოციალურად დაუცველი </w:t>
            </w:r>
            <w:r w:rsidRPr="00027293">
              <w:rPr>
                <w:rFonts w:ascii="Sylfaen" w:hAnsi="Sylfaen" w:cs="Arial"/>
                <w:b/>
                <w:bCs/>
                <w:sz w:val="16"/>
                <w:szCs w:val="16"/>
              </w:rPr>
              <w:t>ობოლ</w:t>
            </w:r>
            <w:r w:rsidRPr="00027293">
              <w:rPr>
                <w:rFonts w:ascii="Sylfaen" w:hAnsi="Sylfaen" w:cs="Arial"/>
                <w:b/>
                <w:bCs/>
                <w:sz w:val="16"/>
                <w:szCs w:val="16"/>
                <w:lang w:val="ka-GE"/>
              </w:rPr>
              <w:t>ი</w:t>
            </w:r>
            <w:r w:rsidRPr="00027293">
              <w:rPr>
                <w:rFonts w:ascii="Sylfaen" w:hAnsi="Sylfaen" w:cs="Arial"/>
                <w:b/>
                <w:bCs/>
                <w:sz w:val="16"/>
                <w:szCs w:val="16"/>
              </w:rPr>
              <w:t xml:space="preserve">  და სახელმწიფო ზრუნვიდან გასული </w:t>
            </w:r>
            <w:r w:rsidRPr="00027293">
              <w:rPr>
                <w:rFonts w:ascii="Sylfaen" w:hAnsi="Sylfaen" w:cs="Arial"/>
                <w:b/>
                <w:bCs/>
                <w:sz w:val="16"/>
                <w:szCs w:val="16"/>
                <w:lang w:val="ka-GE"/>
              </w:rPr>
              <w:t xml:space="preserve">უმაღლესი ან პროფესიული სასწავლებლის </w:t>
            </w:r>
            <w:r w:rsidRPr="00027293">
              <w:rPr>
                <w:rFonts w:ascii="Sylfaen" w:hAnsi="Sylfaen" w:cs="Arial"/>
                <w:b/>
                <w:bCs/>
                <w:sz w:val="16"/>
                <w:szCs w:val="16"/>
              </w:rPr>
              <w:t xml:space="preserve"> სტუდენტის სწავლის თანადაფინანსება </w:t>
            </w:r>
          </w:p>
        </w:tc>
        <w:tc>
          <w:tcPr>
            <w:tcW w:w="466" w:type="pct"/>
            <w:tcBorders>
              <w:top w:val="single" w:sz="8" w:space="0" w:color="auto"/>
              <w:left w:val="nil"/>
              <w:bottom w:val="single" w:sz="8"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10,0</w:t>
            </w:r>
          </w:p>
        </w:tc>
        <w:tc>
          <w:tcPr>
            <w:tcW w:w="426" w:type="pct"/>
            <w:tcBorders>
              <w:top w:val="single" w:sz="8" w:space="0" w:color="auto"/>
              <w:left w:val="nil"/>
              <w:bottom w:val="single" w:sz="8"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10,0</w:t>
            </w:r>
          </w:p>
        </w:tc>
        <w:tc>
          <w:tcPr>
            <w:tcW w:w="466" w:type="pct"/>
            <w:tcBorders>
              <w:top w:val="single" w:sz="8" w:space="0" w:color="auto"/>
              <w:left w:val="nil"/>
              <w:bottom w:val="single" w:sz="8"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65" w:type="pct"/>
            <w:tcBorders>
              <w:top w:val="single" w:sz="8" w:space="0" w:color="auto"/>
              <w:left w:val="nil"/>
              <w:bottom w:val="single" w:sz="8"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10,0</w:t>
            </w:r>
          </w:p>
        </w:tc>
        <w:tc>
          <w:tcPr>
            <w:tcW w:w="422" w:type="pct"/>
            <w:tcBorders>
              <w:top w:val="single" w:sz="8" w:space="0" w:color="auto"/>
              <w:left w:val="nil"/>
              <w:bottom w:val="single" w:sz="8"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10,0</w:t>
            </w:r>
          </w:p>
        </w:tc>
        <w:tc>
          <w:tcPr>
            <w:tcW w:w="465" w:type="pct"/>
            <w:tcBorders>
              <w:top w:val="single" w:sz="8" w:space="0" w:color="auto"/>
              <w:left w:val="nil"/>
              <w:bottom w:val="single" w:sz="8"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100</w:t>
            </w:r>
          </w:p>
        </w:tc>
      </w:tr>
      <w:tr w:rsidR="00D963CC" w:rsidRPr="00027293" w:rsidTr="000E0509">
        <w:trPr>
          <w:trHeight w:val="268"/>
        </w:trPr>
        <w:tc>
          <w:tcPr>
            <w:tcW w:w="1861" w:type="pct"/>
            <w:tcBorders>
              <w:top w:val="single" w:sz="8" w:space="0" w:color="auto"/>
              <w:left w:val="single" w:sz="8" w:space="0" w:color="auto"/>
              <w:bottom w:val="single" w:sz="8" w:space="0" w:color="auto"/>
              <w:right w:val="nil"/>
            </w:tcBorders>
            <w:shd w:val="clear" w:color="000000" w:fill="FFFFFF"/>
            <w:vAlign w:val="center"/>
          </w:tcPr>
          <w:p w:rsidR="00D963CC" w:rsidRPr="00027293" w:rsidRDefault="00D963CC" w:rsidP="000E0509">
            <w:pPr>
              <w:rPr>
                <w:rFonts w:ascii="Sylfaen" w:hAnsi="Sylfaen" w:cs="Arial"/>
                <w:b/>
                <w:bCs/>
                <w:sz w:val="16"/>
                <w:szCs w:val="16"/>
                <w:lang w:val="ka-GE"/>
              </w:rPr>
            </w:pPr>
            <w:r w:rsidRPr="00F95FB1">
              <w:rPr>
                <w:rFonts w:ascii="Sylfaen" w:hAnsi="Sylfaen" w:cs="Arial"/>
                <w:bCs/>
                <w:sz w:val="16"/>
                <w:szCs w:val="16"/>
                <w:lang w:val="ka-GE"/>
              </w:rPr>
              <w:t>მიღწეული მაჩვენებელი (ბენეფიც)</w:t>
            </w:r>
          </w:p>
        </w:tc>
        <w:tc>
          <w:tcPr>
            <w:tcW w:w="466" w:type="pct"/>
            <w:tcBorders>
              <w:top w:val="single" w:sz="8" w:space="0" w:color="auto"/>
              <w:left w:val="nil"/>
              <w:bottom w:val="single" w:sz="8"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10</w:t>
            </w:r>
          </w:p>
        </w:tc>
        <w:tc>
          <w:tcPr>
            <w:tcW w:w="426" w:type="pct"/>
            <w:tcBorders>
              <w:top w:val="single" w:sz="8" w:space="0" w:color="auto"/>
              <w:left w:val="nil"/>
              <w:bottom w:val="single" w:sz="8"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6" w:type="pct"/>
            <w:tcBorders>
              <w:top w:val="single" w:sz="8" w:space="0" w:color="auto"/>
              <w:left w:val="nil"/>
              <w:bottom w:val="single" w:sz="8"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single" w:sz="8"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Pr>
                <w:rFonts w:ascii="Sylfaen" w:hAnsi="Sylfaen" w:cs="Arial"/>
                <w:b/>
                <w:bCs/>
                <w:sz w:val="16"/>
                <w:szCs w:val="16"/>
                <w:lang w:val="ka-GE"/>
              </w:rPr>
              <w:t>10</w:t>
            </w:r>
          </w:p>
        </w:tc>
        <w:tc>
          <w:tcPr>
            <w:tcW w:w="422" w:type="pct"/>
            <w:tcBorders>
              <w:top w:val="single" w:sz="8" w:space="0" w:color="auto"/>
              <w:left w:val="nil"/>
              <w:bottom w:val="single" w:sz="8"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65" w:type="pct"/>
            <w:tcBorders>
              <w:top w:val="single" w:sz="8" w:space="0" w:color="auto"/>
              <w:left w:val="nil"/>
              <w:bottom w:val="single" w:sz="8"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p>
        </w:tc>
      </w:tr>
      <w:tr w:rsidR="00D963CC" w:rsidRPr="00027293" w:rsidTr="000E0509">
        <w:trPr>
          <w:trHeight w:val="655"/>
        </w:trPr>
        <w:tc>
          <w:tcPr>
            <w:tcW w:w="1861" w:type="pct"/>
            <w:tcBorders>
              <w:top w:val="single" w:sz="8" w:space="0" w:color="auto"/>
              <w:left w:val="single" w:sz="8" w:space="0" w:color="auto"/>
              <w:bottom w:val="double" w:sz="6" w:space="0" w:color="auto"/>
              <w:right w:val="nil"/>
            </w:tcBorders>
            <w:shd w:val="clear" w:color="000000" w:fill="FFFFFF"/>
            <w:vAlign w:val="center"/>
          </w:tcPr>
          <w:p w:rsidR="00D963CC" w:rsidRPr="002F4E62" w:rsidRDefault="00D963CC" w:rsidP="000E0509">
            <w:pPr>
              <w:rPr>
                <w:rFonts w:ascii="Sylfaen" w:hAnsi="Sylfaen" w:cs="Arial"/>
                <w:b/>
                <w:bCs/>
                <w:sz w:val="16"/>
                <w:szCs w:val="16"/>
                <w:lang w:val="ka-GE"/>
              </w:rPr>
            </w:pPr>
            <w:r w:rsidRPr="002F4E62">
              <w:rPr>
                <w:rFonts w:ascii="Sylfaen" w:hAnsi="Sylfaen"/>
                <w:b/>
                <w:sz w:val="16"/>
                <w:szCs w:val="16"/>
                <w:lang w:val="ka-GE"/>
              </w:rPr>
              <w:t>ა(ა)იპ  მიუსაფარი შინაური ცხოველების მართვის კახეთის ინტერმუნიციპალური სააგენტო</w:t>
            </w:r>
          </w:p>
        </w:tc>
        <w:tc>
          <w:tcPr>
            <w:tcW w:w="466"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90,0</w:t>
            </w:r>
          </w:p>
        </w:tc>
        <w:tc>
          <w:tcPr>
            <w:tcW w:w="42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90,0</w:t>
            </w:r>
          </w:p>
        </w:tc>
        <w:tc>
          <w:tcPr>
            <w:tcW w:w="466"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65" w:type="pct"/>
            <w:tcBorders>
              <w:top w:val="single" w:sz="8" w:space="0" w:color="auto"/>
              <w:left w:val="nil"/>
              <w:bottom w:val="double" w:sz="6" w:space="0" w:color="auto"/>
              <w:right w:val="single" w:sz="8" w:space="0" w:color="auto"/>
            </w:tcBorders>
            <w:shd w:val="clear" w:color="000000" w:fill="C0C0C0"/>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84,5</w:t>
            </w:r>
          </w:p>
        </w:tc>
        <w:tc>
          <w:tcPr>
            <w:tcW w:w="422"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84,5</w:t>
            </w:r>
          </w:p>
        </w:tc>
        <w:tc>
          <w:tcPr>
            <w:tcW w:w="465" w:type="pct"/>
            <w:tcBorders>
              <w:top w:val="single" w:sz="8" w:space="0" w:color="auto"/>
              <w:left w:val="nil"/>
              <w:bottom w:val="double" w:sz="6" w:space="0" w:color="auto"/>
              <w:right w:val="single" w:sz="8" w:space="0" w:color="auto"/>
            </w:tcBorders>
            <w:shd w:val="clear" w:color="auto" w:fill="auto"/>
            <w:vAlign w:val="center"/>
          </w:tcPr>
          <w:p w:rsidR="00D963CC" w:rsidRPr="00027293" w:rsidRDefault="00D963CC" w:rsidP="000E0509">
            <w:pPr>
              <w:jc w:val="center"/>
              <w:rPr>
                <w:rFonts w:ascii="Sylfaen" w:hAnsi="Sylfaen" w:cs="Arial"/>
                <w:b/>
                <w:bCs/>
                <w:sz w:val="16"/>
                <w:szCs w:val="16"/>
                <w:lang w:val="ka-GE"/>
              </w:rPr>
            </w:pPr>
            <w:r w:rsidRPr="00027293">
              <w:rPr>
                <w:rFonts w:ascii="Sylfaen" w:hAnsi="Sylfaen" w:cs="Arial"/>
                <w:b/>
                <w:bCs/>
                <w:sz w:val="16"/>
                <w:szCs w:val="16"/>
                <w:lang w:val="ka-GE"/>
              </w:rPr>
              <w:t>0,0</w:t>
            </w:r>
          </w:p>
        </w:tc>
        <w:tc>
          <w:tcPr>
            <w:tcW w:w="429" w:type="pct"/>
            <w:tcBorders>
              <w:top w:val="single" w:sz="4" w:space="0" w:color="auto"/>
              <w:bottom w:val="single" w:sz="4" w:space="0" w:color="auto"/>
              <w:right w:val="single" w:sz="4" w:space="0" w:color="auto"/>
            </w:tcBorders>
            <w:shd w:val="clear" w:color="auto" w:fill="auto"/>
          </w:tcPr>
          <w:p w:rsidR="00D963CC" w:rsidRPr="00F95FB1" w:rsidRDefault="00D963CC" w:rsidP="000E0509">
            <w:pPr>
              <w:rPr>
                <w:rFonts w:ascii="Sylfaen" w:hAnsi="Sylfaen"/>
                <w:b/>
                <w:sz w:val="16"/>
                <w:szCs w:val="16"/>
                <w:lang w:val="ka-GE"/>
              </w:rPr>
            </w:pPr>
            <w:r w:rsidRPr="00F95FB1">
              <w:rPr>
                <w:rFonts w:ascii="Sylfaen" w:hAnsi="Sylfaen"/>
                <w:b/>
                <w:sz w:val="16"/>
                <w:szCs w:val="16"/>
                <w:lang w:val="ka-GE"/>
              </w:rPr>
              <w:t>93,9</w:t>
            </w:r>
          </w:p>
        </w:tc>
      </w:tr>
    </w:tbl>
    <w:p w:rsidR="00881B16" w:rsidRPr="00D8599F" w:rsidRDefault="00881B16" w:rsidP="00D8599F">
      <w:pPr>
        <w:spacing w:after="160" w:line="360" w:lineRule="auto"/>
        <w:ind w:firstLine="720"/>
        <w:jc w:val="both"/>
        <w:rPr>
          <w:rFonts w:ascii="Sylfaen" w:eastAsiaTheme="minorEastAsia" w:hAnsi="Sylfaen" w:cstheme="minorBidi"/>
          <w:b/>
          <w:sz w:val="24"/>
          <w:szCs w:val="24"/>
        </w:rPr>
      </w:pPr>
    </w:p>
    <w:p w:rsidR="00881B16" w:rsidRPr="00881B16" w:rsidRDefault="00881B16" w:rsidP="00881B16">
      <w:pPr>
        <w:spacing w:after="160" w:line="360" w:lineRule="auto"/>
        <w:ind w:firstLine="720"/>
        <w:jc w:val="both"/>
        <w:rPr>
          <w:rFonts w:ascii="Sylfaen" w:eastAsiaTheme="minorEastAsia" w:hAnsi="Sylfaen" w:cstheme="minorBidi"/>
          <w:b/>
          <w:sz w:val="24"/>
          <w:szCs w:val="24"/>
          <w:lang w:val="ka-GE"/>
        </w:rPr>
      </w:pPr>
    </w:p>
    <w:p w:rsidR="00C458B5" w:rsidRDefault="00E83F18" w:rsidP="00C458B5">
      <w:pPr>
        <w:pStyle w:val="Default"/>
        <w:spacing w:after="19"/>
        <w:jc w:val="both"/>
        <w:rPr>
          <w:color w:val="000000" w:themeColor="text1"/>
          <w:sz w:val="20"/>
          <w:szCs w:val="20"/>
          <w:lang w:val="ka-GE"/>
        </w:rPr>
      </w:pPr>
      <w:r>
        <w:rPr>
          <w:color w:val="000000" w:themeColor="text1"/>
          <w:sz w:val="20"/>
          <w:szCs w:val="20"/>
          <w:lang w:val="ka-GE"/>
        </w:rPr>
        <w:t xml:space="preserve">            </w:t>
      </w:r>
    </w:p>
    <w:p w:rsidR="00E83F18" w:rsidRPr="00C458B5" w:rsidRDefault="00E83F18" w:rsidP="00C458B5">
      <w:pPr>
        <w:pStyle w:val="Default"/>
        <w:spacing w:after="19"/>
        <w:jc w:val="both"/>
        <w:rPr>
          <w:color w:val="000000" w:themeColor="text1"/>
          <w:sz w:val="20"/>
          <w:szCs w:val="20"/>
          <w:lang w:val="ka-GE"/>
        </w:rPr>
      </w:pPr>
    </w:p>
    <w:p w:rsidR="003D0B01" w:rsidRDefault="003D0B01" w:rsidP="003D0B01">
      <w:pPr>
        <w:pStyle w:val="Default"/>
        <w:spacing w:after="19"/>
        <w:jc w:val="both"/>
        <w:rPr>
          <w:color w:val="000000" w:themeColor="text1"/>
          <w:lang w:val="ka-GE"/>
        </w:rPr>
      </w:pPr>
    </w:p>
    <w:p w:rsidR="003D0B01" w:rsidRDefault="003D0B01" w:rsidP="003D0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sz w:val="24"/>
          <w:szCs w:val="24"/>
          <w:lang w:eastAsia="x-none"/>
        </w:rPr>
      </w:pPr>
      <w:r>
        <w:rPr>
          <w:rFonts w:ascii="Sylfaen" w:eastAsia="Times New Roman" w:hAnsi="Sylfaen" w:cs="Sylfaen"/>
          <w:b/>
          <w:bCs/>
          <w:sz w:val="24"/>
          <w:szCs w:val="24"/>
          <w:lang w:eastAsia="x-none"/>
        </w:rPr>
        <w:t>თავი III. მუნიციპალიტეტის პრიორიტეტები და პროგრამები საშუალოვადიან პერიოდში</w:t>
      </w:r>
    </w:p>
    <w:p w:rsidR="003D0B01" w:rsidRDefault="003D0B01" w:rsidP="003D0B01">
      <w:pPr>
        <w:pStyle w:val="Default"/>
        <w:spacing w:after="19"/>
        <w:jc w:val="both"/>
        <w:rPr>
          <w:color w:val="000000" w:themeColor="text1"/>
          <w:lang w:val="ka-GE"/>
        </w:rPr>
      </w:pPr>
    </w:p>
    <w:p w:rsidR="003D0B01" w:rsidRDefault="003D0B01" w:rsidP="003D0B01">
      <w:pPr>
        <w:pStyle w:val="Default"/>
        <w:spacing w:after="19"/>
        <w:jc w:val="both"/>
        <w:rPr>
          <w:color w:val="000000" w:themeColor="text1"/>
          <w:lang w:val="ka-GE"/>
        </w:rPr>
      </w:pPr>
    </w:p>
    <w:p w:rsidR="003D0B01" w:rsidRDefault="003D0B01" w:rsidP="003D0B01">
      <w:pPr>
        <w:autoSpaceDE w:val="0"/>
        <w:autoSpaceDN w:val="0"/>
        <w:adjustRightInd w:val="0"/>
        <w:spacing w:after="0" w:line="240" w:lineRule="auto"/>
        <w:jc w:val="both"/>
        <w:rPr>
          <w:rFonts w:ascii="Sylfaen" w:eastAsiaTheme="minorHAnsi" w:hAnsi="Sylfaen" w:cs="Sylfaen"/>
          <w:b/>
          <w:color w:val="000000" w:themeColor="text1"/>
          <w:sz w:val="24"/>
          <w:szCs w:val="24"/>
          <w:lang w:val="ka-GE"/>
        </w:rPr>
      </w:pPr>
      <w:r w:rsidRPr="003204AA">
        <w:rPr>
          <w:rFonts w:ascii="Sylfaen" w:eastAsiaTheme="minorHAnsi" w:hAnsi="Sylfaen" w:cs="Sylfaen"/>
          <w:b/>
          <w:color w:val="000000" w:themeColor="text1"/>
          <w:sz w:val="24"/>
          <w:szCs w:val="24"/>
          <w:lang w:val="ka-GE"/>
        </w:rPr>
        <w:t xml:space="preserve">თვითმმართველი ერთეული </w:t>
      </w:r>
      <w:r>
        <w:rPr>
          <w:rFonts w:ascii="Sylfaen" w:eastAsiaTheme="minorHAnsi" w:hAnsi="Sylfaen" w:cs="Sylfaen"/>
          <w:b/>
          <w:color w:val="000000" w:themeColor="text1"/>
          <w:sz w:val="24"/>
          <w:szCs w:val="24"/>
          <w:lang w:val="ka-GE"/>
        </w:rPr>
        <w:t xml:space="preserve">გურჯაანის </w:t>
      </w:r>
      <w:r w:rsidRPr="003204AA">
        <w:rPr>
          <w:rFonts w:ascii="Sylfaen" w:eastAsiaTheme="minorHAnsi" w:hAnsi="Sylfaen" w:cs="Sylfaen"/>
          <w:b/>
          <w:color w:val="000000" w:themeColor="text1"/>
          <w:sz w:val="24"/>
          <w:szCs w:val="24"/>
          <w:lang w:val="ka-GE"/>
        </w:rPr>
        <w:t xml:space="preserve"> მუნიციპალიტეტის</w:t>
      </w:r>
      <w:r w:rsidRPr="00571DCA">
        <w:rPr>
          <w:rFonts w:ascii="Sylfaen" w:eastAsiaTheme="minorHAnsi" w:hAnsi="Sylfaen" w:cs="Sylfaen"/>
          <w:b/>
          <w:color w:val="000000" w:themeColor="text1"/>
          <w:sz w:val="24"/>
          <w:szCs w:val="24"/>
          <w:lang w:val="ka-GE"/>
        </w:rPr>
        <w:t xml:space="preserve"> განვითარების ხედვა </w:t>
      </w:r>
    </w:p>
    <w:p w:rsidR="003D0B01" w:rsidRDefault="003D0B01" w:rsidP="003D0B01">
      <w:pPr>
        <w:autoSpaceDE w:val="0"/>
        <w:autoSpaceDN w:val="0"/>
        <w:adjustRightInd w:val="0"/>
        <w:spacing w:after="0" w:line="240" w:lineRule="auto"/>
        <w:jc w:val="both"/>
        <w:rPr>
          <w:rFonts w:ascii="Sylfaen" w:eastAsiaTheme="minorHAnsi" w:hAnsi="Sylfaen" w:cs="Sylfaen"/>
          <w:b/>
          <w:color w:val="000000" w:themeColor="text1"/>
          <w:sz w:val="24"/>
          <w:szCs w:val="24"/>
          <w:lang w:val="ka-GE"/>
        </w:rPr>
      </w:pPr>
    </w:p>
    <w:p w:rsidR="003D0B01" w:rsidRPr="00704283" w:rsidRDefault="003D0B01" w:rsidP="003D0B01">
      <w:pPr>
        <w:autoSpaceDE w:val="0"/>
        <w:autoSpaceDN w:val="0"/>
        <w:adjustRightInd w:val="0"/>
        <w:spacing w:after="0" w:line="240" w:lineRule="auto"/>
        <w:jc w:val="both"/>
        <w:rPr>
          <w:rFonts w:ascii="Sylfaen" w:eastAsiaTheme="minorHAnsi" w:hAnsi="Sylfaen" w:cs="Sylfaen"/>
          <w:color w:val="000000" w:themeColor="text1"/>
          <w:sz w:val="18"/>
          <w:szCs w:val="18"/>
          <w:lang w:val="ka-GE"/>
        </w:rPr>
      </w:pPr>
    </w:p>
    <w:p w:rsidR="003D0B01" w:rsidRPr="00704283" w:rsidRDefault="003D0B01" w:rsidP="003D0B01">
      <w:pPr>
        <w:autoSpaceDE w:val="0"/>
        <w:autoSpaceDN w:val="0"/>
        <w:adjustRightInd w:val="0"/>
        <w:spacing w:after="0" w:line="240" w:lineRule="auto"/>
        <w:jc w:val="both"/>
        <w:rPr>
          <w:rFonts w:ascii="Sylfaen" w:eastAsiaTheme="minorHAnsi" w:hAnsi="Sylfaen" w:cs="Sylfaen"/>
          <w:color w:val="000000" w:themeColor="text1"/>
          <w:sz w:val="18"/>
          <w:szCs w:val="18"/>
          <w:lang w:val="ka-GE"/>
        </w:rPr>
      </w:pPr>
      <w:r w:rsidRPr="00704283">
        <w:rPr>
          <w:rFonts w:ascii="Sylfaen" w:eastAsiaTheme="minorHAnsi" w:hAnsi="Sylfaen" w:cs="Sylfaen"/>
          <w:color w:val="000000" w:themeColor="text1"/>
          <w:sz w:val="18"/>
          <w:szCs w:val="18"/>
          <w:lang w:val="ka-GE"/>
        </w:rPr>
        <w:t>202</w:t>
      </w:r>
      <w:r w:rsidR="006619A9">
        <w:rPr>
          <w:rFonts w:ascii="Sylfaen" w:eastAsiaTheme="minorHAnsi" w:hAnsi="Sylfaen" w:cs="Sylfaen"/>
          <w:color w:val="000000" w:themeColor="text1"/>
          <w:sz w:val="18"/>
          <w:szCs w:val="18"/>
          <w:lang w:val="ka-GE"/>
        </w:rPr>
        <w:t>3-2026</w:t>
      </w:r>
      <w:r w:rsidRPr="00704283">
        <w:rPr>
          <w:rFonts w:ascii="Sylfaen" w:eastAsiaTheme="minorHAnsi" w:hAnsi="Sylfaen" w:cs="Sylfaen"/>
          <w:color w:val="000000" w:themeColor="text1"/>
          <w:sz w:val="18"/>
          <w:szCs w:val="18"/>
          <w:lang w:val="ka-GE"/>
        </w:rPr>
        <w:t xml:space="preserve"> წლებში გურჯაანის  მუნიციპალიტეტის წარმომადგენლობითი და აღმასრულებები ხელისუფლების მიერ გადადგმულმა ნაბიჯებმა უნდა შექმნას საშუალო ვადიან პერიოდში მუნიციპალიტეტის სოციალური და ეკონომიკური განვითარების მყარი საფუძვლები. </w:t>
      </w:r>
    </w:p>
    <w:p w:rsidR="003D0B01" w:rsidRPr="00704283" w:rsidRDefault="003D0B01" w:rsidP="003D0B01">
      <w:pPr>
        <w:autoSpaceDE w:val="0"/>
        <w:autoSpaceDN w:val="0"/>
        <w:adjustRightInd w:val="0"/>
        <w:spacing w:after="0" w:line="240" w:lineRule="auto"/>
        <w:jc w:val="both"/>
        <w:rPr>
          <w:rFonts w:ascii="Sylfaen" w:eastAsiaTheme="minorHAnsi" w:hAnsi="Sylfaen" w:cs="Sylfaen"/>
          <w:color w:val="000000" w:themeColor="text1"/>
          <w:sz w:val="18"/>
          <w:szCs w:val="18"/>
          <w:lang w:val="ka-GE"/>
        </w:rPr>
      </w:pPr>
      <w:r w:rsidRPr="00704283">
        <w:rPr>
          <w:rFonts w:ascii="Sylfaen" w:eastAsiaTheme="minorHAnsi" w:hAnsi="Sylfaen" w:cs="Sylfaen"/>
          <w:color w:val="000000" w:themeColor="text1"/>
          <w:sz w:val="18"/>
          <w:szCs w:val="18"/>
          <w:lang w:val="ka-GE"/>
        </w:rPr>
        <w:t xml:space="preserve">ამ მიზნის მისაღწევად მუნიციპალიტეტის განვითარების ხედვა ეფუძნება შემდეგ პრინციპებს: </w:t>
      </w:r>
    </w:p>
    <w:p w:rsidR="003D0B01" w:rsidRPr="00704283" w:rsidRDefault="003D0B01" w:rsidP="003D0B01">
      <w:pPr>
        <w:autoSpaceDE w:val="0"/>
        <w:autoSpaceDN w:val="0"/>
        <w:adjustRightInd w:val="0"/>
        <w:spacing w:after="0" w:line="240" w:lineRule="auto"/>
        <w:jc w:val="both"/>
        <w:rPr>
          <w:rFonts w:ascii="Sylfaen" w:eastAsiaTheme="minorHAnsi" w:hAnsi="Sylfaen" w:cs="Sylfaen"/>
          <w:color w:val="000000" w:themeColor="text1"/>
          <w:sz w:val="18"/>
          <w:szCs w:val="18"/>
          <w:lang w:val="ka-GE"/>
        </w:rPr>
      </w:pPr>
      <w:r w:rsidRPr="00704283">
        <w:rPr>
          <w:rFonts w:ascii="Sylfaen" w:eastAsiaTheme="minorHAnsi" w:hAnsi="Sylfaen" w:cs="Sylfaen"/>
          <w:color w:val="000000" w:themeColor="text1"/>
          <w:sz w:val="18"/>
          <w:szCs w:val="18"/>
          <w:lang w:val="ka-GE"/>
        </w:rPr>
        <w:t xml:space="preserve">გურჯაანის  მუნიციპალიტეტის ისტორიულად მიმზიდველი გარემოს შენარჩუნება და განვითარება. მისი ტურისტული პოტენციალის მაქსმალური გამოვლენა. რაც გულისხმობს მიმზიდელი გარემოს შექმნას და ტურიზმის განვითარებით გურჯაანის  მოსახლეობის ეკონომიკურ გაუმჯობესებას.  </w:t>
      </w:r>
    </w:p>
    <w:p w:rsidR="003D0B01" w:rsidRPr="00704283" w:rsidRDefault="003D0B01" w:rsidP="003D0B01">
      <w:pPr>
        <w:autoSpaceDE w:val="0"/>
        <w:autoSpaceDN w:val="0"/>
        <w:adjustRightInd w:val="0"/>
        <w:spacing w:after="0" w:line="240" w:lineRule="auto"/>
        <w:jc w:val="both"/>
        <w:rPr>
          <w:rFonts w:ascii="Sylfaen" w:eastAsiaTheme="minorHAnsi" w:hAnsi="Sylfaen" w:cs="Sylfaen"/>
          <w:color w:val="000000" w:themeColor="text1"/>
          <w:sz w:val="18"/>
          <w:szCs w:val="18"/>
          <w:lang w:val="ka-GE"/>
        </w:rPr>
      </w:pPr>
    </w:p>
    <w:p w:rsidR="003D0B01" w:rsidRPr="00704283" w:rsidRDefault="003D0B01" w:rsidP="003D0B01">
      <w:pPr>
        <w:autoSpaceDE w:val="0"/>
        <w:autoSpaceDN w:val="0"/>
        <w:adjustRightInd w:val="0"/>
        <w:spacing w:after="318" w:line="240" w:lineRule="auto"/>
        <w:jc w:val="both"/>
        <w:rPr>
          <w:rFonts w:ascii="Sylfaen" w:eastAsiaTheme="minorHAnsi" w:hAnsi="Sylfaen" w:cs="Sylfaen"/>
          <w:color w:val="000000" w:themeColor="text1"/>
          <w:sz w:val="18"/>
          <w:szCs w:val="18"/>
          <w:lang w:val="ka-GE"/>
        </w:rPr>
      </w:pPr>
      <w:r w:rsidRPr="00704283">
        <w:rPr>
          <w:rFonts w:ascii="Sylfaen" w:eastAsiaTheme="minorHAnsi" w:hAnsi="Sylfaen" w:cs="Sylfaen"/>
          <w:color w:val="000000" w:themeColor="text1"/>
          <w:sz w:val="18"/>
          <w:szCs w:val="18"/>
          <w:lang w:val="ka-GE"/>
        </w:rPr>
        <w:t xml:space="preserve">წარმომადგენლობითი და აღმასრულებელი ორგანოები ერთობლივად ყველა მიმართულებით გაატარებს ძირეულ და ინოვაციურ რეფორმებს. ამ რეფორმების შედეგად, მივიღებთ მცირე, მოქნილ და ეფექტიან მართველობით გუნდს, რომელიც მაქსიმალურად შეუწყობს ხელს მუნიციპალიტეტში საკუთარი შემოსავლების ზრდას და მობილიზებული სახსრების ეფექტურად განკარგვას. </w:t>
      </w:r>
    </w:p>
    <w:p w:rsidR="003D0B01" w:rsidRPr="00704283" w:rsidRDefault="003D0B01" w:rsidP="003D0B01">
      <w:pPr>
        <w:autoSpaceDE w:val="0"/>
        <w:autoSpaceDN w:val="0"/>
        <w:adjustRightInd w:val="0"/>
        <w:spacing w:after="0" w:line="240" w:lineRule="auto"/>
        <w:jc w:val="both"/>
        <w:rPr>
          <w:rFonts w:ascii="Sylfaen" w:eastAsiaTheme="minorHAnsi" w:hAnsi="Sylfaen" w:cs="Sylfaen"/>
          <w:color w:val="000000" w:themeColor="text1"/>
          <w:sz w:val="18"/>
          <w:szCs w:val="18"/>
          <w:lang w:val="ka-GE"/>
        </w:rPr>
      </w:pPr>
      <w:r w:rsidRPr="00704283">
        <w:rPr>
          <w:rFonts w:ascii="Sylfaen" w:eastAsiaTheme="minorHAnsi" w:hAnsi="Sylfaen" w:cs="Sylfaen"/>
          <w:color w:val="000000" w:themeColor="text1"/>
          <w:sz w:val="18"/>
          <w:szCs w:val="18"/>
          <w:lang w:val="ka-GE"/>
        </w:rPr>
        <w:t>ეფექტურად გაგრძელდება ყველა ისეთი საჭირო კომუნიკაციების მშენებლობა რეაბილიტაცია, როგორიცაა გზები, გარე განათება, წყალმომარაგება და სხვა ტურისტულად მიმზიდველი სიძველეების რეაბილიტაცია. რათა მაქსიმალურად ხელი შეეწოს ინვესტიციების მოზიდვას და ეკონომიკის განვითარებას.</w:t>
      </w:r>
    </w:p>
    <w:p w:rsidR="003D0B01" w:rsidRPr="00704283" w:rsidRDefault="003D0B01" w:rsidP="003D0B01">
      <w:pPr>
        <w:autoSpaceDE w:val="0"/>
        <w:autoSpaceDN w:val="0"/>
        <w:adjustRightInd w:val="0"/>
        <w:spacing w:after="0" w:line="240" w:lineRule="auto"/>
        <w:jc w:val="both"/>
        <w:rPr>
          <w:rFonts w:ascii="Sylfaen" w:eastAsiaTheme="minorHAnsi" w:hAnsi="Sylfaen" w:cs="Sylfaen"/>
          <w:color w:val="000000" w:themeColor="text1"/>
          <w:sz w:val="18"/>
          <w:szCs w:val="18"/>
          <w:lang w:val="ka-GE"/>
        </w:rPr>
      </w:pPr>
    </w:p>
    <w:p w:rsidR="003D0B01" w:rsidRPr="00704283" w:rsidRDefault="003D0B01" w:rsidP="003D0B01">
      <w:pPr>
        <w:autoSpaceDE w:val="0"/>
        <w:autoSpaceDN w:val="0"/>
        <w:adjustRightInd w:val="0"/>
        <w:spacing w:after="318" w:line="240" w:lineRule="auto"/>
        <w:jc w:val="both"/>
        <w:rPr>
          <w:rFonts w:ascii="Sylfaen" w:eastAsiaTheme="minorHAnsi" w:hAnsi="Sylfaen" w:cs="Sylfaen"/>
          <w:color w:val="000000" w:themeColor="text1"/>
          <w:sz w:val="18"/>
          <w:szCs w:val="18"/>
          <w:lang w:val="ka-GE"/>
        </w:rPr>
      </w:pPr>
      <w:r w:rsidRPr="00704283">
        <w:rPr>
          <w:rFonts w:ascii="Sylfaen" w:eastAsiaTheme="minorHAnsi" w:hAnsi="Sylfaen" w:cs="Sylfaen"/>
          <w:color w:val="000000" w:themeColor="text1"/>
          <w:sz w:val="18"/>
          <w:szCs w:val="18"/>
          <w:lang w:val="ka-GE"/>
        </w:rPr>
        <w:t xml:space="preserve">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მუნიციპალიტეტს ჩააყენებს განვითარებული და ინოვაციური ეკონომიკის მქონე როგორც საქართველოს ასევე სხვა ქვეყანის წარმატებული მუნიციპალიტეტებს შორის. შესაბამისად, წახალისდება ისეთი ინოვაციური პროექტები რომელიც მოზარდი თაობის განვითარებას შეუწყობს ხელს. </w:t>
      </w:r>
    </w:p>
    <w:p w:rsidR="003D0B01" w:rsidRPr="00704283" w:rsidRDefault="003D0B01" w:rsidP="003D0B01">
      <w:pPr>
        <w:autoSpaceDE w:val="0"/>
        <w:autoSpaceDN w:val="0"/>
        <w:adjustRightInd w:val="0"/>
        <w:spacing w:after="0" w:line="240" w:lineRule="auto"/>
        <w:jc w:val="both"/>
        <w:rPr>
          <w:color w:val="000000" w:themeColor="text1"/>
          <w:sz w:val="18"/>
          <w:szCs w:val="18"/>
          <w:lang w:val="ka-GE"/>
        </w:rPr>
      </w:pPr>
      <w:r w:rsidRPr="00704283">
        <w:rPr>
          <w:rFonts w:ascii="Sylfaen" w:eastAsiaTheme="minorHAnsi" w:hAnsi="Sylfaen" w:cs="Sylfaen"/>
          <w:color w:val="000000" w:themeColor="text1"/>
          <w:sz w:val="18"/>
          <w:szCs w:val="18"/>
          <w:lang w:val="ka-GE"/>
        </w:rPr>
        <w:t xml:space="preserve">როგორც ქვეყნის მთავრობისათვის ასევე მუნიციპელიტეტშიც ადამიანი და მასზე ზრუნვა იყო, არის და იქნება ჩვენი მთავარი ღირებულება. ამიტომ, გაგრძელდება და შეიქმნება ისეთის ახალი პროგრამები რომელიც სოციალურად დაუცველ მოსახლეობაში გაზრდის ხელმისაწვდომობას სხვადსხავა სახელმწიფო თუ არასახელმწიფო სერვისების მიღებაზე. </w:t>
      </w:r>
    </w:p>
    <w:p w:rsidR="00AF2D0F" w:rsidRDefault="00AF2D0F" w:rsidP="00AF2D0F">
      <w:pPr>
        <w:pStyle w:val="Default"/>
        <w:tabs>
          <w:tab w:val="left" w:pos="142"/>
        </w:tabs>
        <w:spacing w:after="19"/>
        <w:ind w:right="142"/>
        <w:jc w:val="both"/>
        <w:rPr>
          <w:color w:val="000000" w:themeColor="text1"/>
          <w:lang w:val="ka-GE"/>
        </w:rPr>
      </w:pPr>
    </w:p>
    <w:p w:rsidR="00AB74B8" w:rsidRPr="00DF7A1F" w:rsidRDefault="00AB74B8" w:rsidP="00AB74B8">
      <w:pPr>
        <w:jc w:val="both"/>
        <w:rPr>
          <w:rFonts w:ascii="Sylfaen" w:eastAsiaTheme="minorHAnsi" w:hAnsi="Sylfaen" w:cs="TimesNewRomanPSMT"/>
          <w:b/>
          <w:sz w:val="24"/>
          <w:szCs w:val="24"/>
          <w:lang w:val="ka-GE"/>
        </w:rPr>
      </w:pPr>
      <w:r w:rsidRPr="00DF7A1F">
        <w:rPr>
          <w:rFonts w:ascii="Sylfaen" w:eastAsiaTheme="minorHAnsi" w:hAnsi="Sylfaen" w:cs="TimesNewRomanPSMT"/>
          <w:b/>
          <w:sz w:val="24"/>
          <w:szCs w:val="24"/>
          <w:lang w:val="ka-GE"/>
        </w:rPr>
        <w:t>მუნიციპალიტეტის პრიორიტეტები</w:t>
      </w:r>
    </w:p>
    <w:p w:rsidR="00AB74B8" w:rsidRPr="00704283" w:rsidRDefault="00AB74B8" w:rsidP="00AB74B8">
      <w:pPr>
        <w:pStyle w:val="Default"/>
        <w:ind w:left="142" w:right="142" w:firstLine="566"/>
        <w:jc w:val="both"/>
        <w:rPr>
          <w:sz w:val="20"/>
          <w:szCs w:val="20"/>
          <w:lang w:val="ka-GE"/>
        </w:rPr>
      </w:pPr>
      <w:r w:rsidRPr="00704283">
        <w:rPr>
          <w:sz w:val="20"/>
          <w:szCs w:val="20"/>
          <w:lang w:val="ka-GE"/>
        </w:rPr>
        <w:t>202</w:t>
      </w:r>
      <w:r w:rsidR="006619A9">
        <w:rPr>
          <w:sz w:val="20"/>
          <w:szCs w:val="20"/>
          <w:lang w:val="ka-GE"/>
        </w:rPr>
        <w:t>2</w:t>
      </w:r>
      <w:r w:rsidRPr="00704283">
        <w:rPr>
          <w:sz w:val="20"/>
          <w:szCs w:val="20"/>
          <w:lang w:val="ka-GE"/>
        </w:rPr>
        <w:t xml:space="preserve"> წლის განმავლობაში მუნიციპალიტეტში  მიმდინარეობდა სხვადასხვა აქტივობები, მათ შორის განხორციელდა მოსახლეობის გამოკითხვა, ჩატარდა სხვადასხვა კვლევები, სამოქალაქო საბჭოსთან და სხვა არასამთავრობო ორგანიზაციებთან გაიმართა შეხვედრები. შემუშავდა 202</w:t>
      </w:r>
      <w:r w:rsidR="006619A9">
        <w:rPr>
          <w:sz w:val="20"/>
          <w:szCs w:val="20"/>
          <w:lang w:val="ka-GE"/>
        </w:rPr>
        <w:t>3</w:t>
      </w:r>
      <w:r w:rsidRPr="00704283">
        <w:rPr>
          <w:sz w:val="20"/>
          <w:szCs w:val="20"/>
          <w:lang w:val="ka-GE"/>
        </w:rPr>
        <w:t xml:space="preserve"> – 202</w:t>
      </w:r>
      <w:r w:rsidR="006619A9">
        <w:rPr>
          <w:sz w:val="20"/>
          <w:szCs w:val="20"/>
          <w:lang w:val="ka-GE"/>
        </w:rPr>
        <w:t>6</w:t>
      </w:r>
      <w:r w:rsidRPr="00704283">
        <w:rPr>
          <w:sz w:val="20"/>
          <w:szCs w:val="20"/>
          <w:lang w:val="ka-GE"/>
        </w:rPr>
        <w:t xml:space="preserve"> წლების საშუალოვადიანი სამოქმედო გეგმა, ჩამოყალიბდა მუნიციპალიტეტის განვითარების ძირითადი მიმართულებები და გამოიკვეთა ბიუჯეტში გასათვალისწინებელი პრიორიტეტები და პროგრამები. მუნიციპალიტეტის პრიორიტეტული მიმართულებებია:</w:t>
      </w:r>
    </w:p>
    <w:p w:rsidR="00AB74B8" w:rsidRDefault="00AB74B8" w:rsidP="00AB74B8">
      <w:pPr>
        <w:pStyle w:val="Default"/>
        <w:ind w:left="142" w:right="142" w:firstLine="566"/>
        <w:jc w:val="both"/>
        <w:rPr>
          <w:lang w:val="ka-GE"/>
        </w:rPr>
      </w:pPr>
    </w:p>
    <w:p w:rsidR="00AB74B8" w:rsidRDefault="00AB74B8" w:rsidP="005A6F04">
      <w:pPr>
        <w:pStyle w:val="Default"/>
        <w:numPr>
          <w:ilvl w:val="0"/>
          <w:numId w:val="5"/>
        </w:numPr>
        <w:ind w:right="142"/>
        <w:jc w:val="both"/>
        <w:rPr>
          <w:b/>
          <w:lang w:val="ka-GE"/>
        </w:rPr>
      </w:pPr>
      <w:r w:rsidRPr="005F2AE9">
        <w:rPr>
          <w:b/>
          <w:lang w:val="ka-GE"/>
        </w:rPr>
        <w:t xml:space="preserve">ინფრასტრუქტურა; </w:t>
      </w:r>
    </w:p>
    <w:p w:rsidR="006619A9" w:rsidRPr="006619A9" w:rsidRDefault="006619A9" w:rsidP="0067426D">
      <w:pPr>
        <w:pStyle w:val="Default"/>
        <w:numPr>
          <w:ilvl w:val="0"/>
          <w:numId w:val="5"/>
        </w:numPr>
        <w:ind w:right="142"/>
        <w:jc w:val="both"/>
        <w:rPr>
          <w:b/>
          <w:lang w:val="ka-GE"/>
        </w:rPr>
      </w:pPr>
      <w:r w:rsidRPr="006619A9">
        <w:rPr>
          <w:b/>
          <w:lang w:val="ka-GE"/>
        </w:rPr>
        <w:t>განათლება;</w:t>
      </w:r>
    </w:p>
    <w:p w:rsidR="00B003AB" w:rsidRPr="00B003AB" w:rsidRDefault="00B003AB" w:rsidP="005A6F04">
      <w:pPr>
        <w:pStyle w:val="Default"/>
        <w:numPr>
          <w:ilvl w:val="0"/>
          <w:numId w:val="5"/>
        </w:numPr>
        <w:ind w:right="142"/>
        <w:jc w:val="both"/>
        <w:rPr>
          <w:b/>
          <w:lang w:val="ka-GE"/>
        </w:rPr>
      </w:pPr>
      <w:r w:rsidRPr="00B003AB">
        <w:rPr>
          <w:b/>
          <w:lang w:val="ka-GE"/>
        </w:rPr>
        <w:t>წარმომადგენლობითი და ღმასრულებელი ხელისუფლება;</w:t>
      </w:r>
    </w:p>
    <w:p w:rsidR="00AB74B8" w:rsidRPr="005F2AE9" w:rsidRDefault="00AB74B8" w:rsidP="005A6F04">
      <w:pPr>
        <w:pStyle w:val="Default"/>
        <w:numPr>
          <w:ilvl w:val="0"/>
          <w:numId w:val="5"/>
        </w:numPr>
        <w:ind w:right="142"/>
        <w:jc w:val="both"/>
        <w:rPr>
          <w:b/>
          <w:lang w:val="ka-GE"/>
        </w:rPr>
      </w:pPr>
      <w:r>
        <w:rPr>
          <w:b/>
          <w:lang w:val="ka-GE"/>
        </w:rPr>
        <w:t>დასუფთავება და გარემოს დაცვა;</w:t>
      </w:r>
    </w:p>
    <w:p w:rsidR="00AB74B8" w:rsidRPr="005F2AE9" w:rsidRDefault="00AB74B8" w:rsidP="005A6F04">
      <w:pPr>
        <w:pStyle w:val="Default"/>
        <w:numPr>
          <w:ilvl w:val="0"/>
          <w:numId w:val="5"/>
        </w:numPr>
        <w:ind w:right="142"/>
        <w:jc w:val="both"/>
        <w:rPr>
          <w:b/>
          <w:lang w:val="ka-GE"/>
        </w:rPr>
      </w:pPr>
      <w:r w:rsidRPr="005F2AE9">
        <w:rPr>
          <w:b/>
          <w:lang w:val="ka-GE"/>
        </w:rPr>
        <w:t>კულტურა</w:t>
      </w:r>
      <w:r>
        <w:rPr>
          <w:b/>
          <w:lang w:val="ka-GE"/>
        </w:rPr>
        <w:t xml:space="preserve">, ახალგაზრდობა </w:t>
      </w:r>
      <w:r w:rsidRPr="005F2AE9">
        <w:rPr>
          <w:b/>
          <w:lang w:val="ka-GE"/>
        </w:rPr>
        <w:t xml:space="preserve">და სპორტი; </w:t>
      </w:r>
    </w:p>
    <w:p w:rsidR="00AB74B8" w:rsidRPr="005F2AE9" w:rsidRDefault="00AB74B8" w:rsidP="005A6F04">
      <w:pPr>
        <w:pStyle w:val="Default"/>
        <w:numPr>
          <w:ilvl w:val="0"/>
          <w:numId w:val="5"/>
        </w:numPr>
        <w:ind w:right="142"/>
        <w:jc w:val="both"/>
        <w:rPr>
          <w:b/>
          <w:lang w:val="ka-GE"/>
        </w:rPr>
      </w:pPr>
      <w:r w:rsidRPr="005F2AE9">
        <w:rPr>
          <w:b/>
          <w:lang w:val="ka-GE"/>
        </w:rPr>
        <w:t xml:space="preserve">ჯანმრთელობის დაცვა და სოციალური უზრუნველყოფა; </w:t>
      </w:r>
    </w:p>
    <w:p w:rsidR="00AB74B8" w:rsidRDefault="00AB74B8" w:rsidP="00AB74B8">
      <w:pPr>
        <w:jc w:val="both"/>
        <w:rPr>
          <w:rFonts w:ascii="Sylfaen" w:eastAsiaTheme="minorHAnsi" w:hAnsi="Sylfaen" w:cs="TimesNewRomanPSMT"/>
          <w:sz w:val="24"/>
          <w:szCs w:val="24"/>
          <w:lang w:val="ka-GE"/>
        </w:rPr>
      </w:pPr>
    </w:p>
    <w:p w:rsidR="00E97CD8" w:rsidRDefault="000F6D23" w:rsidP="00E97CD8">
      <w:pPr>
        <w:pStyle w:val="Heading2"/>
        <w:ind w:left="644"/>
        <w:rPr>
          <w:rFonts w:ascii="Sylfaen" w:hAnsi="Sylfaen"/>
          <w:sz w:val="24"/>
          <w:szCs w:val="24"/>
          <w:lang w:val="ka-GE"/>
        </w:rPr>
      </w:pPr>
      <w:bookmarkStart w:id="12" w:name="_Toc52141509"/>
      <w:r w:rsidRPr="00454212">
        <w:rPr>
          <w:rFonts w:ascii="Sylfaen" w:hAnsi="Sylfaen"/>
          <w:sz w:val="24"/>
          <w:szCs w:val="24"/>
          <w:lang w:val="ka-GE"/>
        </w:rPr>
        <w:t>3</w:t>
      </w:r>
      <w:r w:rsidR="00E97CD8" w:rsidRPr="00454212">
        <w:rPr>
          <w:rFonts w:ascii="Sylfaen" w:hAnsi="Sylfaen"/>
          <w:sz w:val="24"/>
          <w:szCs w:val="24"/>
          <w:lang w:val="ka-GE"/>
        </w:rPr>
        <w:t>.1 ინფრასტრუქტურის განვითარება</w:t>
      </w:r>
      <w:bookmarkEnd w:id="12"/>
    </w:p>
    <w:p w:rsidR="00454212" w:rsidRPr="00454212" w:rsidRDefault="00454212" w:rsidP="00454212">
      <w:pPr>
        <w:rPr>
          <w:rFonts w:ascii="Sylfaen" w:hAnsi="Sylfaen"/>
          <w:highlight w:val="yellow"/>
          <w:lang w:val="ka-GE"/>
        </w:rPr>
      </w:pPr>
    </w:p>
    <w:p w:rsidR="00E97CD8" w:rsidRDefault="00E97CD8" w:rsidP="00E97CD8">
      <w:pPr>
        <w:tabs>
          <w:tab w:val="left" w:pos="270"/>
          <w:tab w:val="left" w:pos="360"/>
        </w:tabs>
        <w:ind w:left="-90" w:firstLine="360"/>
        <w:jc w:val="both"/>
        <w:rPr>
          <w:rFonts w:ascii="Sylfaen" w:hAnsi="Sylfaen"/>
          <w:lang w:val="ka-GE"/>
        </w:rPr>
      </w:pPr>
      <w:r w:rsidRPr="00454212">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5D3195" w:rsidRDefault="005D3195" w:rsidP="00E97CD8">
      <w:pPr>
        <w:tabs>
          <w:tab w:val="left" w:pos="270"/>
          <w:tab w:val="left" w:pos="360"/>
        </w:tabs>
        <w:ind w:left="-90" w:firstLine="360"/>
        <w:jc w:val="both"/>
        <w:rPr>
          <w:rFonts w:ascii="Sylfaen" w:hAnsi="Sylfaen"/>
          <w:lang w:val="ka-GE"/>
        </w:rPr>
      </w:pPr>
    </w:p>
    <w:p w:rsidR="00EC58C7" w:rsidRDefault="00EC58C7" w:rsidP="00EC58C7">
      <w:pPr>
        <w:spacing w:after="0" w:line="240" w:lineRule="auto"/>
        <w:jc w:val="both"/>
        <w:rPr>
          <w:rFonts w:ascii="Sylfaen" w:eastAsia="Times New Roman" w:hAnsi="Sylfaen"/>
          <w:b/>
          <w:bCs/>
          <w:color w:val="000000"/>
        </w:rPr>
      </w:pPr>
      <w:r w:rsidRPr="00AB7153">
        <w:rPr>
          <w:rFonts w:ascii="Sylfaen" w:eastAsia="Times New Roman" w:hAnsi="Sylfaen"/>
          <w:b/>
          <w:bCs/>
          <w:color w:val="000000"/>
        </w:rPr>
        <w:t>202</w:t>
      </w:r>
      <w:r w:rsidR="00273118">
        <w:rPr>
          <w:rFonts w:ascii="Sylfaen" w:eastAsia="Times New Roman" w:hAnsi="Sylfaen"/>
          <w:b/>
          <w:bCs/>
          <w:color w:val="000000"/>
        </w:rPr>
        <w:t>3</w:t>
      </w:r>
      <w:r w:rsidRPr="00AB7153">
        <w:rPr>
          <w:rFonts w:ascii="Sylfaen" w:eastAsia="Times New Roman" w:hAnsi="Sylfaen"/>
          <w:b/>
          <w:bCs/>
          <w:color w:val="000000"/>
        </w:rPr>
        <w:t>-202</w:t>
      </w:r>
      <w:r w:rsidR="00273118">
        <w:rPr>
          <w:rFonts w:ascii="Sylfaen" w:eastAsia="Times New Roman" w:hAnsi="Sylfaen"/>
          <w:b/>
          <w:bCs/>
          <w:color w:val="000000"/>
        </w:rPr>
        <w:t>6</w:t>
      </w:r>
      <w:r w:rsidRPr="00AB7153">
        <w:rPr>
          <w:rFonts w:ascii="Sylfaen" w:eastAsia="Times New Roman" w:hAnsi="Sylfaen"/>
          <w:b/>
          <w:bCs/>
          <w:color w:val="000000"/>
        </w:rPr>
        <w:t xml:space="preserve"> წლების პრიორიტეტები, </w:t>
      </w:r>
      <w:proofErr w:type="gramStart"/>
      <w:r w:rsidRPr="00AB7153">
        <w:rPr>
          <w:rFonts w:ascii="Sylfaen" w:eastAsia="Times New Roman" w:hAnsi="Sylfaen"/>
          <w:b/>
          <w:bCs/>
          <w:color w:val="000000"/>
        </w:rPr>
        <w:t>პრ</w:t>
      </w:r>
      <w:r w:rsidRPr="00273118">
        <w:rPr>
          <w:rFonts w:ascii="Sylfaen" w:eastAsia="Times New Roman" w:hAnsi="Sylfaen"/>
          <w:b/>
          <w:bCs/>
          <w:color w:val="000000"/>
        </w:rPr>
        <w:t>ოგრამები,ქვეპროგრამები</w:t>
      </w:r>
      <w:proofErr w:type="gramEnd"/>
      <w:r w:rsidRPr="00273118">
        <w:rPr>
          <w:rFonts w:ascii="Sylfaen" w:eastAsia="Times New Roman" w:hAnsi="Sylfaen"/>
          <w:b/>
          <w:bCs/>
          <w:color w:val="000000"/>
        </w:rPr>
        <w:t>/ღონისძიებები</w:t>
      </w:r>
    </w:p>
    <w:p w:rsidR="005D3195" w:rsidRDefault="005D3195" w:rsidP="00EC58C7">
      <w:pPr>
        <w:spacing w:after="0" w:line="240" w:lineRule="auto"/>
        <w:jc w:val="both"/>
        <w:rPr>
          <w:rFonts w:ascii="Sylfaen" w:eastAsia="Times New Roman" w:hAnsi="Sylfaen"/>
          <w:b/>
          <w:bCs/>
          <w:color w:val="000000"/>
        </w:rPr>
      </w:pPr>
    </w:p>
    <w:p w:rsidR="000E0509" w:rsidRDefault="000E0509" w:rsidP="00EC58C7">
      <w:pPr>
        <w:spacing w:after="0" w:line="240" w:lineRule="auto"/>
        <w:jc w:val="both"/>
        <w:rPr>
          <w:rFonts w:ascii="Sylfaen" w:eastAsia="Times New Roman" w:hAnsi="Sylfaen"/>
          <w:b/>
          <w:bCs/>
          <w:color w:val="000000"/>
        </w:rPr>
      </w:pPr>
    </w:p>
    <w:p w:rsidR="000E0509" w:rsidRPr="009674C2" w:rsidRDefault="000E0509" w:rsidP="009674C2">
      <w:pPr>
        <w:pStyle w:val="ListParagraph"/>
        <w:numPr>
          <w:ilvl w:val="0"/>
          <w:numId w:val="32"/>
        </w:numPr>
        <w:spacing w:line="240" w:lineRule="auto"/>
        <w:jc w:val="both"/>
        <w:rPr>
          <w:rFonts w:ascii="Sylfaen" w:hAnsi="Sylfaen"/>
          <w:b/>
          <w:lang w:val="ka-GE"/>
        </w:rPr>
      </w:pPr>
      <w:r w:rsidRPr="009674C2">
        <w:rPr>
          <w:rFonts w:ascii="Sylfaen" w:hAnsi="Sylfaen"/>
          <w:b/>
          <w:lang w:val="ka-GE"/>
        </w:rPr>
        <w:t xml:space="preserve">ინფრასტრუქტურის განვითარება  (პროგრამული კოდი 02 00)  </w:t>
      </w:r>
    </w:p>
    <w:p w:rsidR="006C5B81" w:rsidRDefault="006C5B81" w:rsidP="009674C2">
      <w:pPr>
        <w:pStyle w:val="ListParagraph"/>
        <w:spacing w:line="240" w:lineRule="auto"/>
        <w:ind w:left="885"/>
        <w:jc w:val="both"/>
        <w:rPr>
          <w:rFonts w:ascii="Sylfaen" w:eastAsia="Times New Roman" w:hAnsi="Sylfaen"/>
          <w:b/>
          <w:bCs/>
          <w:color w:val="000000"/>
        </w:rPr>
      </w:pPr>
    </w:p>
    <w:p w:rsidR="00C92791" w:rsidRDefault="00C92791" w:rsidP="009674C2">
      <w:pPr>
        <w:pStyle w:val="ListParagraph"/>
        <w:spacing w:line="240" w:lineRule="auto"/>
        <w:ind w:left="885"/>
        <w:jc w:val="both"/>
        <w:rPr>
          <w:rFonts w:ascii="Sylfaen" w:eastAsia="Times New Roman" w:hAnsi="Sylfaen"/>
          <w:b/>
          <w:bCs/>
          <w:color w:val="000000"/>
        </w:rPr>
      </w:pPr>
    </w:p>
    <w:p w:rsidR="00C92791" w:rsidRDefault="00C92791" w:rsidP="009674C2">
      <w:pPr>
        <w:pStyle w:val="ListParagraph"/>
        <w:spacing w:line="240" w:lineRule="auto"/>
        <w:ind w:left="885"/>
        <w:jc w:val="both"/>
        <w:rPr>
          <w:rFonts w:ascii="Sylfaen" w:eastAsia="Times New Roman" w:hAnsi="Sylfaen"/>
          <w:b/>
          <w:bCs/>
          <w:color w:val="000000"/>
        </w:rPr>
      </w:pPr>
    </w:p>
    <w:tbl>
      <w:tblPr>
        <w:tblW w:w="5000" w:type="pct"/>
        <w:tblCellMar>
          <w:left w:w="0" w:type="dxa"/>
          <w:right w:w="0" w:type="dxa"/>
        </w:tblCellMar>
        <w:tblLook w:val="04A0" w:firstRow="1" w:lastRow="0" w:firstColumn="1" w:lastColumn="0" w:noHBand="0" w:noVBand="1"/>
      </w:tblPr>
      <w:tblGrid>
        <w:gridCol w:w="1327"/>
        <w:gridCol w:w="4403"/>
        <w:gridCol w:w="1215"/>
        <w:gridCol w:w="1199"/>
        <w:gridCol w:w="1241"/>
        <w:gridCol w:w="1222"/>
        <w:gridCol w:w="1222"/>
        <w:gridCol w:w="1121"/>
      </w:tblGrid>
      <w:tr w:rsidR="00C92791" w:rsidRPr="00C92791" w:rsidTr="00C92791">
        <w:trPr>
          <w:trHeight w:val="1245"/>
        </w:trPr>
        <w:tc>
          <w:tcPr>
            <w:tcW w:w="5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eastAsia="Times New Roman" w:hAnsi="Arial CYR" w:cs="Arial CYR"/>
                <w:b/>
                <w:bCs/>
                <w:sz w:val="16"/>
                <w:szCs w:val="16"/>
              </w:rPr>
            </w:pPr>
            <w:r w:rsidRPr="00C92791">
              <w:rPr>
                <w:rFonts w:ascii="Sylfaen" w:hAnsi="Sylfaen" w:cs="Sylfaen"/>
                <w:b/>
                <w:bCs/>
                <w:sz w:val="16"/>
                <w:szCs w:val="16"/>
              </w:rPr>
              <w:lastRenderedPageBreak/>
              <w:t>პროგრამული</w:t>
            </w:r>
            <w:r w:rsidRPr="00C92791">
              <w:rPr>
                <w:rFonts w:ascii="Arial CYR" w:hAnsi="Arial CYR" w:cs="Arial CYR"/>
                <w:b/>
                <w:bCs/>
                <w:sz w:val="16"/>
                <w:szCs w:val="16"/>
              </w:rPr>
              <w:t xml:space="preserve"> </w:t>
            </w:r>
            <w:r w:rsidRPr="00C92791">
              <w:rPr>
                <w:rFonts w:ascii="Sylfaen" w:hAnsi="Sylfaen" w:cs="Sylfaen"/>
                <w:b/>
                <w:bCs/>
                <w:sz w:val="16"/>
                <w:szCs w:val="16"/>
              </w:rPr>
              <w:t>კოდი</w:t>
            </w:r>
            <w:r w:rsidRPr="00C92791">
              <w:rPr>
                <w:rFonts w:ascii="Arial CYR" w:hAnsi="Arial CYR" w:cs="Arial CYR"/>
                <w:b/>
                <w:bCs/>
                <w:sz w:val="16"/>
                <w:szCs w:val="16"/>
              </w:rPr>
              <w:t xml:space="preserve"> </w:t>
            </w:r>
          </w:p>
        </w:tc>
        <w:tc>
          <w:tcPr>
            <w:tcW w:w="1700" w:type="pct"/>
            <w:tcBorders>
              <w:top w:val="single" w:sz="4" w:space="0" w:color="auto"/>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დასახელება</w:t>
            </w:r>
            <w:r w:rsidRPr="00C92791">
              <w:rPr>
                <w:rFonts w:ascii="Arial CYR" w:hAnsi="Arial CYR" w:cs="Arial CYR"/>
                <w:b/>
                <w:bCs/>
                <w:sz w:val="16"/>
                <w:szCs w:val="16"/>
              </w:rPr>
              <w:t xml:space="preserve"> </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Sylfaen" w:hAnsi="Sylfaen" w:cs="Sylfaen"/>
                <w:b/>
                <w:bCs/>
                <w:sz w:val="16"/>
                <w:szCs w:val="16"/>
              </w:rPr>
              <w:t>სულ</w:t>
            </w:r>
            <w:r w:rsidRPr="00C92791">
              <w:rPr>
                <w:rFonts w:ascii="Arial CYR" w:hAnsi="Arial CYR" w:cs="Arial CYR"/>
                <w:b/>
                <w:bCs/>
                <w:sz w:val="16"/>
                <w:szCs w:val="16"/>
              </w:rPr>
              <w:t xml:space="preserve"> 2023-2026</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2022</w:t>
            </w:r>
            <w:r w:rsidRPr="00C92791">
              <w:rPr>
                <w:rFonts w:ascii="Sylfaen" w:hAnsi="Sylfaen" w:cs="Sylfaen"/>
                <w:b/>
                <w:bCs/>
                <w:sz w:val="16"/>
                <w:szCs w:val="16"/>
              </w:rPr>
              <w:t>წ</w:t>
            </w:r>
            <w:r w:rsidRPr="00C92791">
              <w:rPr>
                <w:rFonts w:ascii="Arial CYR" w:hAnsi="Arial CYR" w:cs="Arial CYR"/>
                <w:b/>
                <w:bCs/>
                <w:sz w:val="16"/>
                <w:szCs w:val="16"/>
              </w:rPr>
              <w:t xml:space="preserve"> </w:t>
            </w:r>
            <w:r w:rsidRPr="00C92791">
              <w:rPr>
                <w:rFonts w:ascii="Sylfaen" w:hAnsi="Sylfaen" w:cs="Sylfaen"/>
                <w:b/>
                <w:bCs/>
                <w:sz w:val="16"/>
                <w:szCs w:val="16"/>
              </w:rPr>
              <w:t>სულ</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C92791" w:rsidRPr="00C92791" w:rsidRDefault="00C92791">
            <w:pPr>
              <w:rPr>
                <w:rFonts w:ascii="Arial CYR" w:hAnsi="Arial CYR" w:cs="Arial CYR"/>
                <w:b/>
                <w:bCs/>
                <w:sz w:val="16"/>
                <w:szCs w:val="16"/>
              </w:rPr>
            </w:pPr>
            <w:r w:rsidRPr="00C92791">
              <w:rPr>
                <w:rFonts w:ascii="Arial CYR" w:hAnsi="Arial CYR" w:cs="Arial CYR"/>
                <w:b/>
                <w:bCs/>
                <w:sz w:val="16"/>
                <w:szCs w:val="16"/>
              </w:rPr>
              <w:t xml:space="preserve">2023 </w:t>
            </w:r>
            <w:r w:rsidRPr="00C92791">
              <w:rPr>
                <w:rFonts w:ascii="Sylfaen" w:hAnsi="Sylfaen" w:cs="Sylfaen"/>
                <w:b/>
                <w:bCs/>
                <w:sz w:val="16"/>
                <w:szCs w:val="16"/>
              </w:rPr>
              <w:t>გეგმა</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C92791" w:rsidRPr="00C92791" w:rsidRDefault="00C92791">
            <w:pPr>
              <w:rPr>
                <w:rFonts w:ascii="Arial CYR" w:hAnsi="Arial CYR" w:cs="Arial CYR"/>
                <w:b/>
                <w:bCs/>
                <w:sz w:val="16"/>
                <w:szCs w:val="16"/>
              </w:rPr>
            </w:pPr>
            <w:r w:rsidRPr="00C92791">
              <w:rPr>
                <w:rFonts w:ascii="Arial CYR" w:hAnsi="Arial CYR" w:cs="Arial CYR"/>
                <w:b/>
                <w:bCs/>
                <w:sz w:val="16"/>
                <w:szCs w:val="16"/>
              </w:rPr>
              <w:t xml:space="preserve">2024 </w:t>
            </w:r>
            <w:r w:rsidRPr="00C92791">
              <w:rPr>
                <w:rFonts w:ascii="Sylfaen" w:hAnsi="Sylfaen" w:cs="Sylfaen"/>
                <w:b/>
                <w:bCs/>
                <w:sz w:val="16"/>
                <w:szCs w:val="16"/>
              </w:rPr>
              <w:t>გეგმა</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rsidR="00C92791" w:rsidRPr="00C92791" w:rsidRDefault="00C92791">
            <w:pPr>
              <w:rPr>
                <w:rFonts w:ascii="Arial CYR" w:hAnsi="Arial CYR" w:cs="Arial CYR"/>
                <w:b/>
                <w:bCs/>
                <w:sz w:val="16"/>
                <w:szCs w:val="16"/>
              </w:rPr>
            </w:pPr>
            <w:r w:rsidRPr="00C92791">
              <w:rPr>
                <w:rFonts w:ascii="Arial CYR" w:hAnsi="Arial CYR" w:cs="Arial CYR"/>
                <w:b/>
                <w:bCs/>
                <w:sz w:val="16"/>
                <w:szCs w:val="16"/>
              </w:rPr>
              <w:t xml:space="preserve">2025 </w:t>
            </w:r>
            <w:r w:rsidRPr="00C92791">
              <w:rPr>
                <w:rFonts w:ascii="Sylfaen" w:hAnsi="Sylfaen" w:cs="Sylfaen"/>
                <w:b/>
                <w:bCs/>
                <w:sz w:val="16"/>
                <w:szCs w:val="16"/>
              </w:rPr>
              <w:t>გეგმა</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C92791" w:rsidRPr="00C92791" w:rsidRDefault="00C92791">
            <w:pPr>
              <w:rPr>
                <w:rFonts w:ascii="Arial CYR" w:hAnsi="Arial CYR" w:cs="Arial CYR"/>
                <w:b/>
                <w:bCs/>
                <w:sz w:val="16"/>
                <w:szCs w:val="16"/>
              </w:rPr>
            </w:pPr>
            <w:r w:rsidRPr="00C92791">
              <w:rPr>
                <w:rFonts w:ascii="Arial CYR" w:hAnsi="Arial CYR" w:cs="Arial CYR"/>
                <w:b/>
                <w:bCs/>
                <w:sz w:val="16"/>
                <w:szCs w:val="16"/>
              </w:rPr>
              <w:t xml:space="preserve">2026 </w:t>
            </w:r>
            <w:r w:rsidRPr="00C92791">
              <w:rPr>
                <w:rFonts w:ascii="Sylfaen" w:hAnsi="Sylfaen" w:cs="Sylfaen"/>
                <w:b/>
                <w:bCs/>
                <w:sz w:val="16"/>
                <w:szCs w:val="16"/>
              </w:rPr>
              <w:t>გეგმა</w:t>
            </w:r>
          </w:p>
        </w:tc>
      </w:tr>
      <w:tr w:rsidR="00C92791" w:rsidRPr="00C92791" w:rsidTr="00C92791">
        <w:trPr>
          <w:trHeight w:val="390"/>
        </w:trPr>
        <w:tc>
          <w:tcPr>
            <w:tcW w:w="512" w:type="pct"/>
            <w:tcBorders>
              <w:top w:val="nil"/>
              <w:left w:val="single" w:sz="4" w:space="0" w:color="auto"/>
              <w:bottom w:val="single" w:sz="4" w:space="0" w:color="auto"/>
              <w:right w:val="single" w:sz="4" w:space="0" w:color="auto"/>
            </w:tcBorders>
            <w:shd w:val="clear" w:color="000000" w:fill="D9D9D9"/>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02 00 </w:t>
            </w:r>
          </w:p>
        </w:tc>
        <w:tc>
          <w:tcPr>
            <w:tcW w:w="1700" w:type="pct"/>
            <w:tcBorders>
              <w:top w:val="nil"/>
              <w:left w:val="nil"/>
              <w:bottom w:val="single" w:sz="4" w:space="0" w:color="auto"/>
              <w:right w:val="single" w:sz="4" w:space="0" w:color="auto"/>
            </w:tcBorders>
            <w:shd w:val="clear" w:color="000000" w:fill="D9D9D9"/>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ინფრასტრუქტურის</w:t>
            </w:r>
            <w:r w:rsidRPr="00C92791">
              <w:rPr>
                <w:rFonts w:ascii="Arial CYR" w:hAnsi="Arial CYR" w:cs="Arial CYR"/>
                <w:b/>
                <w:bCs/>
                <w:sz w:val="16"/>
                <w:szCs w:val="16"/>
              </w:rPr>
              <w:t xml:space="preserve"> </w:t>
            </w:r>
            <w:r w:rsidRPr="00C92791">
              <w:rPr>
                <w:rFonts w:ascii="Sylfaen" w:hAnsi="Sylfaen" w:cs="Sylfaen"/>
                <w:b/>
                <w:bCs/>
                <w:sz w:val="16"/>
                <w:szCs w:val="16"/>
              </w:rPr>
              <w:t>განვითარება</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D9D9D9"/>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48349.40</w:t>
            </w:r>
          </w:p>
        </w:tc>
        <w:tc>
          <w:tcPr>
            <w:tcW w:w="463" w:type="pct"/>
            <w:tcBorders>
              <w:top w:val="nil"/>
              <w:left w:val="nil"/>
              <w:bottom w:val="single" w:sz="4" w:space="0" w:color="auto"/>
              <w:right w:val="single" w:sz="4" w:space="0" w:color="auto"/>
            </w:tcBorders>
            <w:shd w:val="clear" w:color="000000" w:fill="D9D9D9"/>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21099.50</w:t>
            </w:r>
          </w:p>
        </w:tc>
        <w:tc>
          <w:tcPr>
            <w:tcW w:w="479" w:type="pct"/>
            <w:tcBorders>
              <w:top w:val="nil"/>
              <w:left w:val="nil"/>
              <w:bottom w:val="single" w:sz="4" w:space="0" w:color="auto"/>
              <w:right w:val="single" w:sz="4" w:space="0" w:color="auto"/>
            </w:tcBorders>
            <w:shd w:val="clear" w:color="000000" w:fill="D9D9D9"/>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10827.60</w:t>
            </w:r>
          </w:p>
        </w:tc>
        <w:tc>
          <w:tcPr>
            <w:tcW w:w="472" w:type="pct"/>
            <w:tcBorders>
              <w:top w:val="nil"/>
              <w:left w:val="nil"/>
              <w:bottom w:val="single" w:sz="4" w:space="0" w:color="auto"/>
              <w:right w:val="single" w:sz="4" w:space="0" w:color="auto"/>
            </w:tcBorders>
            <w:shd w:val="clear" w:color="000000" w:fill="D9D9D9"/>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8112.30</w:t>
            </w:r>
          </w:p>
        </w:tc>
        <w:tc>
          <w:tcPr>
            <w:tcW w:w="472" w:type="pct"/>
            <w:tcBorders>
              <w:top w:val="nil"/>
              <w:left w:val="nil"/>
              <w:bottom w:val="single" w:sz="4" w:space="0" w:color="auto"/>
              <w:right w:val="single" w:sz="4" w:space="0" w:color="auto"/>
            </w:tcBorders>
            <w:shd w:val="clear" w:color="000000" w:fill="D9D9D9"/>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8310.00</w:t>
            </w:r>
          </w:p>
        </w:tc>
        <w:tc>
          <w:tcPr>
            <w:tcW w:w="433" w:type="pct"/>
            <w:tcBorders>
              <w:top w:val="nil"/>
              <w:left w:val="nil"/>
              <w:bottom w:val="single" w:sz="4" w:space="0" w:color="auto"/>
              <w:right w:val="single" w:sz="4" w:space="0" w:color="auto"/>
            </w:tcBorders>
            <w:shd w:val="clear" w:color="000000" w:fill="D9D9D9"/>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9460.00</w:t>
            </w:r>
          </w:p>
        </w:tc>
      </w:tr>
      <w:tr w:rsidR="00C92791" w:rsidRPr="00C92791" w:rsidTr="00C92791">
        <w:trPr>
          <w:trHeight w:val="31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02 01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საგზაო</w:t>
            </w:r>
            <w:r w:rsidRPr="00C92791">
              <w:rPr>
                <w:rFonts w:ascii="Arial CYR" w:hAnsi="Arial CYR" w:cs="Arial CYR"/>
                <w:b/>
                <w:bCs/>
                <w:sz w:val="16"/>
                <w:szCs w:val="16"/>
              </w:rPr>
              <w:t xml:space="preserve"> </w:t>
            </w:r>
            <w:r w:rsidRPr="00C92791">
              <w:rPr>
                <w:rFonts w:ascii="Sylfaen" w:hAnsi="Sylfaen" w:cs="Sylfaen"/>
                <w:b/>
                <w:bCs/>
                <w:sz w:val="16"/>
                <w:szCs w:val="16"/>
              </w:rPr>
              <w:t>ინფრასტრუქტურის</w:t>
            </w:r>
            <w:r w:rsidRPr="00C92791">
              <w:rPr>
                <w:rFonts w:ascii="Arial CYR" w:hAnsi="Arial CYR" w:cs="Arial CYR"/>
                <w:b/>
                <w:bCs/>
                <w:sz w:val="16"/>
                <w:szCs w:val="16"/>
              </w:rPr>
              <w:t xml:space="preserve"> </w:t>
            </w:r>
            <w:r w:rsidRPr="00C92791">
              <w:rPr>
                <w:rFonts w:ascii="Sylfaen" w:hAnsi="Sylfaen" w:cs="Sylfaen"/>
                <w:b/>
                <w:bCs/>
                <w:sz w:val="16"/>
                <w:szCs w:val="16"/>
              </w:rPr>
              <w:t>განვითარება</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15639.00</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9337.70</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2201.30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2050.00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2050.00</w:t>
            </w:r>
          </w:p>
        </w:tc>
        <w:tc>
          <w:tcPr>
            <w:tcW w:w="433"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2100.00</w:t>
            </w:r>
          </w:p>
        </w:tc>
      </w:tr>
      <w:tr w:rsidR="00C92791" w:rsidRPr="00C92791" w:rsidTr="00C92791">
        <w:trPr>
          <w:trHeight w:val="37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02 01 01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გზების</w:t>
            </w:r>
            <w:r w:rsidRPr="00C92791">
              <w:rPr>
                <w:rFonts w:ascii="Arial CYR" w:hAnsi="Arial CYR" w:cs="Arial CYR"/>
                <w:b/>
                <w:bCs/>
                <w:sz w:val="16"/>
                <w:szCs w:val="16"/>
              </w:rPr>
              <w:t xml:space="preserve"> </w:t>
            </w:r>
            <w:r w:rsidRPr="00C92791">
              <w:rPr>
                <w:rFonts w:ascii="Sylfaen" w:hAnsi="Sylfaen" w:cs="Sylfaen"/>
                <w:b/>
                <w:bCs/>
                <w:sz w:val="16"/>
                <w:szCs w:val="16"/>
              </w:rPr>
              <w:t>კაპიტალური</w:t>
            </w:r>
            <w:r w:rsidRPr="00C92791">
              <w:rPr>
                <w:rFonts w:ascii="Arial CYR" w:hAnsi="Arial CYR" w:cs="Arial CYR"/>
                <w:b/>
                <w:bCs/>
                <w:sz w:val="16"/>
                <w:szCs w:val="16"/>
              </w:rPr>
              <w:t xml:space="preserve"> </w:t>
            </w:r>
            <w:r w:rsidRPr="00C92791">
              <w:rPr>
                <w:rFonts w:ascii="Sylfaen" w:hAnsi="Sylfaen" w:cs="Sylfaen"/>
                <w:b/>
                <w:bCs/>
                <w:sz w:val="16"/>
                <w:szCs w:val="16"/>
              </w:rPr>
              <w:t>შეკეთება</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15197.00</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9045.70</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2151.30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2000.00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2000.00</w:t>
            </w:r>
          </w:p>
        </w:tc>
        <w:tc>
          <w:tcPr>
            <w:tcW w:w="433"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2000.00</w:t>
            </w:r>
          </w:p>
        </w:tc>
      </w:tr>
      <w:tr w:rsidR="00C92791" w:rsidRPr="00C92791" w:rsidTr="00C92791">
        <w:trPr>
          <w:trHeight w:val="43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02 01 02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გზების</w:t>
            </w:r>
            <w:r w:rsidRPr="00C92791">
              <w:rPr>
                <w:rFonts w:ascii="Arial CYR" w:hAnsi="Arial CYR" w:cs="Arial CYR"/>
                <w:b/>
                <w:bCs/>
                <w:sz w:val="16"/>
                <w:szCs w:val="16"/>
              </w:rPr>
              <w:t xml:space="preserve"> </w:t>
            </w:r>
            <w:r w:rsidRPr="00C92791">
              <w:rPr>
                <w:rFonts w:ascii="Sylfaen" w:hAnsi="Sylfaen" w:cs="Sylfaen"/>
                <w:b/>
                <w:bCs/>
                <w:sz w:val="16"/>
                <w:szCs w:val="16"/>
              </w:rPr>
              <w:t>მოვლა</w:t>
            </w:r>
            <w:r w:rsidRPr="00C92791">
              <w:rPr>
                <w:rFonts w:ascii="Arial CYR" w:hAnsi="Arial CYR" w:cs="Arial CYR"/>
                <w:b/>
                <w:bCs/>
                <w:sz w:val="16"/>
                <w:szCs w:val="16"/>
              </w:rPr>
              <w:t xml:space="preserve"> </w:t>
            </w:r>
            <w:r w:rsidRPr="00C92791">
              <w:rPr>
                <w:rFonts w:ascii="Sylfaen" w:hAnsi="Sylfaen" w:cs="Sylfaen"/>
                <w:b/>
                <w:bCs/>
                <w:sz w:val="16"/>
                <w:szCs w:val="16"/>
              </w:rPr>
              <w:t>პატრონობა</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200.00</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100.00</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50.00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50.00</w:t>
            </w:r>
          </w:p>
        </w:tc>
        <w:tc>
          <w:tcPr>
            <w:tcW w:w="433"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50.00</w:t>
            </w:r>
          </w:p>
        </w:tc>
      </w:tr>
      <w:tr w:rsidR="00C92791" w:rsidRPr="00C92791" w:rsidTr="00C92791">
        <w:trPr>
          <w:trHeight w:val="40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02 01 03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საგზაო</w:t>
            </w:r>
            <w:r w:rsidRPr="00C92791">
              <w:rPr>
                <w:rFonts w:ascii="Arial CYR" w:hAnsi="Arial CYR" w:cs="Arial CYR"/>
                <w:b/>
                <w:bCs/>
                <w:sz w:val="16"/>
                <w:szCs w:val="16"/>
              </w:rPr>
              <w:t xml:space="preserve"> </w:t>
            </w:r>
            <w:r w:rsidRPr="00C92791">
              <w:rPr>
                <w:rFonts w:ascii="Sylfaen" w:hAnsi="Sylfaen" w:cs="Sylfaen"/>
                <w:b/>
                <w:bCs/>
                <w:sz w:val="16"/>
                <w:szCs w:val="16"/>
              </w:rPr>
              <w:t>ნიშნები</w:t>
            </w:r>
            <w:r w:rsidRPr="00C92791">
              <w:rPr>
                <w:rFonts w:ascii="Arial CYR" w:hAnsi="Arial CYR" w:cs="Arial CYR"/>
                <w:b/>
                <w:bCs/>
                <w:sz w:val="16"/>
                <w:szCs w:val="16"/>
              </w:rPr>
              <w:t xml:space="preserve"> </w:t>
            </w:r>
            <w:r w:rsidRPr="00C92791">
              <w:rPr>
                <w:rFonts w:ascii="Sylfaen" w:hAnsi="Sylfaen" w:cs="Sylfaen"/>
                <w:b/>
                <w:bCs/>
                <w:sz w:val="16"/>
                <w:szCs w:val="16"/>
              </w:rPr>
              <w:t>და</w:t>
            </w:r>
            <w:r w:rsidRPr="00C92791">
              <w:rPr>
                <w:rFonts w:ascii="Arial CYR" w:hAnsi="Arial CYR" w:cs="Arial CYR"/>
                <w:b/>
                <w:bCs/>
                <w:sz w:val="16"/>
                <w:szCs w:val="16"/>
              </w:rPr>
              <w:t xml:space="preserve"> </w:t>
            </w:r>
            <w:r w:rsidRPr="00C92791">
              <w:rPr>
                <w:rFonts w:ascii="Sylfaen" w:hAnsi="Sylfaen" w:cs="Sylfaen"/>
                <w:b/>
                <w:bCs/>
                <w:sz w:val="16"/>
                <w:szCs w:val="16"/>
              </w:rPr>
              <w:t>უსაფრთხოება</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217.00</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67.00</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50.00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50.00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50.00</w:t>
            </w:r>
          </w:p>
        </w:tc>
        <w:tc>
          <w:tcPr>
            <w:tcW w:w="433"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50.00</w:t>
            </w:r>
          </w:p>
        </w:tc>
      </w:tr>
      <w:tr w:rsidR="00C92791" w:rsidRPr="00C92791" w:rsidTr="00C92791">
        <w:trPr>
          <w:trHeight w:val="390"/>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02 02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წყლის</w:t>
            </w:r>
            <w:r w:rsidRPr="00C92791">
              <w:rPr>
                <w:rFonts w:ascii="Arial CYR" w:hAnsi="Arial CYR" w:cs="Arial CYR"/>
                <w:b/>
                <w:bCs/>
                <w:sz w:val="16"/>
                <w:szCs w:val="16"/>
              </w:rPr>
              <w:t xml:space="preserve"> </w:t>
            </w:r>
            <w:r w:rsidRPr="00C92791">
              <w:rPr>
                <w:rFonts w:ascii="Sylfaen" w:hAnsi="Sylfaen" w:cs="Sylfaen"/>
                <w:b/>
                <w:bCs/>
                <w:sz w:val="16"/>
                <w:szCs w:val="16"/>
              </w:rPr>
              <w:t>სისტემების</w:t>
            </w:r>
            <w:r w:rsidRPr="00C92791">
              <w:rPr>
                <w:rFonts w:ascii="Arial CYR" w:hAnsi="Arial CYR" w:cs="Arial CYR"/>
                <w:b/>
                <w:bCs/>
                <w:sz w:val="16"/>
                <w:szCs w:val="16"/>
              </w:rPr>
              <w:t xml:space="preserve"> </w:t>
            </w:r>
            <w:r w:rsidRPr="00C92791">
              <w:rPr>
                <w:rFonts w:ascii="Sylfaen" w:hAnsi="Sylfaen" w:cs="Sylfaen"/>
                <w:b/>
                <w:bCs/>
                <w:sz w:val="16"/>
                <w:szCs w:val="16"/>
              </w:rPr>
              <w:t>განვითარება</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15748.13</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4145.83</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4052.30</w:t>
            </w:r>
          </w:p>
        </w:tc>
        <w:tc>
          <w:tcPr>
            <w:tcW w:w="472" w:type="pct"/>
            <w:tcBorders>
              <w:top w:val="nil"/>
              <w:left w:val="nil"/>
              <w:bottom w:val="single" w:sz="4" w:space="0" w:color="auto"/>
              <w:right w:val="single" w:sz="4" w:space="0" w:color="auto"/>
            </w:tcBorders>
            <w:shd w:val="clear" w:color="auto" w:fill="auto"/>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3750.00</w:t>
            </w:r>
          </w:p>
        </w:tc>
        <w:tc>
          <w:tcPr>
            <w:tcW w:w="472" w:type="pct"/>
            <w:tcBorders>
              <w:top w:val="nil"/>
              <w:left w:val="nil"/>
              <w:bottom w:val="single" w:sz="4" w:space="0" w:color="auto"/>
              <w:right w:val="single" w:sz="4" w:space="0" w:color="auto"/>
            </w:tcBorders>
            <w:shd w:val="clear" w:color="auto" w:fill="auto"/>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3800.00</w:t>
            </w:r>
          </w:p>
        </w:tc>
        <w:tc>
          <w:tcPr>
            <w:tcW w:w="433" w:type="pct"/>
            <w:tcBorders>
              <w:top w:val="nil"/>
              <w:left w:val="nil"/>
              <w:bottom w:val="single" w:sz="4" w:space="0" w:color="auto"/>
              <w:right w:val="single" w:sz="4" w:space="0" w:color="auto"/>
            </w:tcBorders>
            <w:shd w:val="clear" w:color="auto" w:fill="auto"/>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4000.00</w:t>
            </w:r>
          </w:p>
        </w:tc>
      </w:tr>
      <w:tr w:rsidR="00C92791" w:rsidRPr="00C92791" w:rsidTr="00C92791">
        <w:trPr>
          <w:trHeight w:val="40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02 02 01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სასმელი</w:t>
            </w:r>
            <w:r w:rsidRPr="00C92791">
              <w:rPr>
                <w:rFonts w:ascii="Arial CYR" w:hAnsi="Arial CYR" w:cs="Arial CYR"/>
                <w:b/>
                <w:bCs/>
                <w:sz w:val="16"/>
                <w:szCs w:val="16"/>
              </w:rPr>
              <w:t xml:space="preserve"> </w:t>
            </w:r>
            <w:r w:rsidRPr="00C92791">
              <w:rPr>
                <w:rFonts w:ascii="Sylfaen" w:hAnsi="Sylfaen" w:cs="Sylfaen"/>
                <w:b/>
                <w:bCs/>
                <w:sz w:val="16"/>
                <w:szCs w:val="16"/>
              </w:rPr>
              <w:t>წყლის</w:t>
            </w:r>
            <w:r w:rsidRPr="00C92791">
              <w:rPr>
                <w:rFonts w:ascii="Arial CYR" w:hAnsi="Arial CYR" w:cs="Arial CYR"/>
                <w:b/>
                <w:bCs/>
                <w:sz w:val="16"/>
                <w:szCs w:val="16"/>
              </w:rPr>
              <w:t xml:space="preserve"> </w:t>
            </w:r>
            <w:r w:rsidRPr="00C92791">
              <w:rPr>
                <w:rFonts w:ascii="Sylfaen" w:hAnsi="Sylfaen" w:cs="Sylfaen"/>
                <w:b/>
                <w:bCs/>
                <w:sz w:val="16"/>
                <w:szCs w:val="16"/>
              </w:rPr>
              <w:t>სისტემის</w:t>
            </w:r>
            <w:r w:rsidRPr="00C92791">
              <w:rPr>
                <w:rFonts w:ascii="Arial CYR" w:hAnsi="Arial CYR" w:cs="Arial CYR"/>
                <w:b/>
                <w:bCs/>
                <w:sz w:val="16"/>
                <w:szCs w:val="16"/>
              </w:rPr>
              <w:t xml:space="preserve"> </w:t>
            </w:r>
            <w:r w:rsidRPr="00C92791">
              <w:rPr>
                <w:rFonts w:ascii="Sylfaen" w:hAnsi="Sylfaen" w:cs="Sylfaen"/>
                <w:b/>
                <w:bCs/>
                <w:sz w:val="16"/>
                <w:szCs w:val="16"/>
              </w:rPr>
              <w:t>რეაბილიტაცია</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3255.83</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1475.83</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780.00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500.00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500.00</w:t>
            </w:r>
          </w:p>
        </w:tc>
        <w:tc>
          <w:tcPr>
            <w:tcW w:w="433"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500.00</w:t>
            </w:r>
          </w:p>
        </w:tc>
      </w:tr>
      <w:tr w:rsidR="00C92791" w:rsidRPr="00C92791" w:rsidTr="00C92791">
        <w:trPr>
          <w:trHeight w:val="46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02 02 02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ააიპ</w:t>
            </w:r>
            <w:r w:rsidRPr="00C92791">
              <w:rPr>
                <w:rFonts w:ascii="Arial CYR" w:hAnsi="Arial CYR" w:cs="Arial CYR"/>
                <w:b/>
                <w:bCs/>
                <w:sz w:val="16"/>
                <w:szCs w:val="16"/>
              </w:rPr>
              <w:t xml:space="preserve"> </w:t>
            </w:r>
            <w:r w:rsidRPr="00C92791">
              <w:rPr>
                <w:rFonts w:ascii="Sylfaen" w:hAnsi="Sylfaen" w:cs="Sylfaen"/>
                <w:b/>
                <w:bCs/>
                <w:sz w:val="16"/>
                <w:szCs w:val="16"/>
              </w:rPr>
              <w:t>მუნიციპალური</w:t>
            </w:r>
            <w:r w:rsidRPr="00C92791">
              <w:rPr>
                <w:rFonts w:ascii="Arial CYR" w:hAnsi="Arial CYR" w:cs="Arial CYR"/>
                <w:b/>
                <w:bCs/>
                <w:sz w:val="16"/>
                <w:szCs w:val="16"/>
              </w:rPr>
              <w:t xml:space="preserve"> </w:t>
            </w:r>
            <w:r w:rsidRPr="00C92791">
              <w:rPr>
                <w:rFonts w:ascii="Sylfaen" w:hAnsi="Sylfaen" w:cs="Sylfaen"/>
                <w:b/>
                <w:bCs/>
                <w:sz w:val="16"/>
                <w:szCs w:val="16"/>
              </w:rPr>
              <w:t>სერვისი</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12492.30</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2670.00</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3272.30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3250.00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3300.00</w:t>
            </w:r>
          </w:p>
        </w:tc>
        <w:tc>
          <w:tcPr>
            <w:tcW w:w="433"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3500.00</w:t>
            </w:r>
          </w:p>
        </w:tc>
      </w:tr>
      <w:tr w:rsidR="00C92791" w:rsidRPr="00C92791" w:rsidTr="00C92791">
        <w:trPr>
          <w:trHeight w:val="360"/>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02 03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გარე</w:t>
            </w:r>
            <w:r w:rsidRPr="00C92791">
              <w:rPr>
                <w:rFonts w:ascii="Arial CYR" w:hAnsi="Arial CYR" w:cs="Arial CYR"/>
                <w:b/>
                <w:bCs/>
                <w:sz w:val="16"/>
                <w:szCs w:val="16"/>
              </w:rPr>
              <w:t xml:space="preserve"> </w:t>
            </w:r>
            <w:r w:rsidRPr="00C92791">
              <w:rPr>
                <w:rFonts w:ascii="Sylfaen" w:hAnsi="Sylfaen" w:cs="Sylfaen"/>
                <w:b/>
                <w:bCs/>
                <w:sz w:val="16"/>
                <w:szCs w:val="16"/>
              </w:rPr>
              <w:t>განათება</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5741.00</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1461.00</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1980.00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1150.00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1150.00</w:t>
            </w:r>
          </w:p>
        </w:tc>
        <w:tc>
          <w:tcPr>
            <w:tcW w:w="433" w:type="pct"/>
            <w:tcBorders>
              <w:top w:val="nil"/>
              <w:left w:val="nil"/>
              <w:bottom w:val="single" w:sz="4" w:space="0" w:color="auto"/>
              <w:right w:val="single" w:sz="4" w:space="0" w:color="auto"/>
            </w:tcBorders>
            <w:shd w:val="clear" w:color="auto" w:fill="auto"/>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2000.00</w:t>
            </w:r>
          </w:p>
        </w:tc>
      </w:tr>
      <w:tr w:rsidR="00C92791" w:rsidRPr="00C92791" w:rsidTr="00C92791">
        <w:trPr>
          <w:trHeight w:val="40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02 03 01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გარე</w:t>
            </w:r>
            <w:r w:rsidRPr="00C92791">
              <w:rPr>
                <w:rFonts w:ascii="Arial CYR" w:hAnsi="Arial CYR" w:cs="Arial CYR"/>
                <w:b/>
                <w:bCs/>
                <w:sz w:val="16"/>
                <w:szCs w:val="16"/>
              </w:rPr>
              <w:t xml:space="preserve"> </w:t>
            </w:r>
            <w:r w:rsidRPr="00C92791">
              <w:rPr>
                <w:rFonts w:ascii="Sylfaen" w:hAnsi="Sylfaen" w:cs="Sylfaen"/>
                <w:b/>
                <w:bCs/>
                <w:sz w:val="16"/>
                <w:szCs w:val="16"/>
              </w:rPr>
              <w:t>განათების</w:t>
            </w:r>
            <w:r w:rsidRPr="00C92791">
              <w:rPr>
                <w:rFonts w:ascii="Arial CYR" w:hAnsi="Arial CYR" w:cs="Arial CYR"/>
                <w:b/>
                <w:bCs/>
                <w:sz w:val="16"/>
                <w:szCs w:val="16"/>
              </w:rPr>
              <w:t xml:space="preserve"> </w:t>
            </w:r>
            <w:r w:rsidRPr="00C92791">
              <w:rPr>
                <w:rFonts w:ascii="Sylfaen" w:hAnsi="Sylfaen" w:cs="Sylfaen"/>
                <w:b/>
                <w:bCs/>
                <w:sz w:val="16"/>
                <w:szCs w:val="16"/>
              </w:rPr>
              <w:t>ქსელის</w:t>
            </w:r>
            <w:r w:rsidRPr="00C92791">
              <w:rPr>
                <w:rFonts w:ascii="Arial CYR" w:hAnsi="Arial CYR" w:cs="Arial CYR"/>
                <w:b/>
                <w:bCs/>
                <w:sz w:val="16"/>
                <w:szCs w:val="16"/>
              </w:rPr>
              <w:t xml:space="preserve"> </w:t>
            </w:r>
            <w:r w:rsidRPr="00C92791">
              <w:rPr>
                <w:rFonts w:ascii="Sylfaen" w:hAnsi="Sylfaen" w:cs="Sylfaen"/>
                <w:b/>
                <w:bCs/>
                <w:sz w:val="16"/>
                <w:szCs w:val="16"/>
              </w:rPr>
              <w:t>მოწყობა</w:t>
            </w:r>
            <w:r w:rsidRPr="00C92791">
              <w:rPr>
                <w:rFonts w:ascii="Arial CYR" w:hAnsi="Arial CYR" w:cs="Arial CYR"/>
                <w:b/>
                <w:bCs/>
                <w:sz w:val="16"/>
                <w:szCs w:val="16"/>
              </w:rPr>
              <w:t xml:space="preserve">,   </w:t>
            </w:r>
            <w:r w:rsidRPr="00C92791">
              <w:rPr>
                <w:rFonts w:ascii="Sylfaen" w:hAnsi="Sylfaen" w:cs="Sylfaen"/>
                <w:b/>
                <w:bCs/>
                <w:sz w:val="16"/>
                <w:szCs w:val="16"/>
              </w:rPr>
              <w:t>ელ</w:t>
            </w:r>
            <w:r w:rsidRPr="00C92791">
              <w:rPr>
                <w:rFonts w:ascii="Arial CYR" w:hAnsi="Arial CYR" w:cs="Arial CYR"/>
                <w:b/>
                <w:bCs/>
                <w:sz w:val="16"/>
                <w:szCs w:val="16"/>
              </w:rPr>
              <w:t xml:space="preserve"> </w:t>
            </w:r>
            <w:r w:rsidRPr="00C92791">
              <w:rPr>
                <w:rFonts w:ascii="Sylfaen" w:hAnsi="Sylfaen" w:cs="Sylfaen"/>
                <w:b/>
                <w:bCs/>
                <w:sz w:val="16"/>
                <w:szCs w:val="16"/>
              </w:rPr>
              <w:t>ენერგია</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3880.00</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940.00</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940.00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1000.00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1000.00</w:t>
            </w:r>
          </w:p>
        </w:tc>
        <w:tc>
          <w:tcPr>
            <w:tcW w:w="433"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1000.00</w:t>
            </w:r>
          </w:p>
        </w:tc>
      </w:tr>
      <w:tr w:rsidR="00C92791" w:rsidRPr="00C92791" w:rsidTr="00C92791">
        <w:trPr>
          <w:trHeight w:val="43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02 03 02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გარე</w:t>
            </w:r>
            <w:r w:rsidRPr="00C92791">
              <w:rPr>
                <w:rFonts w:ascii="Arial CYR" w:hAnsi="Arial CYR" w:cs="Arial CYR"/>
                <w:b/>
                <w:bCs/>
                <w:sz w:val="16"/>
                <w:szCs w:val="16"/>
              </w:rPr>
              <w:t xml:space="preserve"> </w:t>
            </w:r>
            <w:r w:rsidRPr="00C92791">
              <w:rPr>
                <w:rFonts w:ascii="Sylfaen" w:hAnsi="Sylfaen" w:cs="Sylfaen"/>
                <w:b/>
                <w:bCs/>
                <w:sz w:val="16"/>
                <w:szCs w:val="16"/>
              </w:rPr>
              <w:t>განათების</w:t>
            </w:r>
            <w:r w:rsidRPr="00C92791">
              <w:rPr>
                <w:rFonts w:ascii="Arial CYR" w:hAnsi="Arial CYR" w:cs="Arial CYR"/>
                <w:b/>
                <w:bCs/>
                <w:sz w:val="16"/>
                <w:szCs w:val="16"/>
              </w:rPr>
              <w:t xml:space="preserve">  </w:t>
            </w:r>
            <w:r w:rsidRPr="00C92791">
              <w:rPr>
                <w:rFonts w:ascii="Sylfaen" w:hAnsi="Sylfaen" w:cs="Sylfaen"/>
                <w:b/>
                <w:bCs/>
                <w:sz w:val="16"/>
                <w:szCs w:val="16"/>
              </w:rPr>
              <w:t>ქსეილის</w:t>
            </w:r>
            <w:r w:rsidRPr="00C92791">
              <w:rPr>
                <w:rFonts w:ascii="Arial CYR" w:hAnsi="Arial CYR" w:cs="Arial CYR"/>
                <w:b/>
                <w:bCs/>
                <w:sz w:val="16"/>
                <w:szCs w:val="16"/>
              </w:rPr>
              <w:t xml:space="preserve"> </w:t>
            </w:r>
            <w:r w:rsidRPr="00C92791">
              <w:rPr>
                <w:rFonts w:ascii="Sylfaen" w:hAnsi="Sylfaen" w:cs="Sylfaen"/>
                <w:b/>
                <w:bCs/>
                <w:sz w:val="16"/>
                <w:szCs w:val="16"/>
              </w:rPr>
              <w:t>ექსპლუატაცის</w:t>
            </w:r>
            <w:r w:rsidRPr="00C92791">
              <w:rPr>
                <w:rFonts w:ascii="Arial CYR" w:hAnsi="Arial CYR" w:cs="Arial CYR"/>
                <w:b/>
                <w:bCs/>
                <w:sz w:val="16"/>
                <w:szCs w:val="16"/>
              </w:rPr>
              <w:t xml:space="preserve"> </w:t>
            </w:r>
            <w:r w:rsidRPr="00C92791">
              <w:rPr>
                <w:rFonts w:ascii="Sylfaen" w:hAnsi="Sylfaen" w:cs="Sylfaen"/>
                <w:b/>
                <w:bCs/>
                <w:sz w:val="16"/>
                <w:szCs w:val="16"/>
              </w:rPr>
              <w:t>რეაბილიტაცია</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71.00</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71.00</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0.00</w:t>
            </w:r>
          </w:p>
        </w:tc>
        <w:tc>
          <w:tcPr>
            <w:tcW w:w="433"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0.00</w:t>
            </w:r>
          </w:p>
        </w:tc>
      </w:tr>
      <w:tr w:rsidR="00C92791" w:rsidRPr="00C92791" w:rsidTr="00C92791">
        <w:trPr>
          <w:trHeight w:val="390"/>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sz w:val="16"/>
                <w:szCs w:val="16"/>
              </w:rPr>
            </w:pPr>
            <w:r w:rsidRPr="00C92791">
              <w:rPr>
                <w:rFonts w:ascii="Arial CYR" w:hAnsi="Arial CYR" w:cs="Arial CYR"/>
                <w:sz w:val="16"/>
                <w:szCs w:val="16"/>
              </w:rPr>
              <w:t xml:space="preserve"> 02 03 03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ააიპ</w:t>
            </w:r>
            <w:r w:rsidRPr="00C92791">
              <w:rPr>
                <w:rFonts w:ascii="Arial CYR" w:hAnsi="Arial CYR" w:cs="Arial CYR"/>
                <w:b/>
                <w:bCs/>
                <w:sz w:val="16"/>
                <w:szCs w:val="16"/>
              </w:rPr>
              <w:t xml:space="preserve"> </w:t>
            </w:r>
            <w:r w:rsidRPr="00C92791">
              <w:rPr>
                <w:rFonts w:ascii="Sylfaen" w:hAnsi="Sylfaen" w:cs="Sylfaen"/>
                <w:b/>
                <w:bCs/>
                <w:sz w:val="16"/>
                <w:szCs w:val="16"/>
              </w:rPr>
              <w:t>გურჯაანი</w:t>
            </w:r>
            <w:r w:rsidRPr="00C92791">
              <w:rPr>
                <w:rFonts w:ascii="Arial CYR" w:hAnsi="Arial CYR" w:cs="Arial CYR"/>
                <w:b/>
                <w:bCs/>
                <w:sz w:val="16"/>
                <w:szCs w:val="16"/>
              </w:rPr>
              <w:t xml:space="preserve"> </w:t>
            </w:r>
            <w:r w:rsidRPr="00C92791">
              <w:rPr>
                <w:rFonts w:ascii="Sylfaen" w:hAnsi="Sylfaen" w:cs="Sylfaen"/>
                <w:b/>
                <w:bCs/>
                <w:sz w:val="16"/>
                <w:szCs w:val="16"/>
              </w:rPr>
              <w:t>გარეგანათება</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3490.00</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450.00</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1040.00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1000.00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1000.00</w:t>
            </w:r>
          </w:p>
        </w:tc>
        <w:tc>
          <w:tcPr>
            <w:tcW w:w="433"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1000.00</w:t>
            </w:r>
          </w:p>
        </w:tc>
      </w:tr>
      <w:tr w:rsidR="00C92791" w:rsidRPr="00C92791" w:rsidTr="00C92791">
        <w:trPr>
          <w:trHeight w:val="43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02 04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შენობების</w:t>
            </w:r>
            <w:r w:rsidRPr="00C92791">
              <w:rPr>
                <w:rFonts w:ascii="Arial CYR" w:hAnsi="Arial CYR" w:cs="Arial CYR"/>
                <w:b/>
                <w:bCs/>
                <w:sz w:val="16"/>
                <w:szCs w:val="16"/>
              </w:rPr>
              <w:t xml:space="preserve"> </w:t>
            </w:r>
            <w:r w:rsidRPr="00C92791">
              <w:rPr>
                <w:rFonts w:ascii="Sylfaen" w:hAnsi="Sylfaen" w:cs="Sylfaen"/>
                <w:b/>
                <w:bCs/>
                <w:sz w:val="16"/>
                <w:szCs w:val="16"/>
              </w:rPr>
              <w:t>მშენებლობა</w:t>
            </w:r>
            <w:r w:rsidRPr="00C92791">
              <w:rPr>
                <w:rFonts w:ascii="Arial CYR" w:hAnsi="Arial CYR" w:cs="Arial CYR"/>
                <w:b/>
                <w:bCs/>
                <w:sz w:val="16"/>
                <w:szCs w:val="16"/>
              </w:rPr>
              <w:t xml:space="preserve"> - </w:t>
            </w:r>
            <w:r w:rsidRPr="00C92791">
              <w:rPr>
                <w:rFonts w:ascii="Sylfaen" w:hAnsi="Sylfaen" w:cs="Sylfaen"/>
                <w:b/>
                <w:bCs/>
                <w:sz w:val="16"/>
                <w:szCs w:val="16"/>
              </w:rPr>
              <w:t>რეაბილიტაცია</w:t>
            </w:r>
            <w:r w:rsidRPr="00C92791">
              <w:rPr>
                <w:rFonts w:ascii="Arial CYR" w:hAnsi="Arial CYR" w:cs="Arial CYR"/>
                <w:b/>
                <w:bCs/>
                <w:sz w:val="16"/>
                <w:szCs w:val="16"/>
              </w:rPr>
              <w:t xml:space="preserve">   </w:t>
            </w:r>
            <w:r w:rsidRPr="00C92791">
              <w:rPr>
                <w:rFonts w:ascii="Sylfaen" w:hAnsi="Sylfaen" w:cs="Sylfaen"/>
                <w:b/>
                <w:bCs/>
                <w:sz w:val="16"/>
                <w:szCs w:val="16"/>
              </w:rPr>
              <w:t>დემონტაჟი</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4903.50</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1522.00</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1881.50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500.00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1000.00</w:t>
            </w:r>
          </w:p>
        </w:tc>
        <w:tc>
          <w:tcPr>
            <w:tcW w:w="433"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1000.00</w:t>
            </w:r>
          </w:p>
        </w:tc>
      </w:tr>
      <w:tr w:rsidR="00C92791" w:rsidRPr="00C92791" w:rsidTr="00C92791">
        <w:trPr>
          <w:trHeight w:val="630"/>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02 04 01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მუნიციპალიტეტის</w:t>
            </w:r>
            <w:r w:rsidRPr="00C92791">
              <w:rPr>
                <w:rFonts w:ascii="Arial CYR" w:hAnsi="Arial CYR" w:cs="Arial CYR"/>
                <w:b/>
                <w:bCs/>
                <w:sz w:val="16"/>
                <w:szCs w:val="16"/>
              </w:rPr>
              <w:t xml:space="preserve"> </w:t>
            </w:r>
            <w:r w:rsidRPr="00C92791">
              <w:rPr>
                <w:rFonts w:ascii="Sylfaen" w:hAnsi="Sylfaen" w:cs="Sylfaen"/>
                <w:b/>
                <w:bCs/>
                <w:sz w:val="16"/>
                <w:szCs w:val="16"/>
              </w:rPr>
              <w:t>ბალანსზე</w:t>
            </w:r>
            <w:r w:rsidRPr="00C92791">
              <w:rPr>
                <w:rFonts w:ascii="Arial CYR" w:hAnsi="Arial CYR" w:cs="Arial CYR"/>
                <w:b/>
                <w:bCs/>
                <w:sz w:val="16"/>
                <w:szCs w:val="16"/>
              </w:rPr>
              <w:t xml:space="preserve"> </w:t>
            </w:r>
            <w:r w:rsidRPr="00C92791">
              <w:rPr>
                <w:rFonts w:ascii="Sylfaen" w:hAnsi="Sylfaen" w:cs="Sylfaen"/>
                <w:b/>
                <w:bCs/>
                <w:sz w:val="16"/>
                <w:szCs w:val="16"/>
              </w:rPr>
              <w:t>რიცხული</w:t>
            </w:r>
            <w:r w:rsidRPr="00C92791">
              <w:rPr>
                <w:rFonts w:ascii="Arial CYR" w:hAnsi="Arial CYR" w:cs="Arial CYR"/>
                <w:b/>
                <w:bCs/>
                <w:sz w:val="16"/>
                <w:szCs w:val="16"/>
              </w:rPr>
              <w:t xml:space="preserve"> </w:t>
            </w:r>
            <w:r w:rsidRPr="00C92791">
              <w:rPr>
                <w:rFonts w:ascii="Sylfaen" w:hAnsi="Sylfaen" w:cs="Sylfaen"/>
                <w:b/>
                <w:bCs/>
                <w:sz w:val="16"/>
                <w:szCs w:val="16"/>
              </w:rPr>
              <w:t>შენობების</w:t>
            </w:r>
            <w:r w:rsidRPr="00C92791">
              <w:rPr>
                <w:rFonts w:ascii="Arial CYR" w:hAnsi="Arial CYR" w:cs="Arial CYR"/>
                <w:b/>
                <w:bCs/>
                <w:sz w:val="16"/>
                <w:szCs w:val="16"/>
              </w:rPr>
              <w:t xml:space="preserve"> </w:t>
            </w:r>
            <w:r w:rsidRPr="00C92791">
              <w:rPr>
                <w:rFonts w:ascii="Sylfaen" w:hAnsi="Sylfaen" w:cs="Sylfaen"/>
                <w:b/>
                <w:bCs/>
                <w:sz w:val="16"/>
                <w:szCs w:val="16"/>
              </w:rPr>
              <w:t>ექსპლოატაცია</w:t>
            </w:r>
            <w:r w:rsidRPr="00C92791">
              <w:rPr>
                <w:rFonts w:ascii="Arial CYR" w:hAnsi="Arial CYR" w:cs="Arial CYR"/>
                <w:b/>
                <w:bCs/>
                <w:sz w:val="16"/>
                <w:szCs w:val="16"/>
              </w:rPr>
              <w:t xml:space="preserve"> </w:t>
            </w:r>
            <w:r w:rsidRPr="00C92791">
              <w:rPr>
                <w:rFonts w:ascii="Sylfaen" w:hAnsi="Sylfaen" w:cs="Sylfaen"/>
                <w:b/>
                <w:bCs/>
                <w:sz w:val="16"/>
                <w:szCs w:val="16"/>
              </w:rPr>
              <w:t>და</w:t>
            </w:r>
            <w:r w:rsidRPr="00C92791">
              <w:rPr>
                <w:rFonts w:ascii="Arial CYR" w:hAnsi="Arial CYR" w:cs="Arial CYR"/>
                <w:b/>
                <w:bCs/>
                <w:sz w:val="16"/>
                <w:szCs w:val="16"/>
              </w:rPr>
              <w:t xml:space="preserve"> </w:t>
            </w:r>
            <w:r w:rsidRPr="00C92791">
              <w:rPr>
                <w:rFonts w:ascii="Sylfaen" w:hAnsi="Sylfaen" w:cs="Sylfaen"/>
                <w:b/>
                <w:bCs/>
                <w:sz w:val="16"/>
                <w:szCs w:val="16"/>
              </w:rPr>
              <w:t>რეაბილიტაცია</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3803.50</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1322.00</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1681.50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300.00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500.00</w:t>
            </w:r>
          </w:p>
        </w:tc>
        <w:tc>
          <w:tcPr>
            <w:tcW w:w="433"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500.00</w:t>
            </w:r>
          </w:p>
        </w:tc>
      </w:tr>
      <w:tr w:rsidR="00C92791" w:rsidRPr="00C92791" w:rsidTr="00C92791">
        <w:trPr>
          <w:trHeight w:val="540"/>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02 04 02 </w:t>
            </w:r>
          </w:p>
        </w:tc>
        <w:tc>
          <w:tcPr>
            <w:tcW w:w="1700" w:type="pct"/>
            <w:tcBorders>
              <w:top w:val="nil"/>
              <w:left w:val="nil"/>
              <w:bottom w:val="nil"/>
              <w:right w:val="nil"/>
            </w:tcBorders>
            <w:shd w:val="clear" w:color="000000" w:fill="FFFFFF"/>
            <w:vAlign w:val="bottom"/>
            <w:hideMark/>
          </w:tcPr>
          <w:p w:rsidR="00C92791" w:rsidRPr="00C92791" w:rsidRDefault="00C92791">
            <w:pPr>
              <w:rPr>
                <w:rFonts w:ascii="Sylfaen" w:hAnsi="Sylfaen" w:cs="Arial CYR"/>
                <w:b/>
                <w:bCs/>
                <w:sz w:val="16"/>
                <w:szCs w:val="16"/>
              </w:rPr>
            </w:pPr>
            <w:r w:rsidRPr="00C92791">
              <w:rPr>
                <w:rFonts w:ascii="Sylfaen" w:hAnsi="Sylfaen" w:cs="Arial CYR"/>
                <w:b/>
                <w:bCs/>
                <w:sz w:val="16"/>
                <w:szCs w:val="16"/>
              </w:rPr>
              <w:t>მრავალბინიანი კორპუსების რეაბილიტაციისათვის ამხანაგობების თანადაფინანსება</w:t>
            </w:r>
          </w:p>
        </w:tc>
        <w:tc>
          <w:tcPr>
            <w:tcW w:w="469"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1100.00</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200.00</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200.00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200.00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500.00</w:t>
            </w:r>
          </w:p>
        </w:tc>
        <w:tc>
          <w:tcPr>
            <w:tcW w:w="433"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500.00</w:t>
            </w:r>
          </w:p>
        </w:tc>
      </w:tr>
      <w:tr w:rsidR="00C92791" w:rsidRPr="00C92791" w:rsidTr="00C92791">
        <w:trPr>
          <w:trHeight w:val="49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02 04 03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საგანგებო</w:t>
            </w:r>
            <w:r w:rsidRPr="00C92791">
              <w:rPr>
                <w:rFonts w:ascii="Arial CYR" w:hAnsi="Arial CYR" w:cs="Arial CYR"/>
                <w:b/>
                <w:bCs/>
                <w:sz w:val="16"/>
                <w:szCs w:val="16"/>
              </w:rPr>
              <w:t xml:space="preserve"> </w:t>
            </w:r>
            <w:r w:rsidRPr="00C92791">
              <w:rPr>
                <w:rFonts w:ascii="Sylfaen" w:hAnsi="Sylfaen" w:cs="Sylfaen"/>
                <w:b/>
                <w:bCs/>
                <w:sz w:val="16"/>
                <w:szCs w:val="16"/>
              </w:rPr>
              <w:t>სიტუაციების</w:t>
            </w:r>
            <w:r w:rsidRPr="00C92791">
              <w:rPr>
                <w:rFonts w:ascii="Arial CYR" w:hAnsi="Arial CYR" w:cs="Arial CYR"/>
                <w:b/>
                <w:bCs/>
                <w:sz w:val="16"/>
                <w:szCs w:val="16"/>
              </w:rPr>
              <w:t xml:space="preserve">,  </w:t>
            </w:r>
            <w:r w:rsidRPr="00C92791">
              <w:rPr>
                <w:rFonts w:ascii="Sylfaen" w:hAnsi="Sylfaen" w:cs="Sylfaen"/>
                <w:b/>
                <w:bCs/>
                <w:sz w:val="16"/>
                <w:szCs w:val="16"/>
              </w:rPr>
              <w:t>ამბულატორიების</w:t>
            </w:r>
            <w:r w:rsidRPr="00C92791">
              <w:rPr>
                <w:rFonts w:ascii="Arial CYR" w:hAnsi="Arial CYR" w:cs="Arial CYR"/>
                <w:b/>
                <w:bCs/>
                <w:sz w:val="16"/>
                <w:szCs w:val="16"/>
              </w:rPr>
              <w:t xml:space="preserve"> </w:t>
            </w:r>
            <w:r w:rsidRPr="00C92791">
              <w:rPr>
                <w:rFonts w:ascii="Sylfaen" w:hAnsi="Sylfaen" w:cs="Sylfaen"/>
                <w:b/>
                <w:bCs/>
                <w:sz w:val="16"/>
                <w:szCs w:val="16"/>
              </w:rPr>
              <w:t>მშენებლობა</w:t>
            </w:r>
            <w:r w:rsidRPr="00C92791">
              <w:rPr>
                <w:rFonts w:ascii="Arial CYR" w:hAnsi="Arial CYR" w:cs="Arial CYR"/>
                <w:b/>
                <w:bCs/>
                <w:sz w:val="16"/>
                <w:szCs w:val="16"/>
              </w:rPr>
              <w:t xml:space="preserve"> </w:t>
            </w:r>
            <w:r w:rsidRPr="00C92791">
              <w:rPr>
                <w:rFonts w:ascii="Sylfaen" w:hAnsi="Sylfaen" w:cs="Sylfaen"/>
                <w:b/>
                <w:bCs/>
                <w:sz w:val="16"/>
                <w:szCs w:val="16"/>
              </w:rPr>
              <w:t>რეაბილიტაცია</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0.00</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0.00</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0.00</w:t>
            </w:r>
          </w:p>
        </w:tc>
        <w:tc>
          <w:tcPr>
            <w:tcW w:w="433"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0.00</w:t>
            </w:r>
          </w:p>
        </w:tc>
      </w:tr>
      <w:tr w:rsidR="00C92791" w:rsidRPr="00C92791" w:rsidTr="00C92791">
        <w:trPr>
          <w:trHeight w:val="450"/>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lastRenderedPageBreak/>
              <w:t xml:space="preserve"> 02 05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მუნიციპალიტეტის</w:t>
            </w:r>
            <w:r w:rsidRPr="00C92791">
              <w:rPr>
                <w:rFonts w:ascii="Arial CYR" w:hAnsi="Arial CYR" w:cs="Arial CYR"/>
                <w:b/>
                <w:bCs/>
                <w:sz w:val="16"/>
                <w:szCs w:val="16"/>
              </w:rPr>
              <w:t xml:space="preserve"> </w:t>
            </w:r>
            <w:r w:rsidRPr="00C92791">
              <w:rPr>
                <w:rFonts w:ascii="Sylfaen" w:hAnsi="Sylfaen" w:cs="Sylfaen"/>
                <w:b/>
                <w:bCs/>
                <w:sz w:val="16"/>
                <w:szCs w:val="16"/>
              </w:rPr>
              <w:t>კეთილმოწყობის</w:t>
            </w:r>
            <w:r w:rsidRPr="00C92791">
              <w:rPr>
                <w:rFonts w:ascii="Arial CYR" w:hAnsi="Arial CYR" w:cs="Arial CYR"/>
                <w:b/>
                <w:bCs/>
                <w:sz w:val="16"/>
                <w:szCs w:val="16"/>
              </w:rPr>
              <w:t xml:space="preserve"> </w:t>
            </w:r>
            <w:r w:rsidRPr="00C92791">
              <w:rPr>
                <w:rFonts w:ascii="Sylfaen" w:hAnsi="Sylfaen" w:cs="Sylfaen"/>
                <w:b/>
                <w:bCs/>
                <w:sz w:val="16"/>
                <w:szCs w:val="16"/>
              </w:rPr>
              <w:t>სამუშაოები</w:t>
            </w:r>
            <w:r w:rsidRPr="00C92791">
              <w:rPr>
                <w:rFonts w:ascii="Arial CYR" w:hAnsi="Arial CYR" w:cs="Arial CYR"/>
                <w:b/>
                <w:bCs/>
                <w:sz w:val="16"/>
                <w:szCs w:val="16"/>
              </w:rPr>
              <w:t xml:space="preserve">  (</w:t>
            </w:r>
            <w:r w:rsidRPr="00C92791">
              <w:rPr>
                <w:rFonts w:ascii="Sylfaen" w:hAnsi="Sylfaen" w:cs="Sylfaen"/>
                <w:b/>
                <w:bCs/>
                <w:sz w:val="16"/>
                <w:szCs w:val="16"/>
              </w:rPr>
              <w:t>სკვერები</w:t>
            </w:r>
            <w:r w:rsidRPr="00C92791">
              <w:rPr>
                <w:rFonts w:ascii="Arial CYR" w:hAnsi="Arial CYR" w:cs="Arial CYR"/>
                <w:b/>
                <w:bCs/>
                <w:sz w:val="16"/>
                <w:szCs w:val="16"/>
              </w:rPr>
              <w:t xml:space="preserve">, </w:t>
            </w:r>
            <w:r w:rsidRPr="00C92791">
              <w:rPr>
                <w:rFonts w:ascii="Sylfaen" w:hAnsi="Sylfaen" w:cs="Sylfaen"/>
                <w:b/>
                <w:bCs/>
                <w:sz w:val="16"/>
                <w:szCs w:val="16"/>
              </w:rPr>
              <w:t>სპორტული</w:t>
            </w:r>
            <w:r w:rsidRPr="00C92791">
              <w:rPr>
                <w:rFonts w:ascii="Arial CYR" w:hAnsi="Arial CYR" w:cs="Arial CYR"/>
                <w:b/>
                <w:bCs/>
                <w:sz w:val="16"/>
                <w:szCs w:val="16"/>
              </w:rPr>
              <w:t xml:space="preserve"> </w:t>
            </w:r>
            <w:r w:rsidRPr="00C92791">
              <w:rPr>
                <w:rFonts w:ascii="Sylfaen" w:hAnsi="Sylfaen" w:cs="Sylfaen"/>
                <w:b/>
                <w:bCs/>
                <w:sz w:val="16"/>
                <w:szCs w:val="16"/>
              </w:rPr>
              <w:t>მოედნები</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2809.40</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2281.90</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227.50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150.00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150.00</w:t>
            </w:r>
          </w:p>
        </w:tc>
        <w:tc>
          <w:tcPr>
            <w:tcW w:w="433"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150.00</w:t>
            </w:r>
          </w:p>
        </w:tc>
      </w:tr>
      <w:tr w:rsidR="00C92791" w:rsidRPr="00C92791" w:rsidTr="00C92791">
        <w:trPr>
          <w:trHeight w:val="360"/>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02 07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ხევების</w:t>
            </w:r>
            <w:r w:rsidRPr="00C92791">
              <w:rPr>
                <w:rFonts w:ascii="Arial CYR" w:hAnsi="Arial CYR" w:cs="Arial CYR"/>
                <w:b/>
                <w:bCs/>
                <w:sz w:val="16"/>
                <w:szCs w:val="16"/>
              </w:rPr>
              <w:t xml:space="preserve"> </w:t>
            </w:r>
            <w:r w:rsidRPr="00C92791">
              <w:rPr>
                <w:rFonts w:ascii="Sylfaen" w:hAnsi="Sylfaen" w:cs="Sylfaen"/>
                <w:b/>
                <w:bCs/>
                <w:sz w:val="16"/>
                <w:szCs w:val="16"/>
              </w:rPr>
              <w:t>გაწმენდა</w:t>
            </w:r>
            <w:r w:rsidRPr="00C92791">
              <w:rPr>
                <w:rFonts w:ascii="Arial CYR" w:hAnsi="Arial CYR" w:cs="Arial CYR"/>
                <w:b/>
                <w:bCs/>
                <w:sz w:val="16"/>
                <w:szCs w:val="16"/>
              </w:rPr>
              <w:t xml:space="preserve"> </w:t>
            </w:r>
            <w:r w:rsidRPr="00C92791">
              <w:rPr>
                <w:rFonts w:ascii="Sylfaen" w:hAnsi="Sylfaen" w:cs="Sylfaen"/>
                <w:b/>
                <w:bCs/>
                <w:sz w:val="16"/>
                <w:szCs w:val="16"/>
              </w:rPr>
              <w:t>და</w:t>
            </w:r>
            <w:r w:rsidRPr="00C92791">
              <w:rPr>
                <w:rFonts w:ascii="Arial CYR" w:hAnsi="Arial CYR" w:cs="Arial CYR"/>
                <w:b/>
                <w:bCs/>
                <w:sz w:val="16"/>
                <w:szCs w:val="16"/>
              </w:rPr>
              <w:t xml:space="preserve"> </w:t>
            </w:r>
            <w:r w:rsidRPr="00C92791">
              <w:rPr>
                <w:rFonts w:ascii="Sylfaen" w:hAnsi="Sylfaen" w:cs="Sylfaen"/>
                <w:b/>
                <w:bCs/>
                <w:sz w:val="16"/>
                <w:szCs w:val="16"/>
              </w:rPr>
              <w:t>ნაპირსამაგრი</w:t>
            </w:r>
            <w:r w:rsidRPr="00C92791">
              <w:rPr>
                <w:rFonts w:ascii="Arial CYR" w:hAnsi="Arial CYR" w:cs="Arial CYR"/>
                <w:b/>
                <w:bCs/>
                <w:sz w:val="16"/>
                <w:szCs w:val="16"/>
              </w:rPr>
              <w:t xml:space="preserve"> </w:t>
            </w:r>
            <w:r w:rsidRPr="00C92791">
              <w:rPr>
                <w:rFonts w:ascii="Sylfaen" w:hAnsi="Sylfaen" w:cs="Sylfaen"/>
                <w:b/>
                <w:bCs/>
                <w:sz w:val="16"/>
                <w:szCs w:val="16"/>
              </w:rPr>
              <w:t>სამუშაოები</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657.00</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277.00</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180.00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100.00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100.00</w:t>
            </w:r>
          </w:p>
        </w:tc>
        <w:tc>
          <w:tcPr>
            <w:tcW w:w="433"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100.00</w:t>
            </w:r>
          </w:p>
        </w:tc>
      </w:tr>
      <w:tr w:rsidR="00C92791" w:rsidRPr="00C92791" w:rsidTr="00C92791">
        <w:trPr>
          <w:trHeight w:val="630"/>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02 06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საკანალიზაციო</w:t>
            </w:r>
            <w:r w:rsidRPr="00C92791">
              <w:rPr>
                <w:rFonts w:ascii="Arial CYR" w:hAnsi="Arial CYR" w:cs="Arial CYR"/>
                <w:b/>
                <w:bCs/>
                <w:sz w:val="16"/>
                <w:szCs w:val="16"/>
              </w:rPr>
              <w:t xml:space="preserve"> </w:t>
            </w:r>
            <w:r w:rsidRPr="00C92791">
              <w:rPr>
                <w:rFonts w:ascii="Sylfaen" w:hAnsi="Sylfaen" w:cs="Sylfaen"/>
                <w:b/>
                <w:bCs/>
                <w:sz w:val="16"/>
                <w:szCs w:val="16"/>
              </w:rPr>
              <w:t>სისტემებისა</w:t>
            </w:r>
            <w:r w:rsidRPr="00C92791">
              <w:rPr>
                <w:rFonts w:ascii="Arial CYR" w:hAnsi="Arial CYR" w:cs="Arial CYR"/>
                <w:b/>
                <w:bCs/>
                <w:sz w:val="16"/>
                <w:szCs w:val="16"/>
              </w:rPr>
              <w:t xml:space="preserve"> </w:t>
            </w:r>
            <w:r w:rsidRPr="00C92791">
              <w:rPr>
                <w:rFonts w:ascii="Sylfaen" w:hAnsi="Sylfaen" w:cs="Sylfaen"/>
                <w:b/>
                <w:bCs/>
                <w:sz w:val="16"/>
                <w:szCs w:val="16"/>
              </w:rPr>
              <w:t>და</w:t>
            </w:r>
            <w:r w:rsidRPr="00C92791">
              <w:rPr>
                <w:rFonts w:ascii="Arial CYR" w:hAnsi="Arial CYR" w:cs="Arial CYR"/>
                <w:b/>
                <w:bCs/>
                <w:sz w:val="16"/>
                <w:szCs w:val="16"/>
              </w:rPr>
              <w:t xml:space="preserve"> </w:t>
            </w:r>
            <w:r w:rsidRPr="00C92791">
              <w:rPr>
                <w:rFonts w:ascii="Sylfaen" w:hAnsi="Sylfaen" w:cs="Sylfaen"/>
                <w:b/>
                <w:bCs/>
                <w:sz w:val="16"/>
                <w:szCs w:val="16"/>
              </w:rPr>
              <w:t>სანიაღვრე</w:t>
            </w:r>
            <w:r w:rsidRPr="00C92791">
              <w:rPr>
                <w:rFonts w:ascii="Arial CYR" w:hAnsi="Arial CYR" w:cs="Arial CYR"/>
                <w:b/>
                <w:bCs/>
                <w:sz w:val="16"/>
                <w:szCs w:val="16"/>
              </w:rPr>
              <w:t xml:space="preserve"> </w:t>
            </w:r>
            <w:r w:rsidRPr="00C92791">
              <w:rPr>
                <w:rFonts w:ascii="Sylfaen" w:hAnsi="Sylfaen" w:cs="Sylfaen"/>
                <w:b/>
                <w:bCs/>
                <w:sz w:val="16"/>
                <w:szCs w:val="16"/>
              </w:rPr>
              <w:t>არხების</w:t>
            </w:r>
            <w:r w:rsidRPr="00C92791">
              <w:rPr>
                <w:rFonts w:ascii="Arial CYR" w:hAnsi="Arial CYR" w:cs="Arial CYR"/>
                <w:b/>
                <w:bCs/>
                <w:sz w:val="16"/>
                <w:szCs w:val="16"/>
              </w:rPr>
              <w:t xml:space="preserve"> </w:t>
            </w:r>
            <w:r w:rsidRPr="00C92791">
              <w:rPr>
                <w:rFonts w:ascii="Sylfaen" w:hAnsi="Sylfaen" w:cs="Sylfaen"/>
                <w:b/>
                <w:bCs/>
                <w:sz w:val="16"/>
                <w:szCs w:val="16"/>
              </w:rPr>
              <w:t>მოწყობა</w:t>
            </w:r>
            <w:r w:rsidRPr="00C92791">
              <w:rPr>
                <w:rFonts w:ascii="Arial CYR" w:hAnsi="Arial CYR" w:cs="Arial CYR"/>
                <w:b/>
                <w:bCs/>
                <w:sz w:val="16"/>
                <w:szCs w:val="16"/>
              </w:rPr>
              <w:t xml:space="preserve">- </w:t>
            </w:r>
            <w:r w:rsidRPr="00C92791">
              <w:rPr>
                <w:rFonts w:ascii="Sylfaen" w:hAnsi="Sylfaen" w:cs="Sylfaen"/>
                <w:b/>
                <w:bCs/>
                <w:sz w:val="16"/>
                <w:szCs w:val="16"/>
              </w:rPr>
              <w:t>რეაბილიტაციის</w:t>
            </w:r>
            <w:r w:rsidRPr="00C92791">
              <w:rPr>
                <w:rFonts w:ascii="Arial CYR" w:hAnsi="Arial CYR" w:cs="Arial CYR"/>
                <w:b/>
                <w:bCs/>
                <w:sz w:val="16"/>
                <w:szCs w:val="16"/>
              </w:rPr>
              <w:t xml:space="preserve"> </w:t>
            </w:r>
            <w:r w:rsidRPr="00C92791">
              <w:rPr>
                <w:rFonts w:ascii="Sylfaen" w:hAnsi="Sylfaen" w:cs="Sylfaen"/>
                <w:b/>
                <w:bCs/>
                <w:sz w:val="16"/>
                <w:szCs w:val="16"/>
              </w:rPr>
              <w:t>სამუშაოები</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845.00</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360.00</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285.00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100.00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100.00</w:t>
            </w:r>
          </w:p>
        </w:tc>
        <w:tc>
          <w:tcPr>
            <w:tcW w:w="433"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100.00</w:t>
            </w:r>
          </w:p>
        </w:tc>
      </w:tr>
      <w:tr w:rsidR="00C92791" w:rsidRPr="00C92791" w:rsidTr="00C92791">
        <w:trPr>
          <w:trHeight w:val="300"/>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02 08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სოფლის</w:t>
            </w:r>
            <w:r w:rsidRPr="00C92791">
              <w:rPr>
                <w:rFonts w:ascii="Arial CYR" w:hAnsi="Arial CYR" w:cs="Arial CYR"/>
                <w:b/>
                <w:bCs/>
                <w:sz w:val="16"/>
                <w:szCs w:val="16"/>
              </w:rPr>
              <w:t xml:space="preserve"> </w:t>
            </w:r>
            <w:r w:rsidRPr="00C92791">
              <w:rPr>
                <w:rFonts w:ascii="Sylfaen" w:hAnsi="Sylfaen" w:cs="Sylfaen"/>
                <w:b/>
                <w:bCs/>
                <w:sz w:val="16"/>
                <w:szCs w:val="16"/>
              </w:rPr>
              <w:t>პროგრამა</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568.20</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568.20</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0.00</w:t>
            </w:r>
          </w:p>
        </w:tc>
        <w:tc>
          <w:tcPr>
            <w:tcW w:w="433"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0.00</w:t>
            </w:r>
          </w:p>
        </w:tc>
      </w:tr>
      <w:tr w:rsidR="00C92791" w:rsidRPr="00C92791" w:rsidTr="00C92791">
        <w:trPr>
          <w:trHeight w:val="67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02 09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თვითმმართველობის</w:t>
            </w:r>
            <w:r w:rsidRPr="00C92791">
              <w:rPr>
                <w:rFonts w:ascii="Arial CYR" w:hAnsi="Arial CYR" w:cs="Arial CYR"/>
                <w:b/>
                <w:bCs/>
                <w:sz w:val="16"/>
                <w:szCs w:val="16"/>
              </w:rPr>
              <w:t xml:space="preserve">  </w:t>
            </w:r>
            <w:r w:rsidRPr="00C92791">
              <w:rPr>
                <w:rFonts w:ascii="Sylfaen" w:hAnsi="Sylfaen" w:cs="Sylfaen"/>
                <w:b/>
                <w:bCs/>
                <w:sz w:val="16"/>
                <w:szCs w:val="16"/>
              </w:rPr>
              <w:t>საკუთრებაში</w:t>
            </w:r>
            <w:r w:rsidRPr="00C92791">
              <w:rPr>
                <w:rFonts w:ascii="Arial CYR" w:hAnsi="Arial CYR" w:cs="Arial CYR"/>
                <w:b/>
                <w:bCs/>
                <w:sz w:val="16"/>
                <w:szCs w:val="16"/>
              </w:rPr>
              <w:t xml:space="preserve"> </w:t>
            </w:r>
            <w:r w:rsidRPr="00C92791">
              <w:rPr>
                <w:rFonts w:ascii="Sylfaen" w:hAnsi="Sylfaen" w:cs="Sylfaen"/>
                <w:b/>
                <w:bCs/>
                <w:sz w:val="16"/>
                <w:szCs w:val="16"/>
              </w:rPr>
              <w:t>გადმოსაცემი</w:t>
            </w:r>
            <w:r w:rsidRPr="00C92791">
              <w:rPr>
                <w:rFonts w:ascii="Arial CYR" w:hAnsi="Arial CYR" w:cs="Arial CYR"/>
                <w:b/>
                <w:bCs/>
                <w:sz w:val="16"/>
                <w:szCs w:val="16"/>
              </w:rPr>
              <w:t xml:space="preserve">  </w:t>
            </w:r>
            <w:r w:rsidRPr="00C92791">
              <w:rPr>
                <w:rFonts w:ascii="Sylfaen" w:hAnsi="Sylfaen" w:cs="Sylfaen"/>
                <w:b/>
                <w:bCs/>
                <w:sz w:val="16"/>
                <w:szCs w:val="16"/>
              </w:rPr>
              <w:t>ქონების</w:t>
            </w:r>
            <w:r w:rsidRPr="00C92791">
              <w:rPr>
                <w:rFonts w:ascii="Arial CYR" w:hAnsi="Arial CYR" w:cs="Arial CYR"/>
                <w:b/>
                <w:bCs/>
                <w:sz w:val="16"/>
                <w:szCs w:val="16"/>
              </w:rPr>
              <w:t xml:space="preserve"> </w:t>
            </w:r>
            <w:r w:rsidRPr="00C92791">
              <w:rPr>
                <w:rFonts w:ascii="Sylfaen" w:hAnsi="Sylfaen" w:cs="Sylfaen"/>
                <w:b/>
                <w:bCs/>
                <w:sz w:val="16"/>
                <w:szCs w:val="16"/>
              </w:rPr>
              <w:t>მიწის</w:t>
            </w:r>
            <w:r w:rsidRPr="00C92791">
              <w:rPr>
                <w:rFonts w:ascii="Arial CYR" w:hAnsi="Arial CYR" w:cs="Arial CYR"/>
                <w:b/>
                <w:bCs/>
                <w:sz w:val="16"/>
                <w:szCs w:val="16"/>
              </w:rPr>
              <w:t xml:space="preserve">  </w:t>
            </w:r>
            <w:r w:rsidRPr="00C92791">
              <w:rPr>
                <w:rFonts w:ascii="Sylfaen" w:hAnsi="Sylfaen" w:cs="Sylfaen"/>
                <w:b/>
                <w:bCs/>
                <w:sz w:val="16"/>
                <w:szCs w:val="16"/>
              </w:rPr>
              <w:t>პასპორტირებისა</w:t>
            </w:r>
            <w:r w:rsidRPr="00C92791">
              <w:rPr>
                <w:rFonts w:ascii="Arial CYR" w:hAnsi="Arial CYR" w:cs="Arial CYR"/>
                <w:b/>
                <w:bCs/>
                <w:sz w:val="16"/>
                <w:szCs w:val="16"/>
              </w:rPr>
              <w:t xml:space="preserve"> </w:t>
            </w:r>
            <w:r w:rsidRPr="00C92791">
              <w:rPr>
                <w:rFonts w:ascii="Sylfaen" w:hAnsi="Sylfaen" w:cs="Sylfaen"/>
                <w:b/>
                <w:bCs/>
                <w:sz w:val="16"/>
                <w:szCs w:val="16"/>
              </w:rPr>
              <w:t>და</w:t>
            </w:r>
            <w:r w:rsidRPr="00C92791">
              <w:rPr>
                <w:rFonts w:ascii="Arial CYR" w:hAnsi="Arial CYR" w:cs="Arial CYR"/>
                <w:b/>
                <w:bCs/>
                <w:sz w:val="16"/>
                <w:szCs w:val="16"/>
              </w:rPr>
              <w:t xml:space="preserve">    </w:t>
            </w:r>
            <w:r w:rsidRPr="00C92791">
              <w:rPr>
                <w:rFonts w:ascii="Sylfaen" w:hAnsi="Sylfaen" w:cs="Sylfaen"/>
                <w:b/>
                <w:bCs/>
                <w:sz w:val="16"/>
                <w:szCs w:val="16"/>
              </w:rPr>
              <w:t>აუდიტორული</w:t>
            </w:r>
            <w:r w:rsidRPr="00C92791">
              <w:rPr>
                <w:rFonts w:ascii="Arial CYR" w:hAnsi="Arial CYR" w:cs="Arial CYR"/>
                <w:b/>
                <w:bCs/>
                <w:sz w:val="16"/>
                <w:szCs w:val="16"/>
              </w:rPr>
              <w:t xml:space="preserve"> </w:t>
            </w:r>
            <w:r w:rsidRPr="00C92791">
              <w:rPr>
                <w:rFonts w:ascii="Sylfaen" w:hAnsi="Sylfaen" w:cs="Sylfaen"/>
                <w:b/>
                <w:bCs/>
                <w:sz w:val="16"/>
                <w:szCs w:val="16"/>
              </w:rPr>
              <w:t>მომსახურება</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52.50</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12.50</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20.00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10.00</w:t>
            </w:r>
          </w:p>
        </w:tc>
        <w:tc>
          <w:tcPr>
            <w:tcW w:w="433"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10.00</w:t>
            </w:r>
          </w:p>
        </w:tc>
      </w:tr>
      <w:tr w:rsidR="00C92791" w:rsidRPr="00C92791" w:rsidTr="00C92791">
        <w:trPr>
          <w:trHeight w:val="495"/>
        </w:trPr>
        <w:tc>
          <w:tcPr>
            <w:tcW w:w="512" w:type="pct"/>
            <w:tcBorders>
              <w:top w:val="nil"/>
              <w:left w:val="single" w:sz="4" w:space="0" w:color="auto"/>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02 11 </w:t>
            </w:r>
          </w:p>
        </w:tc>
        <w:tc>
          <w:tcPr>
            <w:tcW w:w="1700"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xml:space="preserve"> </w:t>
            </w:r>
            <w:r w:rsidRPr="00C92791">
              <w:rPr>
                <w:rFonts w:ascii="Sylfaen" w:hAnsi="Sylfaen" w:cs="Sylfaen"/>
                <w:b/>
                <w:bCs/>
                <w:sz w:val="16"/>
                <w:szCs w:val="16"/>
              </w:rPr>
              <w:t>სტიქიის</w:t>
            </w:r>
            <w:r w:rsidRPr="00C92791">
              <w:rPr>
                <w:rFonts w:ascii="Arial CYR" w:hAnsi="Arial CYR" w:cs="Arial CYR"/>
                <w:b/>
                <w:bCs/>
                <w:sz w:val="16"/>
                <w:szCs w:val="16"/>
              </w:rPr>
              <w:t xml:space="preserve"> </w:t>
            </w:r>
            <w:r w:rsidRPr="00C92791">
              <w:rPr>
                <w:rFonts w:ascii="Sylfaen" w:hAnsi="Sylfaen" w:cs="Sylfaen"/>
                <w:b/>
                <w:bCs/>
                <w:sz w:val="16"/>
                <w:szCs w:val="16"/>
              </w:rPr>
              <w:t>სალიკვიდაციო</w:t>
            </w:r>
            <w:r w:rsidRPr="00C92791">
              <w:rPr>
                <w:rFonts w:ascii="Arial CYR" w:hAnsi="Arial CYR" w:cs="Arial CYR"/>
                <w:b/>
                <w:bCs/>
                <w:sz w:val="16"/>
                <w:szCs w:val="16"/>
              </w:rPr>
              <w:t xml:space="preserve"> </w:t>
            </w:r>
            <w:r w:rsidRPr="00C92791">
              <w:rPr>
                <w:rFonts w:ascii="Sylfaen" w:hAnsi="Sylfaen" w:cs="Sylfaen"/>
                <w:b/>
                <w:bCs/>
                <w:sz w:val="16"/>
                <w:szCs w:val="16"/>
              </w:rPr>
              <w:t>ღონისძიებები</w:t>
            </w:r>
            <w:r w:rsidRPr="00C92791">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 </w:t>
            </w:r>
          </w:p>
        </w:tc>
        <w:tc>
          <w:tcPr>
            <w:tcW w:w="463" w:type="pct"/>
            <w:tcBorders>
              <w:top w:val="nil"/>
              <w:left w:val="nil"/>
              <w:bottom w:val="single" w:sz="4" w:space="0" w:color="auto"/>
              <w:right w:val="single" w:sz="4" w:space="0" w:color="auto"/>
            </w:tcBorders>
            <w:shd w:val="clear" w:color="000000" w:fill="FFFFFF"/>
            <w:vAlign w:val="center"/>
            <w:hideMark/>
          </w:tcPr>
          <w:p w:rsidR="00C92791" w:rsidRPr="00C92791" w:rsidRDefault="00C92791">
            <w:pPr>
              <w:jc w:val="center"/>
              <w:rPr>
                <w:rFonts w:ascii="Arial CYR" w:hAnsi="Arial CYR" w:cs="Arial CYR"/>
                <w:b/>
                <w:bCs/>
                <w:sz w:val="16"/>
                <w:szCs w:val="16"/>
              </w:rPr>
            </w:pPr>
            <w:r w:rsidRPr="00C92791">
              <w:rPr>
                <w:rFonts w:ascii="Arial CYR" w:hAnsi="Arial CYR" w:cs="Arial CYR"/>
                <w:b/>
                <w:bCs/>
                <w:sz w:val="16"/>
                <w:szCs w:val="16"/>
              </w:rPr>
              <w:t>156.00</w:t>
            </w:r>
          </w:p>
        </w:tc>
        <w:tc>
          <w:tcPr>
            <w:tcW w:w="479"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0.00</w:t>
            </w:r>
          </w:p>
        </w:tc>
        <w:tc>
          <w:tcPr>
            <w:tcW w:w="472"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0.00</w:t>
            </w:r>
          </w:p>
        </w:tc>
        <w:tc>
          <w:tcPr>
            <w:tcW w:w="433" w:type="pct"/>
            <w:tcBorders>
              <w:top w:val="nil"/>
              <w:left w:val="nil"/>
              <w:bottom w:val="single" w:sz="4" w:space="0" w:color="auto"/>
              <w:right w:val="single" w:sz="4" w:space="0" w:color="auto"/>
            </w:tcBorders>
            <w:shd w:val="clear" w:color="000000" w:fill="FFFFFF"/>
            <w:noWrap/>
            <w:vAlign w:val="bottom"/>
            <w:hideMark/>
          </w:tcPr>
          <w:p w:rsidR="00C92791" w:rsidRPr="00C92791" w:rsidRDefault="00C92791">
            <w:pPr>
              <w:jc w:val="right"/>
              <w:rPr>
                <w:rFonts w:ascii="Arial CYR" w:hAnsi="Arial CYR" w:cs="Arial CYR"/>
                <w:b/>
                <w:bCs/>
                <w:sz w:val="16"/>
                <w:szCs w:val="16"/>
              </w:rPr>
            </w:pPr>
            <w:r w:rsidRPr="00C92791">
              <w:rPr>
                <w:rFonts w:ascii="Arial CYR" w:hAnsi="Arial CYR" w:cs="Arial CYR"/>
                <w:b/>
                <w:bCs/>
                <w:sz w:val="16"/>
                <w:szCs w:val="16"/>
              </w:rPr>
              <w:t>0.00</w:t>
            </w:r>
          </w:p>
        </w:tc>
      </w:tr>
    </w:tbl>
    <w:p w:rsidR="00C92791" w:rsidRDefault="00C92791" w:rsidP="00C92791">
      <w:pPr>
        <w:pStyle w:val="ListParagraph"/>
        <w:spacing w:line="240" w:lineRule="auto"/>
        <w:ind w:left="885"/>
        <w:jc w:val="both"/>
        <w:rPr>
          <w:rFonts w:ascii="Sylfaen" w:eastAsia="Times New Roman" w:hAnsi="Sylfaen"/>
          <w:b/>
          <w:bCs/>
          <w:color w:val="000000"/>
        </w:rPr>
      </w:pPr>
    </w:p>
    <w:p w:rsidR="00C92791" w:rsidRDefault="00C92791" w:rsidP="009674C2">
      <w:pPr>
        <w:pStyle w:val="ListParagraph"/>
        <w:spacing w:line="240" w:lineRule="auto"/>
        <w:ind w:left="885"/>
        <w:jc w:val="both"/>
        <w:rPr>
          <w:rFonts w:ascii="Sylfaen" w:eastAsia="Times New Roman" w:hAnsi="Sylfaen"/>
          <w:b/>
          <w:bCs/>
          <w:color w:val="000000"/>
        </w:rPr>
      </w:pPr>
    </w:p>
    <w:p w:rsidR="00C92791" w:rsidRPr="009674C2" w:rsidRDefault="00C92791" w:rsidP="009674C2">
      <w:pPr>
        <w:pStyle w:val="ListParagraph"/>
        <w:spacing w:line="240" w:lineRule="auto"/>
        <w:ind w:left="885"/>
        <w:jc w:val="both"/>
        <w:rPr>
          <w:rFonts w:ascii="Sylfaen" w:eastAsia="Times New Roman" w:hAnsi="Sylfaen"/>
          <w:b/>
          <w:bCs/>
          <w:color w:val="000000"/>
        </w:rPr>
      </w:pPr>
    </w:p>
    <w:p w:rsidR="006C5B81" w:rsidRDefault="006C5B81" w:rsidP="006C5B81">
      <w:pPr>
        <w:spacing w:after="0" w:line="240" w:lineRule="auto"/>
        <w:jc w:val="both"/>
        <w:rPr>
          <w:rFonts w:ascii="Sylfaen" w:eastAsia="Times New Roman" w:hAnsi="Sylfaen"/>
          <w:b/>
          <w:bCs/>
          <w:color w:val="000000"/>
        </w:rPr>
      </w:pPr>
    </w:p>
    <w:p w:rsidR="006C5B81" w:rsidRDefault="006C5B81" w:rsidP="00EC58C7">
      <w:pPr>
        <w:spacing w:after="0" w:line="240" w:lineRule="auto"/>
        <w:jc w:val="both"/>
        <w:rPr>
          <w:rFonts w:ascii="Sylfaen" w:eastAsia="Times New Roman" w:hAnsi="Sylfaen"/>
          <w:b/>
          <w:bCs/>
          <w:color w:val="000000"/>
        </w:rPr>
      </w:pPr>
    </w:p>
    <w:p w:rsidR="006C5B81" w:rsidRDefault="006C5B81" w:rsidP="00EC58C7">
      <w:pPr>
        <w:spacing w:after="0" w:line="240" w:lineRule="auto"/>
        <w:jc w:val="both"/>
        <w:rPr>
          <w:rFonts w:ascii="Sylfaen" w:eastAsia="Times New Roman" w:hAnsi="Sylfaen"/>
          <w:b/>
          <w:bCs/>
          <w:color w:val="000000"/>
        </w:rPr>
      </w:pPr>
    </w:p>
    <w:p w:rsidR="000E0509" w:rsidRPr="007B5954" w:rsidRDefault="000E0509" w:rsidP="000E0509">
      <w:pPr>
        <w:spacing w:line="360" w:lineRule="auto"/>
        <w:ind w:hanging="142"/>
        <w:jc w:val="both"/>
        <w:rPr>
          <w:rFonts w:ascii="Sylfaen" w:hAnsi="Sylfaen"/>
          <w:b/>
          <w:color w:val="FF0000"/>
          <w:sz w:val="20"/>
          <w:szCs w:val="20"/>
          <w:lang w:val="ka-GE"/>
        </w:rPr>
      </w:pPr>
      <w:r w:rsidRPr="007B5954">
        <w:rPr>
          <w:rFonts w:ascii="Sylfaen" w:hAnsi="Sylfaen"/>
          <w:b/>
          <w:sz w:val="28"/>
          <w:szCs w:val="28"/>
          <w:lang w:val="ka-GE"/>
        </w:rPr>
        <w:t xml:space="preserve">                  </w:t>
      </w:r>
    </w:p>
    <w:tbl>
      <w:tblPr>
        <w:tblW w:w="5000" w:type="pct"/>
        <w:tblLook w:val="04A0" w:firstRow="1" w:lastRow="0" w:firstColumn="1" w:lastColumn="0" w:noHBand="0" w:noVBand="1"/>
      </w:tblPr>
      <w:tblGrid>
        <w:gridCol w:w="410"/>
        <w:gridCol w:w="2040"/>
        <w:gridCol w:w="2008"/>
        <w:gridCol w:w="1454"/>
        <w:gridCol w:w="1346"/>
        <w:gridCol w:w="1146"/>
        <w:gridCol w:w="1146"/>
        <w:gridCol w:w="1146"/>
        <w:gridCol w:w="1206"/>
        <w:gridCol w:w="1038"/>
      </w:tblGrid>
      <w:tr w:rsidR="000E0509" w:rsidRPr="007B5954" w:rsidTr="000E0509">
        <w:trPr>
          <w:trHeight w:val="315"/>
        </w:trPr>
        <w:tc>
          <w:tcPr>
            <w:tcW w:w="172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დასახელება</w:t>
            </w:r>
          </w:p>
        </w:tc>
        <w:tc>
          <w:tcPr>
            <w:tcW w:w="3278"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საგზაო ინფრასტრუქტურის განვითარება</w:t>
            </w:r>
          </w:p>
        </w:tc>
      </w:tr>
      <w:tr w:rsidR="000E0509" w:rsidRPr="007B5954" w:rsidTr="000E0509">
        <w:trPr>
          <w:trHeight w:val="315"/>
        </w:trPr>
        <w:tc>
          <w:tcPr>
            <w:tcW w:w="172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278"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02 01</w:t>
            </w:r>
          </w:p>
        </w:tc>
      </w:tr>
      <w:tr w:rsidR="000E0509" w:rsidRPr="007B5954" w:rsidTr="000E0509">
        <w:trPr>
          <w:trHeight w:val="315"/>
        </w:trPr>
        <w:tc>
          <w:tcPr>
            <w:tcW w:w="172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ბიუჯეტი</w:t>
            </w:r>
          </w:p>
        </w:tc>
        <w:tc>
          <w:tcPr>
            <w:tcW w:w="3278"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2201.3</w:t>
            </w:r>
          </w:p>
        </w:tc>
      </w:tr>
      <w:tr w:rsidR="000E0509" w:rsidRPr="007B5954" w:rsidTr="000E0509">
        <w:trPr>
          <w:trHeight w:val="315"/>
        </w:trPr>
        <w:tc>
          <w:tcPr>
            <w:tcW w:w="172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278"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7.451</w:t>
            </w:r>
          </w:p>
        </w:tc>
      </w:tr>
      <w:tr w:rsidR="000E0509" w:rsidRPr="007B5954" w:rsidTr="000E0509">
        <w:trPr>
          <w:trHeight w:val="510"/>
        </w:trPr>
        <w:tc>
          <w:tcPr>
            <w:tcW w:w="172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განმახორციელებელი</w:t>
            </w:r>
          </w:p>
        </w:tc>
        <w:tc>
          <w:tcPr>
            <w:tcW w:w="3278"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ინფრასტრუქტურის, სივრცითი მოწყობისა  და არქიტექტურის    სამსახური</w:t>
            </w:r>
          </w:p>
        </w:tc>
      </w:tr>
      <w:tr w:rsidR="000E0509" w:rsidRPr="007B5954" w:rsidTr="005B5C28">
        <w:trPr>
          <w:trHeight w:val="3670"/>
        </w:trPr>
        <w:tc>
          <w:tcPr>
            <w:tcW w:w="172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პროგრამის აღწერა</w:t>
            </w:r>
          </w:p>
        </w:tc>
        <w:tc>
          <w:tcPr>
            <w:tcW w:w="3278"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w:t>
            </w:r>
          </w:p>
        </w:tc>
      </w:tr>
      <w:tr w:rsidR="000E0509" w:rsidRPr="007B5954" w:rsidTr="005B5C28">
        <w:trPr>
          <w:trHeight w:val="1897"/>
        </w:trPr>
        <w:tc>
          <w:tcPr>
            <w:tcW w:w="172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მიზანი</w:t>
            </w:r>
          </w:p>
        </w:tc>
        <w:tc>
          <w:tcPr>
            <w:tcW w:w="3278"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მოწესრიგებული საგზაო ინფრასტრუქტურა და მოსახლეობის გადაადგილებისათვის უსაფრთხო გარემოს შექმნა. კერძოდ, საბავშვო ეტლით მოსარგებლეებისათვის და შშმპ პირებისათვის ადაპტირებული, ქალების, ბავშვების, ხანდაზმულთა კომფორტული, უსაფრთხო და შეუფერხებელი გადაადგილება, მგზავრობის დროის და სატრანსპორტო დანახარჯების დაზოგვა, ქალაქში მაცხოვრებელთათვის და ტურისტებისათვის ტრანსპორტისა და ფეხით გადაადგილებისას მაღალი კომფორტის შექმნა,  ქალაქის ქუჩებში სატრანსპორტო საშუალებების მოძრაობის განტვირთვა, მუნიციპალური სატრანსპორტო სერვისის განვითარება, ტურისტიული ინფრასტრუქტურის განვითარება</w:t>
            </w:r>
          </w:p>
        </w:tc>
      </w:tr>
      <w:tr w:rsidR="000E0509" w:rsidRPr="007B5954" w:rsidTr="000E0509">
        <w:trPr>
          <w:trHeight w:val="735"/>
        </w:trPr>
        <w:tc>
          <w:tcPr>
            <w:tcW w:w="172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278"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5. გენდერული თანასწორობა                                                                                                                                                                       11.  მდგრადი ქალაქები და დასახლებები            </w:t>
            </w:r>
          </w:p>
        </w:tc>
      </w:tr>
      <w:tr w:rsidR="000E0509" w:rsidRPr="007B5954" w:rsidTr="000E0509">
        <w:trPr>
          <w:trHeight w:val="525"/>
        </w:trPr>
        <w:tc>
          <w:tcPr>
            <w:tcW w:w="172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პროგრამის განხორციელების ვადები </w:t>
            </w:r>
          </w:p>
        </w:tc>
        <w:tc>
          <w:tcPr>
            <w:tcW w:w="3278"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2023-2026 წწ</w:t>
            </w:r>
          </w:p>
        </w:tc>
      </w:tr>
      <w:tr w:rsidR="000E0509" w:rsidRPr="007B5954" w:rsidTr="000E0509">
        <w:trPr>
          <w:trHeight w:val="930"/>
        </w:trPr>
        <w:tc>
          <w:tcPr>
            <w:tcW w:w="172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მოსალოდნელი საბოლოო შედეგი</w:t>
            </w:r>
          </w:p>
        </w:tc>
        <w:tc>
          <w:tcPr>
            <w:tcW w:w="3278"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მოსახლეობისათვის შექმნილია და მოწესრიგებულია თანაბრადხელმისაწვდომი, სტანდარტების შესაბამისი საგზაო ინფრასტრუქტურა, უზრუნველყოფილია ტრანსპორტისა და ფეხითმოსიარულეთა შეუფერხებელი გადაადგილება </w:t>
            </w:r>
          </w:p>
        </w:tc>
      </w:tr>
      <w:tr w:rsidR="000E0509" w:rsidRPr="007B5954" w:rsidTr="000E0509">
        <w:trPr>
          <w:trHeight w:val="315"/>
        </w:trPr>
        <w:tc>
          <w:tcPr>
            <w:tcW w:w="158" w:type="pct"/>
            <w:vMerge w:val="restart"/>
            <w:tcBorders>
              <w:top w:val="nil"/>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788" w:type="pct"/>
            <w:vMerge w:val="restart"/>
            <w:tcBorders>
              <w:top w:val="nil"/>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საბოლოო შედეგის შეფასების ინდიკატორი</w:t>
            </w:r>
          </w:p>
        </w:tc>
        <w:tc>
          <w:tcPr>
            <w:tcW w:w="4054" w:type="pct"/>
            <w:gridSpan w:val="8"/>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0E0509" w:rsidRPr="007B5954" w:rsidTr="000E0509">
        <w:trPr>
          <w:trHeight w:val="690"/>
        </w:trPr>
        <w:tc>
          <w:tcPr>
            <w:tcW w:w="158" w:type="pct"/>
            <w:vMerge/>
            <w:tcBorders>
              <w:top w:val="nil"/>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color w:val="000000"/>
                <w:sz w:val="16"/>
                <w:szCs w:val="16"/>
              </w:rPr>
            </w:pPr>
          </w:p>
        </w:tc>
        <w:tc>
          <w:tcPr>
            <w:tcW w:w="788" w:type="pct"/>
            <w:vMerge/>
            <w:tcBorders>
              <w:top w:val="nil"/>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b/>
                <w:bCs/>
                <w:color w:val="000000"/>
                <w:sz w:val="16"/>
                <w:szCs w:val="16"/>
              </w:rPr>
            </w:pPr>
          </w:p>
        </w:tc>
        <w:tc>
          <w:tcPr>
            <w:tcW w:w="776"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562"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20"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2023წელი</w:t>
            </w:r>
          </w:p>
        </w:tc>
        <w:tc>
          <w:tcPr>
            <w:tcW w:w="44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66"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402"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0E0509" w:rsidRPr="007B5954" w:rsidTr="005B5C28">
        <w:trPr>
          <w:trHeight w:val="340"/>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1</w:t>
            </w:r>
          </w:p>
        </w:tc>
        <w:tc>
          <w:tcPr>
            <w:tcW w:w="788"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რებილიტირებული გზების საერთო სიგრძის მაჩვენებელი</w:t>
            </w:r>
          </w:p>
        </w:tc>
        <w:tc>
          <w:tcPr>
            <w:tcW w:w="776" w:type="pct"/>
            <w:tcBorders>
              <w:top w:val="nil"/>
              <w:left w:val="nil"/>
              <w:bottom w:val="single" w:sz="8" w:space="0" w:color="auto"/>
              <w:right w:val="single" w:sz="8" w:space="0" w:color="auto"/>
            </w:tcBorders>
            <w:shd w:val="clear" w:color="auto" w:fill="auto"/>
            <w:vAlign w:val="center"/>
            <w:hideMark/>
          </w:tcPr>
          <w:p w:rsidR="000E0509" w:rsidRPr="009343B1" w:rsidRDefault="000E0509" w:rsidP="000E0509">
            <w:pPr>
              <w:spacing w:after="0" w:line="240" w:lineRule="auto"/>
              <w:jc w:val="center"/>
              <w:rPr>
                <w:rFonts w:ascii="Sylfaen" w:eastAsia="Times New Roman" w:hAnsi="Sylfaen" w:cs="Calibri"/>
                <w:color w:val="000000"/>
                <w:sz w:val="16"/>
                <w:szCs w:val="16"/>
              </w:rPr>
            </w:pPr>
            <w:r w:rsidRPr="009343B1">
              <w:rPr>
                <w:rFonts w:ascii="Sylfaen" w:eastAsia="Times New Roman" w:hAnsi="Sylfaen" w:cs="Calibri"/>
                <w:color w:val="000000"/>
                <w:sz w:val="16"/>
                <w:szCs w:val="16"/>
              </w:rPr>
              <w:t> </w:t>
            </w:r>
          </w:p>
        </w:tc>
        <w:tc>
          <w:tcPr>
            <w:tcW w:w="562"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22.5კმ</w:t>
            </w:r>
          </w:p>
        </w:tc>
        <w:tc>
          <w:tcPr>
            <w:tcW w:w="520"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24კმ</w:t>
            </w:r>
          </w:p>
        </w:tc>
        <w:tc>
          <w:tcPr>
            <w:tcW w:w="44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25კმ</w:t>
            </w:r>
          </w:p>
        </w:tc>
        <w:tc>
          <w:tcPr>
            <w:tcW w:w="44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30კმ</w:t>
            </w:r>
          </w:p>
        </w:tc>
        <w:tc>
          <w:tcPr>
            <w:tcW w:w="44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30კმ</w:t>
            </w:r>
          </w:p>
        </w:tc>
        <w:tc>
          <w:tcPr>
            <w:tcW w:w="466"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w:t>
            </w:r>
          </w:p>
        </w:tc>
        <w:tc>
          <w:tcPr>
            <w:tcW w:w="402"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0E0509" w:rsidRPr="007B5954" w:rsidRDefault="000E0509"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3000"/>
        <w:gridCol w:w="3323"/>
        <w:gridCol w:w="2290"/>
        <w:gridCol w:w="4327"/>
      </w:tblGrid>
      <w:tr w:rsidR="000E0509" w:rsidRPr="007B5954" w:rsidTr="005B5C28">
        <w:trPr>
          <w:trHeight w:val="727"/>
        </w:trPr>
        <w:tc>
          <w:tcPr>
            <w:tcW w:w="115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გზების  კაპიტალური შეკეთება</w:t>
            </w:r>
          </w:p>
        </w:tc>
      </w:tr>
      <w:tr w:rsidR="000E0509" w:rsidRPr="007B5954" w:rsidTr="000E0509">
        <w:trPr>
          <w:trHeight w:val="315"/>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02 01 01</w:t>
            </w:r>
          </w:p>
        </w:tc>
      </w:tr>
      <w:tr w:rsidR="000E0509" w:rsidRPr="007B5954" w:rsidTr="000E0509">
        <w:trPr>
          <w:trHeight w:val="660"/>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2151.3</w:t>
            </w:r>
          </w:p>
        </w:tc>
      </w:tr>
      <w:tr w:rsidR="000E0509" w:rsidRPr="007B5954" w:rsidTr="000E0509">
        <w:trPr>
          <w:trHeight w:val="315"/>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7.451</w:t>
            </w:r>
          </w:p>
        </w:tc>
      </w:tr>
      <w:tr w:rsidR="000E0509" w:rsidRPr="007B5954" w:rsidTr="000E0509">
        <w:trPr>
          <w:trHeight w:val="885"/>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0E0509" w:rsidRPr="007B5954" w:rsidTr="005B5C28">
        <w:trPr>
          <w:trHeight w:val="2050"/>
        </w:trPr>
        <w:tc>
          <w:tcPr>
            <w:tcW w:w="1159" w:type="pct"/>
            <w:vMerge w:val="restart"/>
            <w:tcBorders>
              <w:top w:val="nil"/>
              <w:left w:val="single" w:sz="8" w:space="0" w:color="auto"/>
              <w:bottom w:val="single" w:sz="8" w:space="0" w:color="000000"/>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ქვეპროგრამა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ხიდების, ტროტუარების და სხვა საგზაო ინფრასტრუქტურასთან დაკავშირებული </w:t>
            </w:r>
            <w:proofErr w:type="gramStart"/>
            <w:r w:rsidRPr="007B5954">
              <w:rPr>
                <w:rFonts w:ascii="Sylfaen" w:eastAsia="Times New Roman" w:hAnsi="Sylfaen" w:cs="Calibri"/>
                <w:color w:val="000000"/>
                <w:sz w:val="18"/>
                <w:szCs w:val="18"/>
              </w:rPr>
              <w:t>ნაგებობების)  კაპიტალურ</w:t>
            </w:r>
            <w:proofErr w:type="gramEnd"/>
            <w:r w:rsidRPr="007B5954">
              <w:rPr>
                <w:rFonts w:ascii="Sylfaen" w:eastAsia="Times New Roman" w:hAnsi="Sylfaen" w:cs="Calibri"/>
                <w:color w:val="000000"/>
                <w:sz w:val="18"/>
                <w:szCs w:val="18"/>
              </w:rPr>
              <w:t xml:space="preserve">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პროექტირებასა და დაფინანსებული სამუშაოების </w:t>
            </w:r>
            <w:proofErr w:type="gramStart"/>
            <w:r w:rsidRPr="007B5954">
              <w:rPr>
                <w:rFonts w:ascii="Sylfaen" w:eastAsia="Times New Roman" w:hAnsi="Sylfaen" w:cs="Calibri"/>
                <w:color w:val="000000"/>
                <w:sz w:val="18"/>
                <w:szCs w:val="18"/>
              </w:rPr>
              <w:t>შევსებას,  2023</w:t>
            </w:r>
            <w:proofErr w:type="gramEnd"/>
            <w:r w:rsidRPr="007B5954">
              <w:rPr>
                <w:rFonts w:ascii="Sylfaen" w:eastAsia="Times New Roman" w:hAnsi="Sylfaen" w:cs="Calibri"/>
                <w:color w:val="000000"/>
                <w:sz w:val="18"/>
                <w:szCs w:val="18"/>
              </w:rPr>
              <w:t xml:space="preserve">წლისთვის იგეგმება ისეთი საგზაო სამუშაოები რომელიც დააკმაყოფილებს საგზაო სტანდარტებს, გზებს ექნება სანიაღვრე არხები რაც ხელს შეუწყობს წყლის გადინებას და ააცილებს მოსახლეობას ნალექით წამოქმნილი ნიაღვრისგან ეზოების დატბორვას.  </w:t>
            </w:r>
          </w:p>
        </w:tc>
      </w:tr>
      <w:tr w:rsidR="000E0509" w:rsidRPr="007B5954" w:rsidTr="000E0509">
        <w:trPr>
          <w:trHeight w:val="960"/>
        </w:trPr>
        <w:tc>
          <w:tcPr>
            <w:tcW w:w="115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85"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672"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 ათ.ლარში</w:t>
            </w:r>
          </w:p>
        </w:tc>
      </w:tr>
      <w:tr w:rsidR="000E0509" w:rsidRPr="007B5954" w:rsidTr="000E0509">
        <w:trPr>
          <w:trHeight w:val="660"/>
        </w:trPr>
        <w:tc>
          <w:tcPr>
            <w:tcW w:w="115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საპროექტო-სახარჯთაღრიცხვო </w:t>
            </w:r>
          </w:p>
        </w:tc>
        <w:tc>
          <w:tcPr>
            <w:tcW w:w="885"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72"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r w:rsidR="00C92791">
              <w:rPr>
                <w:rFonts w:ascii="Sylfaen" w:eastAsia="Times New Roman" w:hAnsi="Sylfaen" w:cs="Calibri"/>
                <w:color w:val="000000"/>
                <w:sz w:val="18"/>
                <w:szCs w:val="18"/>
              </w:rPr>
              <w:t>.0</w:t>
            </w:r>
          </w:p>
        </w:tc>
      </w:tr>
      <w:tr w:rsidR="000E0509" w:rsidRPr="007B5954" w:rsidTr="000E0509">
        <w:trPr>
          <w:trHeight w:val="480"/>
        </w:trPr>
        <w:tc>
          <w:tcPr>
            <w:tcW w:w="115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საზედამხედველო მომსახურება</w:t>
            </w:r>
          </w:p>
        </w:tc>
        <w:tc>
          <w:tcPr>
            <w:tcW w:w="885"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72"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80</w:t>
            </w:r>
            <w:r w:rsidR="00C92791">
              <w:rPr>
                <w:rFonts w:ascii="Sylfaen" w:eastAsia="Times New Roman" w:hAnsi="Sylfaen" w:cs="Calibri"/>
                <w:color w:val="000000"/>
                <w:sz w:val="18"/>
                <w:szCs w:val="18"/>
              </w:rPr>
              <w:t>.0</w:t>
            </w:r>
          </w:p>
        </w:tc>
      </w:tr>
      <w:tr w:rsidR="000E0509" w:rsidRPr="007B5954" w:rsidTr="000E0509">
        <w:trPr>
          <w:trHeight w:val="615"/>
        </w:trPr>
        <w:tc>
          <w:tcPr>
            <w:tcW w:w="115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სახ.ბიუჯეტით დაფინანსებული პროექტების თანადაფინანსება</w:t>
            </w:r>
          </w:p>
        </w:tc>
        <w:tc>
          <w:tcPr>
            <w:tcW w:w="885"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72"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411.3</w:t>
            </w:r>
          </w:p>
        </w:tc>
      </w:tr>
      <w:tr w:rsidR="000E0509" w:rsidRPr="007B5954" w:rsidTr="000E0509">
        <w:trPr>
          <w:trHeight w:val="570"/>
        </w:trPr>
        <w:tc>
          <w:tcPr>
            <w:tcW w:w="115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2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E0509" w:rsidRPr="007B5954" w:rsidRDefault="000E0509" w:rsidP="000E0509">
            <w:pPr>
              <w:spacing w:after="0" w:line="240" w:lineRule="auto"/>
              <w:rPr>
                <w:rFonts w:eastAsia="Times New Roman" w:cs="Calibri"/>
                <w:color w:val="000000"/>
                <w:sz w:val="18"/>
                <w:szCs w:val="18"/>
              </w:rPr>
            </w:pPr>
            <w:r w:rsidRPr="007B5954">
              <w:rPr>
                <w:rFonts w:ascii="Sylfaen" w:eastAsia="Times New Roman" w:hAnsi="Sylfaen" w:cs="Sylfaen"/>
                <w:color w:val="000000"/>
                <w:sz w:val="18"/>
                <w:szCs w:val="18"/>
              </w:rPr>
              <w:t>ქალაქ</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გურჯაანში</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ასათიანის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ქუჩის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გზის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რეაბილიტაცია</w:t>
            </w:r>
          </w:p>
        </w:tc>
        <w:tc>
          <w:tcPr>
            <w:tcW w:w="885"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72"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162</w:t>
            </w:r>
            <w:r w:rsidR="00C92791">
              <w:rPr>
                <w:rFonts w:ascii="Sylfaen" w:eastAsia="Times New Roman" w:hAnsi="Sylfaen" w:cs="Calibri"/>
                <w:color w:val="000000"/>
                <w:sz w:val="18"/>
                <w:szCs w:val="18"/>
              </w:rPr>
              <w:t>.0</w:t>
            </w:r>
          </w:p>
        </w:tc>
      </w:tr>
      <w:tr w:rsidR="000E0509" w:rsidRPr="007B5954" w:rsidTr="000E0509">
        <w:trPr>
          <w:trHeight w:val="615"/>
        </w:trPr>
        <w:tc>
          <w:tcPr>
            <w:tcW w:w="115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284" w:type="pct"/>
            <w:tcBorders>
              <w:top w:val="nil"/>
              <w:left w:val="single" w:sz="4" w:space="0" w:color="auto"/>
              <w:bottom w:val="single" w:sz="4" w:space="0" w:color="auto"/>
              <w:right w:val="single" w:sz="4" w:space="0" w:color="auto"/>
            </w:tcBorders>
            <w:shd w:val="clear" w:color="auto" w:fill="auto"/>
            <w:vAlign w:val="bottom"/>
            <w:hideMark/>
          </w:tcPr>
          <w:p w:rsidR="000E0509" w:rsidRPr="007B5954" w:rsidRDefault="000E0509" w:rsidP="000E0509">
            <w:pPr>
              <w:spacing w:after="0" w:line="240" w:lineRule="auto"/>
              <w:rPr>
                <w:rFonts w:eastAsia="Times New Roman" w:cs="Calibri"/>
                <w:color w:val="000000"/>
                <w:sz w:val="18"/>
                <w:szCs w:val="18"/>
              </w:rPr>
            </w:pPr>
            <w:r w:rsidRPr="007B5954">
              <w:rPr>
                <w:rFonts w:ascii="Sylfaen" w:eastAsia="Times New Roman" w:hAnsi="Sylfaen" w:cs="Sylfaen"/>
                <w:color w:val="000000"/>
                <w:sz w:val="18"/>
                <w:szCs w:val="18"/>
              </w:rPr>
              <w:t>ქალაქ</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გურჯაანში</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გოძიაშვილის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ქუჩის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გზის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რეაბილიტაცია</w:t>
            </w:r>
          </w:p>
        </w:tc>
        <w:tc>
          <w:tcPr>
            <w:tcW w:w="885"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72"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176</w:t>
            </w:r>
            <w:r w:rsidR="00C92791">
              <w:rPr>
                <w:rFonts w:ascii="Sylfaen" w:eastAsia="Times New Roman" w:hAnsi="Sylfaen" w:cs="Calibri"/>
                <w:color w:val="000000"/>
                <w:sz w:val="18"/>
                <w:szCs w:val="18"/>
              </w:rPr>
              <w:t>.0</w:t>
            </w:r>
          </w:p>
        </w:tc>
      </w:tr>
      <w:tr w:rsidR="000E0509" w:rsidRPr="007B5954" w:rsidTr="000E0509">
        <w:trPr>
          <w:trHeight w:val="600"/>
        </w:trPr>
        <w:tc>
          <w:tcPr>
            <w:tcW w:w="115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284" w:type="pct"/>
            <w:tcBorders>
              <w:top w:val="nil"/>
              <w:left w:val="single" w:sz="4" w:space="0" w:color="auto"/>
              <w:bottom w:val="nil"/>
              <w:right w:val="single" w:sz="4" w:space="0" w:color="auto"/>
            </w:tcBorders>
            <w:shd w:val="clear" w:color="auto" w:fill="auto"/>
            <w:vAlign w:val="bottom"/>
            <w:hideMark/>
          </w:tcPr>
          <w:p w:rsidR="000E0509" w:rsidRPr="007B5954" w:rsidRDefault="000E0509" w:rsidP="000E0509">
            <w:pPr>
              <w:spacing w:after="0" w:line="240" w:lineRule="auto"/>
              <w:rPr>
                <w:rFonts w:eastAsia="Times New Roman" w:cs="Calibri"/>
                <w:color w:val="000000"/>
                <w:sz w:val="18"/>
                <w:szCs w:val="18"/>
              </w:rPr>
            </w:pPr>
            <w:r w:rsidRPr="007B5954">
              <w:rPr>
                <w:rFonts w:ascii="Sylfaen" w:eastAsia="Times New Roman" w:hAnsi="Sylfaen" w:cs="Sylfaen"/>
                <w:color w:val="000000"/>
                <w:sz w:val="18"/>
                <w:szCs w:val="18"/>
              </w:rPr>
              <w:t>შაშიანში</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ამირეჯიბის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უბნის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გზის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რეაბილიტაცია</w:t>
            </w:r>
          </w:p>
        </w:tc>
        <w:tc>
          <w:tcPr>
            <w:tcW w:w="885"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72"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w:t>
            </w:r>
            <w:r w:rsidR="00C92791">
              <w:rPr>
                <w:rFonts w:ascii="Sylfaen" w:eastAsia="Times New Roman" w:hAnsi="Sylfaen" w:cs="Calibri"/>
                <w:color w:val="000000"/>
                <w:sz w:val="18"/>
                <w:szCs w:val="18"/>
              </w:rPr>
              <w:t>.0</w:t>
            </w:r>
          </w:p>
        </w:tc>
      </w:tr>
      <w:tr w:rsidR="000E0509" w:rsidRPr="007B5954" w:rsidTr="000E0509">
        <w:trPr>
          <w:trHeight w:val="465"/>
        </w:trPr>
        <w:tc>
          <w:tcPr>
            <w:tcW w:w="115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284" w:type="pct"/>
            <w:tcBorders>
              <w:top w:val="single" w:sz="8" w:space="0" w:color="auto"/>
              <w:left w:val="nil"/>
              <w:bottom w:val="single" w:sz="8" w:space="0" w:color="auto"/>
              <w:right w:val="single" w:sz="8" w:space="0" w:color="auto"/>
            </w:tcBorders>
            <w:shd w:val="clear" w:color="auto" w:fill="auto"/>
            <w:vAlign w:val="bottom"/>
            <w:hideMark/>
          </w:tcPr>
          <w:p w:rsidR="000E0509" w:rsidRPr="007B5954" w:rsidRDefault="000E0509" w:rsidP="000E0509">
            <w:pPr>
              <w:spacing w:after="0" w:line="240" w:lineRule="auto"/>
              <w:rPr>
                <w:rFonts w:eastAsia="Times New Roman" w:cs="Calibri"/>
                <w:color w:val="000000"/>
                <w:sz w:val="18"/>
                <w:szCs w:val="18"/>
              </w:rPr>
            </w:pPr>
            <w:r w:rsidRPr="007B5954">
              <w:rPr>
                <w:rFonts w:ascii="Sylfaen" w:eastAsia="Times New Roman" w:hAnsi="Sylfaen" w:cs="Sylfaen"/>
                <w:color w:val="000000"/>
                <w:sz w:val="18"/>
                <w:szCs w:val="18"/>
              </w:rPr>
              <w:t>კაჭრეთში</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ბაღის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გზის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რეაბილიტაცია</w:t>
            </w:r>
          </w:p>
        </w:tc>
        <w:tc>
          <w:tcPr>
            <w:tcW w:w="885"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72"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190</w:t>
            </w:r>
            <w:r w:rsidR="00C92791">
              <w:rPr>
                <w:rFonts w:ascii="Sylfaen" w:eastAsia="Times New Roman" w:hAnsi="Sylfaen" w:cs="Calibri"/>
                <w:color w:val="000000"/>
                <w:sz w:val="18"/>
                <w:szCs w:val="18"/>
              </w:rPr>
              <w:t>.0</w:t>
            </w:r>
          </w:p>
        </w:tc>
      </w:tr>
      <w:tr w:rsidR="000E0509" w:rsidRPr="007B5954" w:rsidTr="000E0509">
        <w:trPr>
          <w:trHeight w:val="600"/>
        </w:trPr>
        <w:tc>
          <w:tcPr>
            <w:tcW w:w="115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auto"/>
            </w:tcBorders>
            <w:shd w:val="clear" w:color="auto" w:fill="auto"/>
            <w:vAlign w:val="bottom"/>
            <w:hideMark/>
          </w:tcPr>
          <w:p w:rsidR="000E0509" w:rsidRPr="007B5954" w:rsidRDefault="000E0509" w:rsidP="000E0509">
            <w:pPr>
              <w:spacing w:after="0" w:line="240" w:lineRule="auto"/>
              <w:rPr>
                <w:rFonts w:eastAsia="Times New Roman" w:cs="Calibri"/>
                <w:color w:val="000000"/>
                <w:sz w:val="18"/>
                <w:szCs w:val="18"/>
              </w:rPr>
            </w:pPr>
            <w:r w:rsidRPr="007B5954">
              <w:rPr>
                <w:rFonts w:ascii="Sylfaen" w:eastAsia="Times New Roman" w:hAnsi="Sylfaen" w:cs="Sylfaen"/>
                <w:color w:val="000000"/>
                <w:sz w:val="18"/>
                <w:szCs w:val="18"/>
              </w:rPr>
              <w:t>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გურჯაანში</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ბერიტაშვილის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ქუჩის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რეაბილიტაცია</w:t>
            </w:r>
            <w:r w:rsidRPr="007B5954">
              <w:rPr>
                <w:rFonts w:eastAsia="Times New Roman" w:cs="Calibri"/>
                <w:color w:val="000000"/>
                <w:sz w:val="18"/>
                <w:szCs w:val="18"/>
              </w:rPr>
              <w:t xml:space="preserve"> </w:t>
            </w:r>
          </w:p>
        </w:tc>
        <w:tc>
          <w:tcPr>
            <w:tcW w:w="885"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72"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260</w:t>
            </w:r>
            <w:r w:rsidR="00C92791">
              <w:rPr>
                <w:rFonts w:ascii="Sylfaen" w:eastAsia="Times New Roman" w:hAnsi="Sylfaen" w:cs="Calibri"/>
                <w:color w:val="000000"/>
                <w:sz w:val="18"/>
                <w:szCs w:val="18"/>
              </w:rPr>
              <w:t>.0</w:t>
            </w:r>
          </w:p>
        </w:tc>
      </w:tr>
      <w:tr w:rsidR="000E0509" w:rsidRPr="007B5954" w:rsidTr="000E0509">
        <w:trPr>
          <w:trHeight w:val="600"/>
        </w:trPr>
        <w:tc>
          <w:tcPr>
            <w:tcW w:w="115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auto"/>
            </w:tcBorders>
            <w:shd w:val="clear" w:color="auto" w:fill="auto"/>
            <w:vAlign w:val="bottom"/>
            <w:hideMark/>
          </w:tcPr>
          <w:p w:rsidR="000E0509" w:rsidRPr="007B5954" w:rsidRDefault="000E0509" w:rsidP="000E0509">
            <w:pPr>
              <w:spacing w:after="0" w:line="240" w:lineRule="auto"/>
              <w:rPr>
                <w:rFonts w:eastAsia="Times New Roman" w:cs="Calibri"/>
                <w:color w:val="000000"/>
                <w:sz w:val="18"/>
                <w:szCs w:val="18"/>
              </w:rPr>
            </w:pPr>
            <w:r w:rsidRPr="007B5954">
              <w:rPr>
                <w:rFonts w:ascii="Sylfaen" w:eastAsia="Times New Roman" w:hAnsi="Sylfaen" w:cs="Sylfaen"/>
                <w:color w:val="000000"/>
                <w:sz w:val="18"/>
                <w:szCs w:val="18"/>
              </w:rPr>
              <w:t>მუკუზანში</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ბაწელაშვილების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უბნის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გზის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რეაბილიტაცია</w:t>
            </w:r>
          </w:p>
        </w:tc>
        <w:tc>
          <w:tcPr>
            <w:tcW w:w="885"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72"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95</w:t>
            </w:r>
            <w:r w:rsidR="00C92791">
              <w:rPr>
                <w:rFonts w:ascii="Sylfaen" w:eastAsia="Times New Roman" w:hAnsi="Sylfaen" w:cs="Calibri"/>
                <w:color w:val="000000"/>
                <w:sz w:val="18"/>
                <w:szCs w:val="18"/>
              </w:rPr>
              <w:t>.0</w:t>
            </w:r>
          </w:p>
        </w:tc>
      </w:tr>
      <w:tr w:rsidR="000E0509" w:rsidRPr="007B5954" w:rsidTr="000E0509">
        <w:trPr>
          <w:trHeight w:val="600"/>
        </w:trPr>
        <w:tc>
          <w:tcPr>
            <w:tcW w:w="115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auto"/>
            </w:tcBorders>
            <w:shd w:val="clear" w:color="auto" w:fill="auto"/>
            <w:vAlign w:val="bottom"/>
            <w:hideMark/>
          </w:tcPr>
          <w:p w:rsidR="000E0509" w:rsidRPr="007B5954" w:rsidRDefault="000E0509" w:rsidP="000E0509">
            <w:pPr>
              <w:spacing w:after="0" w:line="240" w:lineRule="auto"/>
              <w:rPr>
                <w:rFonts w:eastAsia="Times New Roman" w:cs="Calibri"/>
                <w:color w:val="000000"/>
                <w:sz w:val="18"/>
                <w:szCs w:val="18"/>
              </w:rPr>
            </w:pPr>
            <w:r w:rsidRPr="007B5954">
              <w:rPr>
                <w:rFonts w:ascii="Sylfaen" w:eastAsia="Times New Roman" w:hAnsi="Sylfaen" w:cs="Sylfaen"/>
                <w:color w:val="000000"/>
                <w:sz w:val="18"/>
                <w:szCs w:val="18"/>
              </w:rPr>
              <w:t>მუკუზანში</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ნადაანთ</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უბნის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გზის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რეაბილიტაცია</w:t>
            </w:r>
          </w:p>
        </w:tc>
        <w:tc>
          <w:tcPr>
            <w:tcW w:w="885"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72"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w:t>
            </w:r>
            <w:r w:rsidR="00C92791">
              <w:rPr>
                <w:rFonts w:ascii="Sylfaen" w:eastAsia="Times New Roman" w:hAnsi="Sylfaen" w:cs="Calibri"/>
                <w:color w:val="000000"/>
                <w:sz w:val="18"/>
                <w:szCs w:val="18"/>
              </w:rPr>
              <w:t>.0</w:t>
            </w:r>
          </w:p>
        </w:tc>
      </w:tr>
      <w:tr w:rsidR="000E0509" w:rsidRPr="007B5954" w:rsidTr="000E0509">
        <w:trPr>
          <w:trHeight w:val="600"/>
        </w:trPr>
        <w:tc>
          <w:tcPr>
            <w:tcW w:w="115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auto"/>
            </w:tcBorders>
            <w:shd w:val="clear" w:color="auto" w:fill="auto"/>
            <w:vAlign w:val="bottom"/>
            <w:hideMark/>
          </w:tcPr>
          <w:p w:rsidR="000E0509" w:rsidRPr="007B5954" w:rsidRDefault="000E0509" w:rsidP="000E0509">
            <w:pPr>
              <w:spacing w:after="0" w:line="240" w:lineRule="auto"/>
              <w:rPr>
                <w:rFonts w:eastAsia="Times New Roman" w:cs="Calibri"/>
                <w:color w:val="000000"/>
                <w:sz w:val="18"/>
                <w:szCs w:val="18"/>
              </w:rPr>
            </w:pPr>
            <w:r w:rsidRPr="007B5954">
              <w:rPr>
                <w:rFonts w:ascii="Sylfaen" w:eastAsia="Times New Roman" w:hAnsi="Sylfaen" w:cs="Sylfaen"/>
                <w:color w:val="000000"/>
                <w:sz w:val="18"/>
                <w:szCs w:val="18"/>
              </w:rPr>
              <w:t>მუკუზანში</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ჭერემელების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უბნის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გზის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რეაბილიტაცია</w:t>
            </w:r>
          </w:p>
        </w:tc>
        <w:tc>
          <w:tcPr>
            <w:tcW w:w="885"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72"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w:t>
            </w:r>
            <w:r w:rsidR="00C92791">
              <w:rPr>
                <w:rFonts w:ascii="Sylfaen" w:eastAsia="Times New Roman" w:hAnsi="Sylfaen" w:cs="Calibri"/>
                <w:color w:val="000000"/>
                <w:sz w:val="18"/>
                <w:szCs w:val="18"/>
              </w:rPr>
              <w:t>.0</w:t>
            </w:r>
          </w:p>
        </w:tc>
      </w:tr>
      <w:tr w:rsidR="000E0509" w:rsidRPr="007B5954" w:rsidTr="000E0509">
        <w:trPr>
          <w:trHeight w:val="600"/>
        </w:trPr>
        <w:tc>
          <w:tcPr>
            <w:tcW w:w="115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auto"/>
            </w:tcBorders>
            <w:shd w:val="clear" w:color="auto" w:fill="auto"/>
            <w:vAlign w:val="bottom"/>
            <w:hideMark/>
          </w:tcPr>
          <w:p w:rsidR="000E0509" w:rsidRPr="007B5954" w:rsidRDefault="000E0509" w:rsidP="000E0509">
            <w:pPr>
              <w:spacing w:after="0" w:line="240" w:lineRule="auto"/>
              <w:rPr>
                <w:rFonts w:eastAsia="Times New Roman" w:cs="Calibri"/>
                <w:color w:val="000000"/>
                <w:sz w:val="18"/>
                <w:szCs w:val="18"/>
              </w:rPr>
            </w:pPr>
            <w:r w:rsidRPr="007B5954">
              <w:rPr>
                <w:rFonts w:ascii="Sylfaen" w:eastAsia="Times New Roman" w:hAnsi="Sylfaen" w:cs="Sylfaen"/>
                <w:color w:val="000000"/>
                <w:sz w:val="18"/>
                <w:szCs w:val="18"/>
              </w:rPr>
              <w:t>ვეჯინი</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ძრკოკის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დამაკავშირებელი</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გზის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რეაბილიტაცია</w:t>
            </w:r>
            <w:r w:rsidRPr="007B5954">
              <w:rPr>
                <w:rFonts w:eastAsia="Times New Roman" w:cs="Calibri"/>
                <w:color w:val="000000"/>
                <w:sz w:val="18"/>
                <w:szCs w:val="18"/>
              </w:rPr>
              <w:t xml:space="preserve"> </w:t>
            </w:r>
          </w:p>
        </w:tc>
        <w:tc>
          <w:tcPr>
            <w:tcW w:w="885"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72"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207</w:t>
            </w:r>
            <w:r w:rsidR="00C92791">
              <w:rPr>
                <w:rFonts w:ascii="Sylfaen" w:eastAsia="Times New Roman" w:hAnsi="Sylfaen" w:cs="Calibri"/>
                <w:color w:val="000000"/>
                <w:sz w:val="18"/>
                <w:szCs w:val="18"/>
              </w:rPr>
              <w:t>.0</w:t>
            </w:r>
          </w:p>
        </w:tc>
      </w:tr>
      <w:tr w:rsidR="000E0509" w:rsidRPr="007B5954" w:rsidTr="000E0509">
        <w:trPr>
          <w:trHeight w:val="915"/>
        </w:trPr>
        <w:tc>
          <w:tcPr>
            <w:tcW w:w="115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სახ ბიუ</w:t>
            </w:r>
            <w:r>
              <w:rPr>
                <w:rFonts w:ascii="Sylfaen" w:eastAsia="Times New Roman" w:hAnsi="Sylfaen" w:cs="Calibri"/>
                <w:color w:val="000000"/>
                <w:sz w:val="18"/>
                <w:szCs w:val="18"/>
                <w:lang w:val="ka-GE"/>
              </w:rPr>
              <w:t>ჯ</w:t>
            </w:r>
            <w:r w:rsidRPr="007B5954">
              <w:rPr>
                <w:rFonts w:ascii="Sylfaen" w:eastAsia="Times New Roman" w:hAnsi="Sylfaen" w:cs="Calibri"/>
                <w:color w:val="000000"/>
                <w:sz w:val="18"/>
                <w:szCs w:val="18"/>
              </w:rPr>
              <w:t>ეტით დაფინანსდება 16 პროექტი  (სავარაუდოდ)</w:t>
            </w:r>
          </w:p>
        </w:tc>
        <w:tc>
          <w:tcPr>
            <w:tcW w:w="885"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8226</w:t>
            </w:r>
            <w:r w:rsidR="00C92791">
              <w:rPr>
                <w:rFonts w:ascii="Sylfaen" w:eastAsia="Times New Roman" w:hAnsi="Sylfaen" w:cs="Calibri"/>
                <w:color w:val="000000"/>
                <w:sz w:val="18"/>
                <w:szCs w:val="18"/>
              </w:rPr>
              <w:t>.0</w:t>
            </w:r>
          </w:p>
        </w:tc>
        <w:tc>
          <w:tcPr>
            <w:tcW w:w="1672"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5B5C28">
        <w:trPr>
          <w:trHeight w:val="1438"/>
        </w:trPr>
        <w:tc>
          <w:tcPr>
            <w:tcW w:w="1159"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გურჯაანის  მუნიციპალიტეტის ტერიტორიაზე არსებული ყველა მუნიციპალური გზის (მათ შორის, ხიდების,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ტურიზმის ხელშეწყობა; მოსახლეობის სოციალურ ეკონომიკური მდგომარეობის გაუმჯობესება;</w:t>
            </w:r>
          </w:p>
        </w:tc>
      </w:tr>
      <w:tr w:rsidR="000E0509" w:rsidRPr="007B5954" w:rsidTr="005B5C28">
        <w:trPr>
          <w:trHeight w:val="772"/>
        </w:trPr>
        <w:tc>
          <w:tcPr>
            <w:tcW w:w="1159"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11. მდგრადი ქალაქები და დასახლებები</w:t>
            </w:r>
            <w:r w:rsidRPr="007B5954">
              <w:rPr>
                <w:rFonts w:ascii="Sylfaen" w:eastAsia="Times New Roman" w:hAnsi="Sylfaen" w:cs="Calibri"/>
                <w:color w:val="000000"/>
                <w:sz w:val="18"/>
                <w:szCs w:val="18"/>
                <w:lang w:val="ka-GE"/>
              </w:rPr>
              <w:t xml:space="preserve"> </w:t>
            </w:r>
            <w:r w:rsidRPr="007B5954">
              <w:rPr>
                <w:rFonts w:ascii="Sylfaen" w:eastAsia="Times New Roman" w:hAnsi="Sylfaen" w:cs="Calibri"/>
                <w:color w:val="000000"/>
                <w:sz w:val="18"/>
                <w:szCs w:val="18"/>
              </w:rPr>
              <w:t xml:space="preserve">5. გენდერული თანასწორობა                                                                                                                                                                       </w:t>
            </w:r>
          </w:p>
        </w:tc>
      </w:tr>
      <w:tr w:rsidR="000E0509" w:rsidRPr="007B5954" w:rsidTr="005B5C28">
        <w:trPr>
          <w:trHeight w:val="538"/>
        </w:trPr>
        <w:tc>
          <w:tcPr>
            <w:tcW w:w="1159"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2023-2024წ</w:t>
            </w:r>
          </w:p>
        </w:tc>
      </w:tr>
      <w:tr w:rsidR="000E0509" w:rsidRPr="007B5954" w:rsidTr="000E0509">
        <w:trPr>
          <w:trHeight w:val="1320"/>
        </w:trPr>
        <w:tc>
          <w:tcPr>
            <w:tcW w:w="1159" w:type="pct"/>
            <w:tcBorders>
              <w:top w:val="nil"/>
              <w:left w:val="single" w:sz="8" w:space="0" w:color="auto"/>
              <w:bottom w:val="single" w:sz="4"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69" w:type="pct"/>
            <w:gridSpan w:val="2"/>
            <w:tcBorders>
              <w:top w:val="single" w:sz="8" w:space="0" w:color="auto"/>
              <w:left w:val="nil"/>
              <w:bottom w:val="single" w:sz="4"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შექმნილია მუნიციპალიტეტის გზებზე უსაფრთხო და კომფორტული გადაადგილება; გაზრდილია გზების ექსპლუატასიის  პერიოდი; მოწესრიგებულია ადგილობრივი გზების  ინფრასტრუქტურა</w:t>
            </w:r>
          </w:p>
        </w:tc>
        <w:tc>
          <w:tcPr>
            <w:tcW w:w="1672" w:type="pct"/>
            <w:tcBorders>
              <w:top w:val="nil"/>
              <w:left w:val="nil"/>
              <w:bottom w:val="single" w:sz="8" w:space="0" w:color="auto"/>
              <w:right w:val="single" w:sz="8" w:space="0" w:color="auto"/>
            </w:tcBorders>
            <w:shd w:val="clear" w:color="auto" w:fill="auto"/>
            <w:noWrap/>
            <w:vAlign w:val="center"/>
            <w:hideMark/>
          </w:tcPr>
          <w:p w:rsidR="000E0509" w:rsidRPr="007B5954" w:rsidRDefault="000E0509" w:rsidP="000E0509">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0E0509" w:rsidRPr="007B5954" w:rsidRDefault="000E0509" w:rsidP="000E0509">
      <w:pPr>
        <w:spacing w:line="360" w:lineRule="auto"/>
        <w:ind w:hanging="142"/>
        <w:jc w:val="both"/>
        <w:rPr>
          <w:rFonts w:ascii="Sylfaen" w:hAnsi="Sylfaen"/>
          <w:b/>
          <w:color w:val="FF0000"/>
          <w:sz w:val="20"/>
          <w:szCs w:val="20"/>
          <w:lang w:val="ka-GE"/>
        </w:rPr>
      </w:pPr>
    </w:p>
    <w:p w:rsidR="000E0509" w:rsidRPr="007B5954" w:rsidRDefault="000E0509" w:rsidP="000E0509">
      <w:pPr>
        <w:spacing w:line="360" w:lineRule="auto"/>
        <w:ind w:hanging="142"/>
        <w:jc w:val="both"/>
        <w:rPr>
          <w:rFonts w:ascii="Sylfaen" w:hAnsi="Sylfaen"/>
          <w:b/>
          <w:color w:val="FF0000"/>
          <w:sz w:val="20"/>
          <w:szCs w:val="20"/>
          <w:lang w:val="ka-GE"/>
        </w:rPr>
      </w:pPr>
    </w:p>
    <w:tbl>
      <w:tblPr>
        <w:tblW w:w="13040" w:type="dxa"/>
        <w:tblLook w:val="04A0" w:firstRow="1" w:lastRow="0" w:firstColumn="1" w:lastColumn="0" w:noHBand="0" w:noVBand="1"/>
      </w:tblPr>
      <w:tblGrid>
        <w:gridCol w:w="3000"/>
        <w:gridCol w:w="3820"/>
        <w:gridCol w:w="2260"/>
        <w:gridCol w:w="3960"/>
      </w:tblGrid>
      <w:tr w:rsidR="000E0509" w:rsidRPr="007B5954" w:rsidTr="000E0509">
        <w:trPr>
          <w:trHeight w:val="435"/>
        </w:trPr>
        <w:tc>
          <w:tcPr>
            <w:tcW w:w="30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10040" w:type="dxa"/>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საგზაო ნიშნები და უსაფრთხოება</w:t>
            </w:r>
          </w:p>
        </w:tc>
      </w:tr>
      <w:tr w:rsidR="000E0509" w:rsidRPr="007B5954" w:rsidTr="005B5C28">
        <w:trPr>
          <w:trHeight w:val="547"/>
        </w:trPr>
        <w:tc>
          <w:tcPr>
            <w:tcW w:w="3000" w:type="dxa"/>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10040" w:type="dxa"/>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02 01 03</w:t>
            </w:r>
          </w:p>
        </w:tc>
      </w:tr>
      <w:tr w:rsidR="000E0509" w:rsidRPr="007B5954" w:rsidTr="005B5C28">
        <w:trPr>
          <w:trHeight w:val="430"/>
        </w:trPr>
        <w:tc>
          <w:tcPr>
            <w:tcW w:w="3000" w:type="dxa"/>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10040" w:type="dxa"/>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50</w:t>
            </w:r>
            <w:r w:rsidR="00C92791">
              <w:rPr>
                <w:rFonts w:ascii="Sylfaen" w:eastAsia="Times New Roman" w:hAnsi="Sylfaen" w:cs="Calibri"/>
                <w:b/>
                <w:bCs/>
                <w:color w:val="000000"/>
                <w:sz w:val="18"/>
                <w:szCs w:val="18"/>
              </w:rPr>
              <w:t>.0</w:t>
            </w:r>
          </w:p>
        </w:tc>
      </w:tr>
      <w:tr w:rsidR="000E0509" w:rsidRPr="007B5954" w:rsidTr="000E0509">
        <w:trPr>
          <w:trHeight w:val="315"/>
        </w:trPr>
        <w:tc>
          <w:tcPr>
            <w:tcW w:w="3000" w:type="dxa"/>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10040" w:type="dxa"/>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7064</w:t>
            </w:r>
          </w:p>
        </w:tc>
      </w:tr>
      <w:tr w:rsidR="000E0509" w:rsidRPr="007B5954" w:rsidTr="000E0509">
        <w:trPr>
          <w:trHeight w:val="525"/>
        </w:trPr>
        <w:tc>
          <w:tcPr>
            <w:tcW w:w="3000" w:type="dxa"/>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10040" w:type="dxa"/>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0E0509" w:rsidRPr="007B5954" w:rsidTr="000E0509">
        <w:trPr>
          <w:trHeight w:val="810"/>
        </w:trPr>
        <w:tc>
          <w:tcPr>
            <w:tcW w:w="3000" w:type="dxa"/>
            <w:vMerge w:val="restart"/>
            <w:tcBorders>
              <w:top w:val="nil"/>
              <w:left w:val="single" w:sz="8" w:space="0" w:color="auto"/>
              <w:bottom w:val="nil"/>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10040" w:type="dxa"/>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ქვეპროგრამის ფარგლებში მომსახურება ეწევა მუნიციპალიტეტის ტერიტორიაზე განთავსებულ სამეთვალყურეო კამერების მოვლა პატრონობას</w:t>
            </w:r>
          </w:p>
        </w:tc>
      </w:tr>
      <w:tr w:rsidR="000E0509" w:rsidRPr="007B5954" w:rsidTr="000E0509">
        <w:trPr>
          <w:trHeight w:val="780"/>
        </w:trPr>
        <w:tc>
          <w:tcPr>
            <w:tcW w:w="3000" w:type="dxa"/>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3820" w:type="dxa"/>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2260" w:type="dxa"/>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3960" w:type="dxa"/>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 ათ.ლარში</w:t>
            </w:r>
          </w:p>
        </w:tc>
      </w:tr>
      <w:tr w:rsidR="000E0509" w:rsidRPr="007B5954" w:rsidTr="000E0509">
        <w:trPr>
          <w:trHeight w:val="525"/>
        </w:trPr>
        <w:tc>
          <w:tcPr>
            <w:tcW w:w="3000" w:type="dxa"/>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3820" w:type="dxa"/>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ვიდეო სამეთვალყურეო კამერების მოვლა პატრონობა</w:t>
            </w:r>
          </w:p>
        </w:tc>
        <w:tc>
          <w:tcPr>
            <w:tcW w:w="2260" w:type="dxa"/>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3960" w:type="dxa"/>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w:t>
            </w:r>
            <w:r w:rsidR="00C92791">
              <w:rPr>
                <w:rFonts w:ascii="Sylfaen" w:eastAsia="Times New Roman" w:hAnsi="Sylfaen" w:cs="Calibri"/>
                <w:color w:val="000000"/>
                <w:sz w:val="18"/>
                <w:szCs w:val="18"/>
              </w:rPr>
              <w:t>.0</w:t>
            </w:r>
          </w:p>
        </w:tc>
      </w:tr>
      <w:tr w:rsidR="000E0509" w:rsidRPr="007B5954" w:rsidTr="000E0509">
        <w:trPr>
          <w:trHeight w:val="930"/>
        </w:trPr>
        <w:tc>
          <w:tcPr>
            <w:tcW w:w="3000" w:type="dxa"/>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10040" w:type="dxa"/>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მუნიციპალიტეტში უსაფრთხო გარემოს შექმნა</w:t>
            </w:r>
          </w:p>
        </w:tc>
      </w:tr>
      <w:tr w:rsidR="000E0509" w:rsidRPr="007B5954" w:rsidTr="000E0509">
        <w:trPr>
          <w:trHeight w:val="1035"/>
        </w:trPr>
        <w:tc>
          <w:tcPr>
            <w:tcW w:w="3000" w:type="dxa"/>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10040" w:type="dxa"/>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11. მდგრადი ქალაქები და დასახლებები</w:t>
            </w:r>
          </w:p>
        </w:tc>
      </w:tr>
      <w:tr w:rsidR="000E0509" w:rsidRPr="007B5954" w:rsidTr="000E0509">
        <w:trPr>
          <w:trHeight w:val="525"/>
        </w:trPr>
        <w:tc>
          <w:tcPr>
            <w:tcW w:w="3000" w:type="dxa"/>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10040" w:type="dxa"/>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0E0509" w:rsidRPr="007B5954" w:rsidTr="000E0509">
        <w:trPr>
          <w:trHeight w:val="780"/>
        </w:trPr>
        <w:tc>
          <w:tcPr>
            <w:tcW w:w="3000" w:type="dxa"/>
            <w:tcBorders>
              <w:top w:val="nil"/>
              <w:left w:val="single" w:sz="8" w:space="0" w:color="auto"/>
              <w:bottom w:val="single" w:sz="4"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6080" w:type="dxa"/>
            <w:gridSpan w:val="2"/>
            <w:tcBorders>
              <w:top w:val="single" w:sz="8" w:space="0" w:color="auto"/>
              <w:left w:val="nil"/>
              <w:bottom w:val="single" w:sz="4"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გადაადგილების უსაფრთხოების უზრუნველყოფა, ქვეითთა უსაფრთხოების უზრუნველყოფა, დანაშაულის პრევენცია</w:t>
            </w:r>
          </w:p>
        </w:tc>
        <w:tc>
          <w:tcPr>
            <w:tcW w:w="3960" w:type="dxa"/>
            <w:tcBorders>
              <w:top w:val="nil"/>
              <w:left w:val="nil"/>
              <w:bottom w:val="single" w:sz="8" w:space="0" w:color="auto"/>
              <w:right w:val="single" w:sz="8" w:space="0" w:color="auto"/>
            </w:tcBorders>
            <w:shd w:val="clear" w:color="auto" w:fill="auto"/>
            <w:noWrap/>
            <w:vAlign w:val="center"/>
            <w:hideMark/>
          </w:tcPr>
          <w:p w:rsidR="000E0509" w:rsidRPr="007B5954" w:rsidRDefault="000E0509" w:rsidP="000E0509">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0E0509" w:rsidRPr="007B5954" w:rsidRDefault="000E0509" w:rsidP="000E0509">
      <w:pPr>
        <w:spacing w:line="360" w:lineRule="auto"/>
        <w:ind w:hanging="142"/>
        <w:jc w:val="both"/>
        <w:rPr>
          <w:rFonts w:ascii="Sylfaen" w:hAnsi="Sylfaen"/>
          <w:b/>
          <w:color w:val="FF0000"/>
          <w:sz w:val="20"/>
          <w:szCs w:val="20"/>
          <w:lang w:val="ka-GE"/>
        </w:rPr>
      </w:pPr>
    </w:p>
    <w:p w:rsidR="000E0509" w:rsidRPr="007B5954" w:rsidRDefault="000E0509"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364"/>
        <w:gridCol w:w="1598"/>
        <w:gridCol w:w="1379"/>
        <w:gridCol w:w="914"/>
        <w:gridCol w:w="1146"/>
        <w:gridCol w:w="1146"/>
        <w:gridCol w:w="1146"/>
        <w:gridCol w:w="1328"/>
        <w:gridCol w:w="1561"/>
        <w:gridCol w:w="2358"/>
      </w:tblGrid>
      <w:tr w:rsidR="000E0509" w:rsidRPr="007B5954" w:rsidTr="005B5C28">
        <w:trPr>
          <w:trHeight w:val="435"/>
        </w:trPr>
        <w:tc>
          <w:tcPr>
            <w:tcW w:w="14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lastRenderedPageBreak/>
              <w:t>№</w:t>
            </w:r>
          </w:p>
        </w:tc>
        <w:tc>
          <w:tcPr>
            <w:tcW w:w="6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242" w:type="pct"/>
            <w:gridSpan w:val="8"/>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0E0509" w:rsidRPr="007B5954" w:rsidTr="005B5C28">
        <w:trPr>
          <w:trHeight w:val="700"/>
        </w:trPr>
        <w:tc>
          <w:tcPr>
            <w:tcW w:w="141" w:type="pct"/>
            <w:vMerge/>
            <w:tcBorders>
              <w:top w:val="single" w:sz="8" w:space="0" w:color="auto"/>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color w:val="000000"/>
                <w:sz w:val="16"/>
                <w:szCs w:val="16"/>
              </w:rPr>
            </w:pPr>
          </w:p>
        </w:tc>
        <w:tc>
          <w:tcPr>
            <w:tcW w:w="617" w:type="pct"/>
            <w:vMerge/>
            <w:tcBorders>
              <w:top w:val="single" w:sz="8" w:space="0" w:color="auto"/>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b/>
                <w:bCs/>
                <w:color w:val="000000"/>
                <w:sz w:val="16"/>
                <w:szCs w:val="16"/>
              </w:rPr>
            </w:pPr>
          </w:p>
        </w:tc>
        <w:tc>
          <w:tcPr>
            <w:tcW w:w="533"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353"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43"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3"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3"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513"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603" w:type="pct"/>
            <w:tcBorders>
              <w:top w:val="nil"/>
              <w:left w:val="nil"/>
              <w:bottom w:val="nil"/>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912"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0E0509" w:rsidRPr="007B5954" w:rsidTr="005B5C28">
        <w:trPr>
          <w:trHeight w:val="1035"/>
        </w:trPr>
        <w:tc>
          <w:tcPr>
            <w:tcW w:w="141"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17"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ვიდეო სამეთვალყურეო კამერების რაოდენობა</w:t>
            </w:r>
          </w:p>
        </w:tc>
        <w:tc>
          <w:tcPr>
            <w:tcW w:w="533" w:type="pct"/>
            <w:tcBorders>
              <w:top w:val="single" w:sz="8" w:space="0" w:color="auto"/>
              <w:left w:val="single" w:sz="8" w:space="0" w:color="auto"/>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მიღება ჩაბარება</w:t>
            </w:r>
          </w:p>
        </w:tc>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81</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81</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90</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90</w:t>
            </w:r>
          </w:p>
        </w:tc>
        <w:tc>
          <w:tcPr>
            <w:tcW w:w="513"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90</w:t>
            </w:r>
          </w:p>
        </w:tc>
        <w:tc>
          <w:tcPr>
            <w:tcW w:w="603" w:type="pct"/>
            <w:tcBorders>
              <w:top w:val="single" w:sz="8" w:space="0" w:color="auto"/>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10%</w:t>
            </w:r>
          </w:p>
        </w:tc>
        <w:tc>
          <w:tcPr>
            <w:tcW w:w="912"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საჭიროება</w:t>
            </w:r>
          </w:p>
        </w:tc>
      </w:tr>
    </w:tbl>
    <w:p w:rsidR="000E0509" w:rsidRPr="007B5954" w:rsidRDefault="000E0509" w:rsidP="000E0509">
      <w:pPr>
        <w:spacing w:line="360" w:lineRule="auto"/>
        <w:ind w:hanging="142"/>
        <w:jc w:val="both"/>
        <w:rPr>
          <w:rFonts w:ascii="Sylfaen" w:hAnsi="Sylfaen"/>
          <w:b/>
          <w:color w:val="FF0000"/>
          <w:sz w:val="20"/>
          <w:szCs w:val="20"/>
          <w:lang w:val="ka-GE"/>
        </w:rPr>
      </w:pPr>
    </w:p>
    <w:p w:rsidR="000E0509" w:rsidRPr="007B5954" w:rsidRDefault="000E0509"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4185"/>
        <w:gridCol w:w="8755"/>
      </w:tblGrid>
      <w:tr w:rsidR="000E0509" w:rsidRPr="007B5954" w:rsidTr="005B5C28">
        <w:trPr>
          <w:trHeight w:val="315"/>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დასახელება</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წყლის სისტემის განვითარება</w:t>
            </w:r>
          </w:p>
        </w:tc>
      </w:tr>
      <w:tr w:rsidR="000E0509" w:rsidRPr="007B5954" w:rsidTr="005B5C28">
        <w:trPr>
          <w:trHeight w:val="315"/>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02 02</w:t>
            </w:r>
          </w:p>
        </w:tc>
      </w:tr>
      <w:tr w:rsidR="000E0509" w:rsidRPr="007B5954" w:rsidTr="005B5C28">
        <w:trPr>
          <w:trHeight w:val="315"/>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ბიუჯეტი</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4052.3</w:t>
            </w:r>
          </w:p>
        </w:tc>
      </w:tr>
      <w:tr w:rsidR="000E0509" w:rsidRPr="007B5954" w:rsidTr="005B5C28">
        <w:trPr>
          <w:trHeight w:val="315"/>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5B5C28">
        <w:trPr>
          <w:trHeight w:val="675"/>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განმახორციელებელი</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ინფრასტრუქტურის, სივრცითი მოწყობისა  და არქიტექტურის    სამსახური</w:t>
            </w:r>
          </w:p>
        </w:tc>
      </w:tr>
      <w:tr w:rsidR="000E0509" w:rsidRPr="007B5954" w:rsidTr="005B5C28">
        <w:trPr>
          <w:trHeight w:val="3840"/>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აღწერა</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პროგრამა ითვალისწინებს გურჯაანის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წლის ნებისმიერ პერიოდში მოსახლეობის 20საათიანი წყალმომარაგება.  წყლის სისტემის განვითარების პროგრამა შედგება </w:t>
            </w:r>
            <w:proofErr w:type="gramStart"/>
            <w:r w:rsidRPr="007B5954">
              <w:rPr>
                <w:rFonts w:ascii="Sylfaen" w:eastAsia="Times New Roman" w:hAnsi="Sylfaen" w:cs="Calibri"/>
                <w:color w:val="000000"/>
                <w:sz w:val="18"/>
                <w:szCs w:val="18"/>
              </w:rPr>
              <w:t>2  ქვეპროგრამისაგან</w:t>
            </w:r>
            <w:proofErr w:type="gramEnd"/>
            <w:r w:rsidRPr="007B5954">
              <w:rPr>
                <w:rFonts w:ascii="Sylfaen" w:eastAsia="Times New Roman" w:hAnsi="Sylfaen" w:cs="Calibri"/>
                <w:color w:val="000000"/>
                <w:sz w:val="18"/>
                <w:szCs w:val="18"/>
              </w:rPr>
              <w:t xml:space="preserve">. ესენია: </w:t>
            </w:r>
            <w:r w:rsidRPr="007B5954">
              <w:rPr>
                <w:rFonts w:ascii="Sylfaen" w:eastAsia="Times New Roman" w:hAnsi="Sylfaen" w:cs="Calibri"/>
                <w:color w:val="000000"/>
                <w:sz w:val="18"/>
                <w:szCs w:val="18"/>
              </w:rPr>
              <w:br/>
              <w:t>1. წყლის სისტემის რეაბილიტაციის ქვეპროგრამა,</w:t>
            </w:r>
            <w:r w:rsidRPr="007B5954">
              <w:rPr>
                <w:rFonts w:ascii="Sylfaen" w:eastAsia="Times New Roman" w:hAnsi="Sylfaen" w:cs="Calibri"/>
                <w:color w:val="000000"/>
                <w:sz w:val="18"/>
                <w:szCs w:val="18"/>
              </w:rPr>
              <w:br/>
              <w:t>2. ა(ა)იპ მუნიციპალური სერვისი, (რომლის მიზანია სოფლად დაზიანებული წყლის ქსელების დროული შეკეთება-ექსპლუატაცია, წყლის მიწოდების რეგულაცია უბნების მიხედვით, რათა ყველა მოსახლემ ისარგებლოს  წყალმომარაგებით.</w:t>
            </w:r>
            <w:r w:rsidRPr="007B5954">
              <w:rPr>
                <w:rFonts w:ascii="Sylfaen" w:eastAsia="Times New Roman" w:hAnsi="Sylfaen" w:cs="Calibri"/>
                <w:color w:val="000000"/>
                <w:sz w:val="18"/>
                <w:szCs w:val="18"/>
              </w:rPr>
              <w:br/>
              <w:t>პროგრამის დაფინანსების წყაროა მუნიციპალიტეტის ბიუჯეტის საკუთარი შემოსულობები და  სახელმწიფო ბიუჯეტის ფონდებიდან გამოყოფილი კაპიტალური ტრანსფერი. წყლის სისტემის განვითარების პროგრამა შინაარსის მიხედვით არის როგორც კაპიტალური/ინფრასტრუქტურული (წლის სისტემის რეაბილიატაცია, ახლის მოწყობა), ასევე, მომსახურების (წლის სისტემის ექსპლოატაცია).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 მოქმედ პროგრამას.</w:t>
            </w:r>
          </w:p>
        </w:tc>
      </w:tr>
      <w:tr w:rsidR="000E0509" w:rsidRPr="007B5954" w:rsidTr="005B5C28">
        <w:trPr>
          <w:trHeight w:val="1078"/>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პროგრამის მიზანი</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მუნიციპალიტეტის ყველა დასახლებაში იყოს 24 საათიანი წყალმომარაგება </w:t>
            </w:r>
            <w:r w:rsidRPr="007B5954">
              <w:rPr>
                <w:rFonts w:ascii="Sylfaen" w:eastAsia="Times New Roman" w:hAnsi="Sylfaen" w:cs="Calibri"/>
                <w:color w:val="000000"/>
                <w:sz w:val="18"/>
                <w:szCs w:val="18"/>
              </w:rPr>
              <w:br/>
              <w:t>მუნიციპალიტეტის ყველა ოჯახს გააჩნია შეუფერხებლი წვდომა სასმელ წყალზე;</w:t>
            </w:r>
            <w:r w:rsidRPr="007B5954">
              <w:rPr>
                <w:rFonts w:ascii="Sylfaen" w:eastAsia="Times New Roman" w:hAnsi="Sylfaen" w:cs="Calibri"/>
                <w:color w:val="000000"/>
                <w:sz w:val="18"/>
                <w:szCs w:val="18"/>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0E0509" w:rsidRPr="007B5954" w:rsidTr="005B5C28">
        <w:trPr>
          <w:trHeight w:val="765"/>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5B5C28">
        <w:trPr>
          <w:trHeight w:val="315"/>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პროგრამის განხორციელების ვადები </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2023-2026 წწ</w:t>
            </w:r>
          </w:p>
        </w:tc>
      </w:tr>
      <w:tr w:rsidR="000E0509" w:rsidRPr="007B5954" w:rsidTr="005B5C28">
        <w:trPr>
          <w:trHeight w:val="565"/>
        </w:trPr>
        <w:tc>
          <w:tcPr>
            <w:tcW w:w="16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მოსალოდნელი საბოლოო შედეგი</w:t>
            </w:r>
          </w:p>
        </w:tc>
        <w:tc>
          <w:tcPr>
            <w:tcW w:w="3383" w:type="pct"/>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ყველა ოჯახს მიეწოდება  წყალი </w:t>
            </w:r>
          </w:p>
        </w:tc>
      </w:tr>
    </w:tbl>
    <w:p w:rsidR="000E0509" w:rsidRDefault="000E0509" w:rsidP="000E0509">
      <w:pPr>
        <w:spacing w:line="360" w:lineRule="auto"/>
        <w:ind w:hanging="142"/>
        <w:jc w:val="both"/>
        <w:rPr>
          <w:rFonts w:ascii="Sylfaen" w:hAnsi="Sylfaen"/>
          <w:b/>
          <w:color w:val="FF0000"/>
          <w:sz w:val="20"/>
          <w:szCs w:val="20"/>
          <w:lang w:val="ka-GE"/>
        </w:rPr>
      </w:pPr>
    </w:p>
    <w:p w:rsidR="005B5C28" w:rsidRPr="007B5954" w:rsidRDefault="005B5C28"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2994"/>
        <w:gridCol w:w="4578"/>
        <w:gridCol w:w="2164"/>
        <w:gridCol w:w="3204"/>
      </w:tblGrid>
      <w:tr w:rsidR="000E0509" w:rsidRPr="007B5954" w:rsidTr="000E0509">
        <w:trPr>
          <w:trHeight w:val="315"/>
        </w:trPr>
        <w:tc>
          <w:tcPr>
            <w:tcW w:w="115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843"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სასმელი წყლის სისტემების რეაბილიტაცია</w:t>
            </w:r>
          </w:p>
        </w:tc>
      </w:tr>
      <w:tr w:rsidR="000E0509" w:rsidRPr="007B5954" w:rsidTr="000E0509">
        <w:trPr>
          <w:trHeight w:val="315"/>
        </w:trPr>
        <w:tc>
          <w:tcPr>
            <w:tcW w:w="1157"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843"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02 02 01</w:t>
            </w:r>
          </w:p>
        </w:tc>
      </w:tr>
      <w:tr w:rsidR="000E0509" w:rsidRPr="007B5954" w:rsidTr="000E0509">
        <w:trPr>
          <w:trHeight w:val="315"/>
        </w:trPr>
        <w:tc>
          <w:tcPr>
            <w:tcW w:w="1157"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843"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lang w:val="ka-GE"/>
              </w:rPr>
            </w:pPr>
            <w:r w:rsidRPr="007B5954">
              <w:rPr>
                <w:rFonts w:ascii="Sylfaen" w:eastAsia="Times New Roman" w:hAnsi="Sylfaen" w:cs="Calibri"/>
                <w:b/>
                <w:bCs/>
                <w:color w:val="000000"/>
                <w:sz w:val="18"/>
                <w:szCs w:val="18"/>
              </w:rPr>
              <w:t>780</w:t>
            </w:r>
            <w:r w:rsidRPr="007B5954">
              <w:rPr>
                <w:rFonts w:ascii="Sylfaen" w:eastAsia="Times New Roman" w:hAnsi="Sylfaen" w:cs="Calibri"/>
                <w:b/>
                <w:bCs/>
                <w:color w:val="000000"/>
                <w:sz w:val="18"/>
                <w:szCs w:val="18"/>
                <w:lang w:val="ka-GE"/>
              </w:rPr>
              <w:t>,0</w:t>
            </w:r>
          </w:p>
        </w:tc>
      </w:tr>
      <w:tr w:rsidR="000E0509" w:rsidRPr="007B5954" w:rsidTr="000E0509">
        <w:trPr>
          <w:trHeight w:val="315"/>
        </w:trPr>
        <w:tc>
          <w:tcPr>
            <w:tcW w:w="1157"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843"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7.6.3</w:t>
            </w:r>
          </w:p>
        </w:tc>
      </w:tr>
      <w:tr w:rsidR="000E0509" w:rsidRPr="007B5954" w:rsidTr="000E0509">
        <w:trPr>
          <w:trHeight w:val="675"/>
        </w:trPr>
        <w:tc>
          <w:tcPr>
            <w:tcW w:w="1157"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843"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0E0509" w:rsidRPr="007B5954" w:rsidTr="005B5C28">
        <w:trPr>
          <w:trHeight w:val="2500"/>
        </w:trPr>
        <w:tc>
          <w:tcPr>
            <w:tcW w:w="1157" w:type="pct"/>
            <w:vMerge w:val="restart"/>
            <w:tcBorders>
              <w:top w:val="nil"/>
              <w:left w:val="single" w:sz="8" w:space="0" w:color="auto"/>
              <w:bottom w:val="single" w:sz="8" w:space="0" w:color="000000"/>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843"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ქვეპროგრამა ითვალისწინებს </w:t>
            </w:r>
            <w:proofErr w:type="gramStart"/>
            <w:r w:rsidRPr="007B5954">
              <w:rPr>
                <w:rFonts w:ascii="Sylfaen" w:eastAsia="Times New Roman" w:hAnsi="Sylfaen" w:cs="Calibri"/>
                <w:color w:val="000000"/>
                <w:sz w:val="18"/>
                <w:szCs w:val="18"/>
              </w:rPr>
              <w:t>გურჯაანის  მუნიციპალიტეტის</w:t>
            </w:r>
            <w:proofErr w:type="gramEnd"/>
            <w:r w:rsidRPr="007B5954">
              <w:rPr>
                <w:rFonts w:ascii="Sylfaen" w:eastAsia="Times New Roman" w:hAnsi="Sylfaen" w:cs="Calibri"/>
                <w:color w:val="000000"/>
                <w:sz w:val="18"/>
                <w:szCs w:val="18"/>
              </w:rPr>
              <w:t xml:space="preserve">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წყალმომარაგება   წლის ნებისმიერ პერიოდში.   გურჯაანის მუნიციპალიტეტის სოფლებში მოქმედი 152ჭაბურღილი ჯერ კიდევ ვერ უზრუნველყოფს სოფლად მოსახლეობის </w:t>
            </w:r>
            <w:proofErr w:type="gramStart"/>
            <w:r w:rsidRPr="007B5954">
              <w:rPr>
                <w:rFonts w:ascii="Sylfaen" w:eastAsia="Times New Roman" w:hAnsi="Sylfaen" w:cs="Calibri"/>
                <w:color w:val="000000"/>
                <w:sz w:val="18"/>
                <w:szCs w:val="18"/>
              </w:rPr>
              <w:t>წყლის  მომარაგებას</w:t>
            </w:r>
            <w:proofErr w:type="gramEnd"/>
            <w:r w:rsidRPr="007B5954">
              <w:rPr>
                <w:rFonts w:ascii="Sylfaen" w:eastAsia="Times New Roman" w:hAnsi="Sylfaen" w:cs="Calibri"/>
                <w:color w:val="000000"/>
                <w:sz w:val="18"/>
                <w:szCs w:val="18"/>
              </w:rPr>
              <w:t xml:space="preserve">, ამიტომაცაა დაგეგმილი ახალი ჭაბურღილების ბურღვა და წყლის სათავე ნაგებობების გაწმენდა რეაბილიტაცია, რაც ხელს შეუწყობს სოფლად ამ პრობლემის აღმოფხვრას, სამუშაოების დაფინანსება მოხდება ადგილობრივი და სახელმწიფო ბიუჯეტიდან. მათ შორის პრიორიტეტულია მოსახლეობის 24 საათიანი მომარაგება სასმელი </w:t>
            </w:r>
            <w:proofErr w:type="gramStart"/>
            <w:r w:rsidRPr="007B5954">
              <w:rPr>
                <w:rFonts w:ascii="Sylfaen" w:eastAsia="Times New Roman" w:hAnsi="Sylfaen" w:cs="Calibri"/>
                <w:color w:val="000000"/>
                <w:sz w:val="18"/>
                <w:szCs w:val="18"/>
              </w:rPr>
              <w:t>წყლით  წლის</w:t>
            </w:r>
            <w:proofErr w:type="gramEnd"/>
            <w:r w:rsidRPr="007B5954">
              <w:rPr>
                <w:rFonts w:ascii="Sylfaen" w:eastAsia="Times New Roman" w:hAnsi="Sylfaen" w:cs="Calibri"/>
                <w:color w:val="000000"/>
                <w:sz w:val="18"/>
                <w:szCs w:val="18"/>
              </w:rPr>
              <w:t xml:space="preserve"> ნებისმიერ პერიოდში.  მიმდინარე წელს სახელმწიფო დაფინანსებით დაიწყო გურჯაანის მუნიციპალიტეტის სოფლების კაჭრეტის ზონისა </w:t>
            </w:r>
            <w:proofErr w:type="gramStart"/>
            <w:r w:rsidRPr="007B5954">
              <w:rPr>
                <w:rFonts w:ascii="Sylfaen" w:eastAsia="Times New Roman" w:hAnsi="Sylfaen" w:cs="Calibri"/>
                <w:color w:val="000000"/>
                <w:sz w:val="18"/>
                <w:szCs w:val="18"/>
              </w:rPr>
              <w:t>და  კარდენახიდან</w:t>
            </w:r>
            <w:proofErr w:type="gramEnd"/>
            <w:r w:rsidRPr="007B5954">
              <w:rPr>
                <w:rFonts w:ascii="Sylfaen" w:eastAsia="Times New Roman" w:hAnsi="Sylfaen" w:cs="Calibri"/>
                <w:color w:val="000000"/>
                <w:sz w:val="18"/>
                <w:szCs w:val="18"/>
              </w:rPr>
              <w:t xml:space="preserve"> -სოფ.გურჯაანის      ჩათვლით წყლის  სისტემების სრული ამოცვლა, რაც ერთ ერთი მნიშვნელოვანი  და დიდი პროექტია, რომელიც ხელს შეუწყობს  წყალმომარაგების გამართულ მუშაობას.   </w:t>
            </w:r>
            <w:r w:rsidRPr="007B5954">
              <w:rPr>
                <w:rFonts w:ascii="Sylfaen" w:eastAsia="Times New Roman" w:hAnsi="Sylfaen" w:cs="Calibri"/>
                <w:color w:val="000000"/>
                <w:sz w:val="18"/>
                <w:szCs w:val="18"/>
              </w:rPr>
              <w:br/>
              <w:t xml:space="preserve"> </w:t>
            </w:r>
          </w:p>
        </w:tc>
      </w:tr>
      <w:tr w:rsidR="000E0509" w:rsidRPr="007B5954" w:rsidTr="005B5C28">
        <w:trPr>
          <w:trHeight w:val="808"/>
        </w:trPr>
        <w:tc>
          <w:tcPr>
            <w:tcW w:w="1157"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769"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36"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239"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 ათ.ლარში</w:t>
            </w:r>
          </w:p>
        </w:tc>
      </w:tr>
      <w:tr w:rsidR="000E0509" w:rsidRPr="007B5954" w:rsidTr="000E0509">
        <w:trPr>
          <w:trHeight w:val="315"/>
        </w:trPr>
        <w:tc>
          <w:tcPr>
            <w:tcW w:w="1157"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769"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საპროექტო-სახარჯთაღრიცხვო </w:t>
            </w:r>
          </w:p>
        </w:tc>
        <w:tc>
          <w:tcPr>
            <w:tcW w:w="836"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39"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r>
      <w:tr w:rsidR="000E0509" w:rsidRPr="007B5954" w:rsidTr="000E0509">
        <w:trPr>
          <w:trHeight w:val="315"/>
        </w:trPr>
        <w:tc>
          <w:tcPr>
            <w:tcW w:w="1157"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769"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საზედამხედველო მომსახურება</w:t>
            </w:r>
          </w:p>
        </w:tc>
        <w:tc>
          <w:tcPr>
            <w:tcW w:w="836"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39"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w:t>
            </w:r>
          </w:p>
        </w:tc>
      </w:tr>
      <w:tr w:rsidR="000E0509" w:rsidRPr="007B5954" w:rsidTr="000E0509">
        <w:trPr>
          <w:trHeight w:val="525"/>
        </w:trPr>
        <w:tc>
          <w:tcPr>
            <w:tcW w:w="1157"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769"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სახ.ბიუჯეტით დაფინანსებული პროექტების თანადაფინანსება</w:t>
            </w:r>
          </w:p>
        </w:tc>
        <w:tc>
          <w:tcPr>
            <w:tcW w:w="836"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39"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50.8</w:t>
            </w:r>
          </w:p>
        </w:tc>
      </w:tr>
      <w:tr w:rsidR="000E0509" w:rsidRPr="007B5954" w:rsidTr="000E0509">
        <w:trPr>
          <w:trHeight w:val="315"/>
        </w:trPr>
        <w:tc>
          <w:tcPr>
            <w:tcW w:w="1157"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769"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სოფლად წყალმომარაგების წსელის რეაბილიტაციები</w:t>
            </w:r>
          </w:p>
        </w:tc>
        <w:tc>
          <w:tcPr>
            <w:tcW w:w="836"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239"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w:t>
            </w:r>
          </w:p>
        </w:tc>
      </w:tr>
      <w:tr w:rsidR="000E0509" w:rsidRPr="007B5954" w:rsidTr="000E0509">
        <w:trPr>
          <w:trHeight w:val="525"/>
        </w:trPr>
        <w:tc>
          <w:tcPr>
            <w:tcW w:w="1157"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769"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სახ ბიუგეტით დაფინანსდება 16 პროექტი  (სავარაუდოდ)</w:t>
            </w:r>
          </w:p>
        </w:tc>
        <w:tc>
          <w:tcPr>
            <w:tcW w:w="836"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1016</w:t>
            </w:r>
          </w:p>
        </w:tc>
        <w:tc>
          <w:tcPr>
            <w:tcW w:w="1239"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5B5C28">
        <w:trPr>
          <w:trHeight w:val="475"/>
        </w:trPr>
        <w:tc>
          <w:tcPr>
            <w:tcW w:w="1157"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843"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მოსახლეობას ყველა დასახლებაში გააჩნდეს    წყლის 24  საათიანი მიწოდება ხარისხისა და შეფერხების დაცვით.</w:t>
            </w:r>
          </w:p>
        </w:tc>
      </w:tr>
      <w:tr w:rsidR="000E0509" w:rsidRPr="007B5954" w:rsidTr="000E0509">
        <w:trPr>
          <w:trHeight w:val="780"/>
        </w:trPr>
        <w:tc>
          <w:tcPr>
            <w:tcW w:w="1157"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43"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6.  სუფთა წყალი და სანიტარია.         5. გენდერული თანასწორობა</w:t>
            </w:r>
          </w:p>
        </w:tc>
      </w:tr>
      <w:tr w:rsidR="000E0509" w:rsidRPr="007B5954" w:rsidTr="000E0509">
        <w:trPr>
          <w:trHeight w:val="525"/>
        </w:trPr>
        <w:tc>
          <w:tcPr>
            <w:tcW w:w="1157"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843" w:type="pct"/>
            <w:gridSpan w:val="3"/>
            <w:tcBorders>
              <w:top w:val="single" w:sz="8" w:space="0" w:color="auto"/>
              <w:left w:val="nil"/>
              <w:bottom w:val="nil"/>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2023-2024წ</w:t>
            </w:r>
          </w:p>
        </w:tc>
      </w:tr>
      <w:tr w:rsidR="000E0509" w:rsidRPr="007B5954" w:rsidTr="000E0509">
        <w:trPr>
          <w:trHeight w:val="1065"/>
        </w:trPr>
        <w:tc>
          <w:tcPr>
            <w:tcW w:w="1157" w:type="pct"/>
            <w:tcBorders>
              <w:top w:val="nil"/>
              <w:left w:val="single" w:sz="8" w:space="0" w:color="auto"/>
              <w:bottom w:val="single" w:sz="4"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604" w:type="pct"/>
            <w:gridSpan w:val="2"/>
            <w:tcBorders>
              <w:top w:val="single" w:sz="8" w:space="0" w:color="auto"/>
              <w:left w:val="single" w:sz="8" w:space="0" w:color="auto"/>
              <w:bottom w:val="single" w:sz="8" w:space="0" w:color="auto"/>
              <w:right w:val="nil"/>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r w:rsidRPr="007B5954">
              <w:rPr>
                <w:rFonts w:ascii="Sylfaen" w:eastAsia="Times New Roman" w:hAnsi="Sylfaen" w:cs="Calibri"/>
                <w:color w:val="000000"/>
                <w:sz w:val="18"/>
                <w:szCs w:val="18"/>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c>
          <w:tcPr>
            <w:tcW w:w="1239" w:type="pct"/>
            <w:tcBorders>
              <w:top w:val="single" w:sz="8" w:space="0" w:color="auto"/>
              <w:left w:val="nil"/>
              <w:bottom w:val="single" w:sz="8" w:space="0" w:color="auto"/>
              <w:right w:val="single" w:sz="8" w:space="0" w:color="auto"/>
            </w:tcBorders>
            <w:shd w:val="clear" w:color="auto" w:fill="auto"/>
            <w:noWrap/>
            <w:vAlign w:val="center"/>
            <w:hideMark/>
          </w:tcPr>
          <w:p w:rsidR="000E0509" w:rsidRPr="007B5954" w:rsidRDefault="000E0509" w:rsidP="000E0509">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0E0509" w:rsidRDefault="000E0509" w:rsidP="000E0509">
      <w:pPr>
        <w:spacing w:line="360" w:lineRule="auto"/>
        <w:ind w:hanging="142"/>
        <w:jc w:val="both"/>
        <w:rPr>
          <w:rFonts w:ascii="Sylfaen" w:hAnsi="Sylfaen"/>
          <w:b/>
          <w:color w:val="FF0000"/>
          <w:sz w:val="20"/>
          <w:szCs w:val="20"/>
          <w:lang w:val="ka-GE"/>
        </w:rPr>
      </w:pPr>
    </w:p>
    <w:p w:rsidR="005B5C28" w:rsidRPr="007B5954" w:rsidRDefault="005B5C28"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3132"/>
        <w:gridCol w:w="4306"/>
        <w:gridCol w:w="2350"/>
        <w:gridCol w:w="3152"/>
      </w:tblGrid>
      <w:tr w:rsidR="000E0509" w:rsidRPr="007B5954" w:rsidTr="000E0509">
        <w:trPr>
          <w:trHeight w:val="315"/>
        </w:trPr>
        <w:tc>
          <w:tcPr>
            <w:tcW w:w="12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790"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სასმელი წყლის სისტემების რეაბილიტაცია</w:t>
            </w:r>
          </w:p>
        </w:tc>
      </w:tr>
      <w:tr w:rsidR="000E0509" w:rsidRPr="007B5954" w:rsidTr="000E0509">
        <w:trPr>
          <w:trHeight w:val="315"/>
        </w:trPr>
        <w:tc>
          <w:tcPr>
            <w:tcW w:w="1210"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790"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02 02 02</w:t>
            </w:r>
          </w:p>
        </w:tc>
      </w:tr>
      <w:tr w:rsidR="000E0509" w:rsidRPr="007B5954" w:rsidTr="000E0509">
        <w:trPr>
          <w:trHeight w:val="315"/>
        </w:trPr>
        <w:tc>
          <w:tcPr>
            <w:tcW w:w="1210"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790"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3272.3</w:t>
            </w:r>
          </w:p>
        </w:tc>
      </w:tr>
      <w:tr w:rsidR="000E0509" w:rsidRPr="007B5954" w:rsidTr="000E0509">
        <w:trPr>
          <w:trHeight w:val="315"/>
        </w:trPr>
        <w:tc>
          <w:tcPr>
            <w:tcW w:w="1210"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790"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7.6.3</w:t>
            </w:r>
          </w:p>
        </w:tc>
      </w:tr>
      <w:tr w:rsidR="000E0509" w:rsidRPr="007B5954" w:rsidTr="000E0509">
        <w:trPr>
          <w:trHeight w:val="448"/>
        </w:trPr>
        <w:tc>
          <w:tcPr>
            <w:tcW w:w="1210"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790"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ა(ა)იპ  მუნიციპალური სერვისი</w:t>
            </w:r>
          </w:p>
        </w:tc>
      </w:tr>
      <w:tr w:rsidR="000E0509" w:rsidRPr="007B5954" w:rsidTr="000E0509">
        <w:trPr>
          <w:trHeight w:val="1762"/>
        </w:trPr>
        <w:tc>
          <w:tcPr>
            <w:tcW w:w="1210" w:type="pct"/>
            <w:vMerge w:val="restart"/>
            <w:tcBorders>
              <w:top w:val="nil"/>
              <w:left w:val="single" w:sz="8" w:space="0" w:color="auto"/>
              <w:bottom w:val="single" w:sz="8" w:space="0" w:color="000000"/>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აღწერა</w:t>
            </w:r>
          </w:p>
        </w:tc>
        <w:tc>
          <w:tcPr>
            <w:tcW w:w="3790"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ქვეპროგრამა ითვალისწინებს </w:t>
            </w:r>
            <w:proofErr w:type="gramStart"/>
            <w:r w:rsidRPr="007B5954">
              <w:rPr>
                <w:rFonts w:ascii="Sylfaen" w:eastAsia="Times New Roman" w:hAnsi="Sylfaen" w:cs="Calibri"/>
                <w:color w:val="000000"/>
                <w:sz w:val="18"/>
                <w:szCs w:val="18"/>
              </w:rPr>
              <w:t>გურჯაანის  მუნიციპალიტეტის</w:t>
            </w:r>
            <w:proofErr w:type="gramEnd"/>
            <w:r w:rsidRPr="007B5954">
              <w:rPr>
                <w:rFonts w:ascii="Sylfaen" w:eastAsia="Times New Roman" w:hAnsi="Sylfaen" w:cs="Calibri"/>
                <w:color w:val="000000"/>
                <w:sz w:val="18"/>
                <w:szCs w:val="18"/>
              </w:rPr>
              <w:t xml:space="preserve">  ა(ა)იპ მუნიციპალური სერვისის სუბსიდირებას,  რომელიც უზრუნველყოფს   მუნიციპალიტეტის სოფლების წყლის სათავე-ნაგებობების, რეზერვუარების, შიდა-საუბნო და ცენტრალური ქსელების მოვლა-პატრონობას, მომსახურება ეწვა 152 ჭაბურღილს, რათა შეუფერხებლად მოხდეს მოსახლეობისთვის წყლის მიწოდება.  ისინჯება წყლის ხარისხი და </w:t>
            </w:r>
            <w:proofErr w:type="gramStart"/>
            <w:r w:rsidRPr="007B5954">
              <w:rPr>
                <w:rFonts w:ascii="Sylfaen" w:eastAsia="Times New Roman" w:hAnsi="Sylfaen" w:cs="Calibri"/>
                <w:color w:val="000000"/>
                <w:sz w:val="18"/>
                <w:szCs w:val="18"/>
              </w:rPr>
              <w:t>იწმინდება  რეზერვუარები</w:t>
            </w:r>
            <w:proofErr w:type="gramEnd"/>
            <w:r w:rsidRPr="007B5954">
              <w:rPr>
                <w:rFonts w:ascii="Sylfaen" w:eastAsia="Times New Roman" w:hAnsi="Sylfaen" w:cs="Calibri"/>
                <w:color w:val="000000"/>
                <w:sz w:val="18"/>
                <w:szCs w:val="18"/>
              </w:rPr>
              <w:t>.   დაფინანსების წყაროა  მუნიციპალიტეტის ბიუჯეტიდან გამოყოფილი სუბსიდია და საკუთარი (30,0ათლარი) შემოსულობები, რომელიც   სუბსიდიის დიდ ნაწილთან ერთად ძირითადად ჭაბურღილების მიერ დახარჯულ ელ ენერგიის გადასახადშია მიმართული</w:t>
            </w:r>
            <w:r w:rsidRPr="007B5954">
              <w:rPr>
                <w:rFonts w:ascii="Sylfaen" w:eastAsia="Times New Roman" w:hAnsi="Sylfaen" w:cs="Calibri"/>
                <w:color w:val="000000"/>
                <w:sz w:val="18"/>
                <w:szCs w:val="18"/>
              </w:rPr>
              <w:br/>
              <w:t xml:space="preserve"> </w:t>
            </w:r>
          </w:p>
        </w:tc>
      </w:tr>
      <w:tr w:rsidR="000E0509" w:rsidRPr="007B5954" w:rsidTr="000E0509">
        <w:trPr>
          <w:trHeight w:val="493"/>
        </w:trPr>
        <w:tc>
          <w:tcPr>
            <w:tcW w:w="1210"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664"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908"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1218"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 ათ.ლარში</w:t>
            </w:r>
          </w:p>
        </w:tc>
      </w:tr>
      <w:tr w:rsidR="000E0509" w:rsidRPr="007B5954" w:rsidTr="000E0509">
        <w:trPr>
          <w:trHeight w:val="315"/>
        </w:trPr>
        <w:tc>
          <w:tcPr>
            <w:tcW w:w="1210"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664"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რიცხოვნობა</w:t>
            </w:r>
          </w:p>
        </w:tc>
        <w:tc>
          <w:tcPr>
            <w:tcW w:w="908"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191</w:t>
            </w:r>
          </w:p>
        </w:tc>
        <w:tc>
          <w:tcPr>
            <w:tcW w:w="1218"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0E0509" w:rsidRPr="007B5954" w:rsidTr="000E0509">
        <w:trPr>
          <w:trHeight w:val="315"/>
        </w:trPr>
        <w:tc>
          <w:tcPr>
            <w:tcW w:w="1210"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664"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თანამდებობრივი სარგო</w:t>
            </w:r>
          </w:p>
        </w:tc>
        <w:tc>
          <w:tcPr>
            <w:tcW w:w="908"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C9279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13</w:t>
            </w:r>
            <w:r w:rsidR="00C92791">
              <w:rPr>
                <w:rFonts w:ascii="Sylfaen" w:eastAsia="Times New Roman" w:hAnsi="Sylfaen" w:cs="Calibri"/>
                <w:color w:val="000000"/>
                <w:sz w:val="18"/>
                <w:szCs w:val="18"/>
              </w:rPr>
              <w:t>70.0</w:t>
            </w:r>
          </w:p>
        </w:tc>
        <w:tc>
          <w:tcPr>
            <w:tcW w:w="1218"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0E0509">
        <w:trPr>
          <w:trHeight w:val="315"/>
        </w:trPr>
        <w:tc>
          <w:tcPr>
            <w:tcW w:w="1210"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664"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ელ.ენერგიის ხარჯი</w:t>
            </w:r>
          </w:p>
        </w:tc>
        <w:tc>
          <w:tcPr>
            <w:tcW w:w="908"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1044</w:t>
            </w:r>
            <w:r w:rsidR="00C92791">
              <w:rPr>
                <w:rFonts w:ascii="Sylfaen" w:eastAsia="Times New Roman" w:hAnsi="Sylfaen" w:cs="Calibri"/>
                <w:color w:val="000000"/>
                <w:sz w:val="18"/>
                <w:szCs w:val="18"/>
              </w:rPr>
              <w:t>.0</w:t>
            </w:r>
          </w:p>
        </w:tc>
        <w:tc>
          <w:tcPr>
            <w:tcW w:w="1218"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w:t>
            </w:r>
          </w:p>
        </w:tc>
      </w:tr>
      <w:tr w:rsidR="000E0509" w:rsidRPr="007B5954" w:rsidTr="000E0509">
        <w:trPr>
          <w:trHeight w:val="315"/>
        </w:trPr>
        <w:tc>
          <w:tcPr>
            <w:tcW w:w="1210"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664"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ტექნიკის მოვლა -შენახვა, ექსპლუატაცია</w:t>
            </w:r>
          </w:p>
        </w:tc>
        <w:tc>
          <w:tcPr>
            <w:tcW w:w="908"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C92791">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w:t>
            </w:r>
            <w:r w:rsidR="00C92791">
              <w:rPr>
                <w:rFonts w:ascii="Sylfaen" w:eastAsia="Times New Roman" w:hAnsi="Sylfaen" w:cs="Calibri"/>
                <w:color w:val="000000"/>
                <w:sz w:val="18"/>
                <w:szCs w:val="18"/>
              </w:rPr>
              <w:t>6</w:t>
            </w:r>
            <w:r w:rsidRPr="007B5954">
              <w:rPr>
                <w:rFonts w:ascii="Sylfaen" w:eastAsia="Times New Roman" w:hAnsi="Sylfaen" w:cs="Calibri"/>
                <w:color w:val="000000"/>
                <w:sz w:val="18"/>
                <w:szCs w:val="18"/>
              </w:rPr>
              <w:t>9.5</w:t>
            </w:r>
          </w:p>
        </w:tc>
        <w:tc>
          <w:tcPr>
            <w:tcW w:w="1218"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0E0509">
        <w:trPr>
          <w:trHeight w:val="525"/>
        </w:trPr>
        <w:tc>
          <w:tcPr>
            <w:tcW w:w="1210"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664"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წყლის სისტემების რეაბილიტაციისთვის მარაგ ნაწილები </w:t>
            </w:r>
          </w:p>
        </w:tc>
        <w:tc>
          <w:tcPr>
            <w:tcW w:w="908"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238.8</w:t>
            </w:r>
          </w:p>
        </w:tc>
        <w:tc>
          <w:tcPr>
            <w:tcW w:w="1218"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0E0509">
        <w:trPr>
          <w:trHeight w:val="315"/>
        </w:trPr>
        <w:tc>
          <w:tcPr>
            <w:tcW w:w="1210"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664"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პომპები</w:t>
            </w:r>
          </w:p>
        </w:tc>
        <w:tc>
          <w:tcPr>
            <w:tcW w:w="908" w:type="pct"/>
            <w:tcBorders>
              <w:top w:val="nil"/>
              <w:left w:val="nil"/>
              <w:bottom w:val="single" w:sz="8" w:space="0" w:color="auto"/>
              <w:right w:val="single" w:sz="8" w:space="0" w:color="000000"/>
            </w:tcBorders>
            <w:shd w:val="clear" w:color="auto" w:fill="auto"/>
            <w:vAlign w:val="center"/>
            <w:hideMark/>
          </w:tcPr>
          <w:p w:rsidR="000E0509" w:rsidRPr="007B5954" w:rsidRDefault="00C92791" w:rsidP="000E0509">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250.0</w:t>
            </w:r>
          </w:p>
        </w:tc>
        <w:tc>
          <w:tcPr>
            <w:tcW w:w="1218"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0E0509">
        <w:trPr>
          <w:trHeight w:val="547"/>
        </w:trPr>
        <w:tc>
          <w:tcPr>
            <w:tcW w:w="1210"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790"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6A0BE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მუნიციპალიტეტის ყველა დასახლებაში დაზიანების დროული აღმოფხვრა, მუნიციპალიტეტის მოსახლეობას   გააჩნდეს    </w:t>
            </w:r>
            <w:r w:rsidR="006A0BE2" w:rsidRPr="007B5954">
              <w:rPr>
                <w:rFonts w:ascii="Sylfaen" w:hAnsi="Sylfaen" w:cs="Calibri"/>
                <w:color w:val="000000"/>
                <w:sz w:val="18"/>
                <w:szCs w:val="18"/>
              </w:rPr>
              <w:t xml:space="preserve">შეუფერხებლი წვდომა სასმელ წყალზე; </w:t>
            </w:r>
            <w:r w:rsidR="006A0BE2" w:rsidRPr="007B5954">
              <w:rPr>
                <w:rFonts w:ascii="Sylfaen" w:hAnsi="Sylfaen" w:cs="Calibri"/>
                <w:color w:val="000000"/>
                <w:sz w:val="18"/>
                <w:szCs w:val="18"/>
              </w:rPr>
              <w:br/>
            </w:r>
          </w:p>
        </w:tc>
      </w:tr>
      <w:tr w:rsidR="000E0509" w:rsidRPr="007B5954" w:rsidTr="000E0509">
        <w:trPr>
          <w:trHeight w:val="790"/>
        </w:trPr>
        <w:tc>
          <w:tcPr>
            <w:tcW w:w="1210"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790"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6.  სუფთა წყალი და სანიტარია.                                                                                                                                                          </w:t>
            </w:r>
          </w:p>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5. გენდერული თანასწორობა</w:t>
            </w:r>
          </w:p>
        </w:tc>
      </w:tr>
      <w:tr w:rsidR="000E0509" w:rsidRPr="007B5954" w:rsidTr="000E0509">
        <w:trPr>
          <w:trHeight w:val="525"/>
        </w:trPr>
        <w:tc>
          <w:tcPr>
            <w:tcW w:w="1210"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790" w:type="pct"/>
            <w:gridSpan w:val="3"/>
            <w:tcBorders>
              <w:top w:val="single" w:sz="8" w:space="0" w:color="auto"/>
              <w:left w:val="nil"/>
              <w:bottom w:val="nil"/>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0E0509" w:rsidRPr="007B5954" w:rsidTr="000E0509">
        <w:trPr>
          <w:trHeight w:val="970"/>
        </w:trPr>
        <w:tc>
          <w:tcPr>
            <w:tcW w:w="1210" w:type="pct"/>
            <w:tcBorders>
              <w:top w:val="nil"/>
              <w:left w:val="single" w:sz="8" w:space="0" w:color="auto"/>
              <w:bottom w:val="single" w:sz="4"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572" w:type="pct"/>
            <w:gridSpan w:val="2"/>
            <w:tcBorders>
              <w:top w:val="single" w:sz="8" w:space="0" w:color="auto"/>
              <w:left w:val="single" w:sz="8" w:space="0" w:color="auto"/>
              <w:bottom w:val="single" w:sz="8" w:space="0" w:color="auto"/>
              <w:right w:val="nil"/>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მუნიციპალიტეტის ყველა ოჯახს გააჩნია შეუფერხებლი წვდომა სასმელ წყალზე; </w:t>
            </w:r>
            <w:r w:rsidRPr="007B5954">
              <w:rPr>
                <w:rFonts w:ascii="Sylfaen" w:eastAsia="Times New Roman" w:hAnsi="Sylfaen" w:cs="Calibri"/>
                <w:color w:val="000000"/>
                <w:sz w:val="18"/>
                <w:szCs w:val="18"/>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c>
          <w:tcPr>
            <w:tcW w:w="1218" w:type="pct"/>
            <w:tcBorders>
              <w:top w:val="single" w:sz="8" w:space="0" w:color="auto"/>
              <w:left w:val="nil"/>
              <w:bottom w:val="single" w:sz="8" w:space="0" w:color="auto"/>
              <w:right w:val="single" w:sz="8" w:space="0" w:color="auto"/>
            </w:tcBorders>
            <w:shd w:val="clear" w:color="auto" w:fill="auto"/>
            <w:noWrap/>
            <w:vAlign w:val="center"/>
            <w:hideMark/>
          </w:tcPr>
          <w:p w:rsidR="000E0509" w:rsidRPr="007B5954" w:rsidRDefault="000E0509" w:rsidP="000E0509">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0E0509" w:rsidRDefault="000E0509" w:rsidP="000E0509">
      <w:pPr>
        <w:spacing w:line="360" w:lineRule="auto"/>
        <w:ind w:hanging="142"/>
        <w:jc w:val="both"/>
        <w:rPr>
          <w:rFonts w:ascii="Sylfaen" w:hAnsi="Sylfaen"/>
          <w:b/>
          <w:color w:val="FF0000"/>
          <w:sz w:val="20"/>
          <w:szCs w:val="20"/>
          <w:lang w:val="ka-GE"/>
        </w:rPr>
      </w:pPr>
    </w:p>
    <w:p w:rsidR="005D3195" w:rsidRDefault="005D3195" w:rsidP="000E0509">
      <w:pPr>
        <w:spacing w:line="360" w:lineRule="auto"/>
        <w:ind w:hanging="142"/>
        <w:jc w:val="both"/>
        <w:rPr>
          <w:rFonts w:ascii="Sylfaen" w:hAnsi="Sylfaen"/>
          <w:b/>
          <w:color w:val="FF0000"/>
          <w:sz w:val="20"/>
          <w:szCs w:val="20"/>
          <w:lang w:val="ka-GE"/>
        </w:rPr>
      </w:pPr>
    </w:p>
    <w:p w:rsidR="005D3195" w:rsidRDefault="005D3195" w:rsidP="000E0509">
      <w:pPr>
        <w:spacing w:line="360" w:lineRule="auto"/>
        <w:ind w:hanging="142"/>
        <w:jc w:val="both"/>
        <w:rPr>
          <w:rFonts w:ascii="Sylfaen" w:hAnsi="Sylfaen"/>
          <w:b/>
          <w:color w:val="FF0000"/>
          <w:sz w:val="20"/>
          <w:szCs w:val="20"/>
          <w:lang w:val="ka-GE"/>
        </w:rPr>
      </w:pPr>
    </w:p>
    <w:p w:rsidR="005D3195" w:rsidRPr="007B5954" w:rsidRDefault="005D3195"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572"/>
        <w:gridCol w:w="1551"/>
        <w:gridCol w:w="1669"/>
        <w:gridCol w:w="1235"/>
        <w:gridCol w:w="1232"/>
        <w:gridCol w:w="1305"/>
        <w:gridCol w:w="1416"/>
        <w:gridCol w:w="1268"/>
        <w:gridCol w:w="1206"/>
        <w:gridCol w:w="1486"/>
      </w:tblGrid>
      <w:tr w:rsidR="000E0509" w:rsidRPr="007B5954" w:rsidTr="000E0509">
        <w:trPr>
          <w:trHeight w:val="315"/>
        </w:trPr>
        <w:tc>
          <w:tcPr>
            <w:tcW w:w="2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lastRenderedPageBreak/>
              <w:t>№</w:t>
            </w:r>
          </w:p>
        </w:tc>
        <w:tc>
          <w:tcPr>
            <w:tcW w:w="59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186" w:type="pct"/>
            <w:gridSpan w:val="8"/>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0E0509" w:rsidRPr="007B5954" w:rsidTr="000E0509">
        <w:trPr>
          <w:trHeight w:val="915"/>
        </w:trPr>
        <w:tc>
          <w:tcPr>
            <w:tcW w:w="223" w:type="pct"/>
            <w:vMerge/>
            <w:tcBorders>
              <w:top w:val="single" w:sz="8" w:space="0" w:color="auto"/>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color w:val="000000"/>
                <w:sz w:val="16"/>
                <w:szCs w:val="16"/>
              </w:rPr>
            </w:pPr>
          </w:p>
        </w:tc>
        <w:tc>
          <w:tcPr>
            <w:tcW w:w="591" w:type="pct"/>
            <w:vMerge/>
            <w:tcBorders>
              <w:top w:val="single" w:sz="8" w:space="0" w:color="auto"/>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b/>
                <w:bCs/>
                <w:color w:val="000000"/>
                <w:sz w:val="16"/>
                <w:szCs w:val="16"/>
              </w:rPr>
            </w:pPr>
          </w:p>
        </w:tc>
        <w:tc>
          <w:tcPr>
            <w:tcW w:w="647"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79"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78"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506"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549"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92"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59" w:type="pct"/>
            <w:tcBorders>
              <w:top w:val="nil"/>
              <w:left w:val="nil"/>
              <w:bottom w:val="nil"/>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575"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0E0509" w:rsidRPr="007B5954" w:rsidTr="005B5C28">
        <w:trPr>
          <w:trHeight w:val="475"/>
        </w:trPr>
        <w:tc>
          <w:tcPr>
            <w:tcW w:w="223"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591"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ჭაბურღილების რაოდენობა</w:t>
            </w:r>
          </w:p>
        </w:tc>
        <w:tc>
          <w:tcPr>
            <w:tcW w:w="647" w:type="pct"/>
            <w:tcBorders>
              <w:top w:val="single" w:sz="8" w:space="0" w:color="auto"/>
              <w:left w:val="single" w:sz="8" w:space="0" w:color="auto"/>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171</w:t>
            </w:r>
          </w:p>
        </w:tc>
        <w:tc>
          <w:tcPr>
            <w:tcW w:w="478"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175</w:t>
            </w:r>
            <w:r w:rsidRPr="007B5954">
              <w:rPr>
                <w:rFonts w:ascii="Sylfaen" w:eastAsia="Times New Roman" w:hAnsi="Sylfaen" w:cs="Calibri"/>
                <w:color w:val="000000"/>
                <w:sz w:val="18"/>
                <w:szCs w:val="18"/>
              </w:rPr>
              <w:t> </w:t>
            </w:r>
          </w:p>
        </w:tc>
        <w:tc>
          <w:tcPr>
            <w:tcW w:w="506"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180</w:t>
            </w:r>
            <w:r w:rsidRPr="007B5954">
              <w:rPr>
                <w:rFonts w:ascii="Sylfaen" w:eastAsia="Times New Roman" w:hAnsi="Sylfaen" w:cs="Calibri"/>
                <w:color w:val="000000"/>
                <w:sz w:val="18"/>
                <w:szCs w:val="18"/>
              </w:rPr>
              <w:t> </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185</w:t>
            </w:r>
            <w:r w:rsidRPr="007B5954">
              <w:rPr>
                <w:rFonts w:ascii="Sylfaen" w:eastAsia="Times New Roman" w:hAnsi="Sylfaen" w:cs="Calibri"/>
                <w:color w:val="000000"/>
                <w:sz w:val="18"/>
                <w:szCs w:val="18"/>
              </w:rPr>
              <w:t> </w:t>
            </w:r>
          </w:p>
        </w:tc>
        <w:tc>
          <w:tcPr>
            <w:tcW w:w="492"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190</w:t>
            </w:r>
            <w:r w:rsidRPr="007B5954">
              <w:rPr>
                <w:rFonts w:ascii="Sylfaen" w:eastAsia="Times New Roman" w:hAnsi="Sylfaen" w:cs="Calibri"/>
                <w:color w:val="000000"/>
                <w:sz w:val="18"/>
                <w:szCs w:val="18"/>
              </w:rPr>
              <w:t> </w:t>
            </w:r>
          </w:p>
        </w:tc>
        <w:tc>
          <w:tcPr>
            <w:tcW w:w="459" w:type="pct"/>
            <w:tcBorders>
              <w:top w:val="single" w:sz="8" w:space="0" w:color="auto"/>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575"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r w:rsidR="000E0509" w:rsidRPr="007B5954" w:rsidTr="00AC7F68">
        <w:trPr>
          <w:trHeight w:val="430"/>
        </w:trPr>
        <w:tc>
          <w:tcPr>
            <w:tcW w:w="223"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591"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წყლის მიწოდების გრაფიკი</w:t>
            </w:r>
          </w:p>
        </w:tc>
        <w:tc>
          <w:tcPr>
            <w:tcW w:w="647"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79"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8სთ</w:t>
            </w:r>
          </w:p>
        </w:tc>
        <w:tc>
          <w:tcPr>
            <w:tcW w:w="478"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12სთ</w:t>
            </w:r>
          </w:p>
        </w:tc>
        <w:tc>
          <w:tcPr>
            <w:tcW w:w="506"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18სთ</w:t>
            </w:r>
            <w:r w:rsidRPr="007B5954">
              <w:rPr>
                <w:rFonts w:ascii="Sylfaen" w:eastAsia="Times New Roman" w:hAnsi="Sylfaen" w:cs="Calibri"/>
                <w:color w:val="000000"/>
                <w:sz w:val="18"/>
                <w:szCs w:val="18"/>
              </w:rPr>
              <w:t> </w:t>
            </w:r>
          </w:p>
        </w:tc>
        <w:tc>
          <w:tcPr>
            <w:tcW w:w="549"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24სთ</w:t>
            </w:r>
          </w:p>
        </w:tc>
        <w:tc>
          <w:tcPr>
            <w:tcW w:w="492"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24სთ</w:t>
            </w:r>
          </w:p>
        </w:tc>
        <w:tc>
          <w:tcPr>
            <w:tcW w:w="459"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575"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0E0509" w:rsidRPr="007B5954" w:rsidRDefault="000E0509"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723"/>
        <w:gridCol w:w="2340"/>
        <w:gridCol w:w="1478"/>
        <w:gridCol w:w="1356"/>
        <w:gridCol w:w="1444"/>
        <w:gridCol w:w="1146"/>
        <w:gridCol w:w="1146"/>
        <w:gridCol w:w="1146"/>
        <w:gridCol w:w="1206"/>
        <w:gridCol w:w="955"/>
      </w:tblGrid>
      <w:tr w:rsidR="000E0509" w:rsidRPr="007B5954" w:rsidTr="00AC7F68">
        <w:trPr>
          <w:trHeight w:val="315"/>
        </w:trPr>
        <w:tc>
          <w:tcPr>
            <w:tcW w:w="175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დასახელება</w:t>
            </w:r>
          </w:p>
        </w:tc>
        <w:tc>
          <w:tcPr>
            <w:tcW w:w="3246"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გარეგანათება</w:t>
            </w:r>
          </w:p>
        </w:tc>
      </w:tr>
      <w:tr w:rsidR="000E0509" w:rsidRPr="007B5954" w:rsidTr="00AC7F68">
        <w:trPr>
          <w:trHeight w:val="315"/>
        </w:trPr>
        <w:tc>
          <w:tcPr>
            <w:tcW w:w="175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246"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02 03</w:t>
            </w:r>
          </w:p>
        </w:tc>
      </w:tr>
      <w:tr w:rsidR="000E0509" w:rsidRPr="007B5954" w:rsidTr="00AC7F68">
        <w:trPr>
          <w:trHeight w:val="315"/>
        </w:trPr>
        <w:tc>
          <w:tcPr>
            <w:tcW w:w="175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ბიუჯეტი</w:t>
            </w:r>
          </w:p>
        </w:tc>
        <w:tc>
          <w:tcPr>
            <w:tcW w:w="3246"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BD1687" w:rsidP="000E0509">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1980.0</w:t>
            </w:r>
          </w:p>
        </w:tc>
      </w:tr>
      <w:tr w:rsidR="000E0509" w:rsidRPr="007B5954" w:rsidTr="00AC7F68">
        <w:trPr>
          <w:trHeight w:val="315"/>
        </w:trPr>
        <w:tc>
          <w:tcPr>
            <w:tcW w:w="175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246"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7.64</w:t>
            </w:r>
          </w:p>
        </w:tc>
      </w:tr>
      <w:tr w:rsidR="000E0509" w:rsidRPr="007B5954" w:rsidTr="00AC7F68">
        <w:trPr>
          <w:trHeight w:val="1185"/>
        </w:trPr>
        <w:tc>
          <w:tcPr>
            <w:tcW w:w="175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განმახორციელებელი</w:t>
            </w:r>
          </w:p>
        </w:tc>
        <w:tc>
          <w:tcPr>
            <w:tcW w:w="3246"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ინფრასტრუქტურის, სივრცითი მოწყობისა  და არქიტექტურის    სამსახური</w:t>
            </w:r>
          </w:p>
        </w:tc>
      </w:tr>
      <w:tr w:rsidR="000E0509" w:rsidRPr="007B5954" w:rsidTr="00AC7F68">
        <w:trPr>
          <w:trHeight w:val="1420"/>
        </w:trPr>
        <w:tc>
          <w:tcPr>
            <w:tcW w:w="175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აღწერა</w:t>
            </w:r>
          </w:p>
        </w:tc>
        <w:tc>
          <w:tcPr>
            <w:tcW w:w="3246"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გარე განათების სისტემის 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გარე განათების სისტემის გაფართოება და გამართული ფუნქციონირების უზრუნველყოფა, კომფორტული გარემოს შექმნა, განათებულ ქუჩებში მოსახლეობის, განსაკუთრებით კი ქალებისა და ბავშვების უსაფრთხო გადაადგილება, სატრანსპორტო საშუალებების უსაფრთხო გადაადგილება. კრიმინოგენული ფაქტორების შემცირება</w:t>
            </w:r>
          </w:p>
        </w:tc>
      </w:tr>
      <w:tr w:rsidR="000E0509" w:rsidRPr="007B5954" w:rsidTr="00AC7F68">
        <w:trPr>
          <w:trHeight w:val="315"/>
        </w:trPr>
        <w:tc>
          <w:tcPr>
            <w:tcW w:w="175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მიზანი</w:t>
            </w:r>
          </w:p>
        </w:tc>
        <w:tc>
          <w:tcPr>
            <w:tcW w:w="3246"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გარე განათების ქსელის შეუფერხებელი ფუნქციონირება</w:t>
            </w:r>
          </w:p>
        </w:tc>
      </w:tr>
      <w:tr w:rsidR="000E0509" w:rsidRPr="007B5954" w:rsidTr="00AC7F68">
        <w:trPr>
          <w:trHeight w:val="870"/>
        </w:trPr>
        <w:tc>
          <w:tcPr>
            <w:tcW w:w="175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246"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11: ქალაქებისა და დასახლებების ინკლუზიური, უსაფრთხო და მდგრადი განვითარება.                                                                                                              5. გენდერული თანასწორობა  </w:t>
            </w:r>
          </w:p>
        </w:tc>
      </w:tr>
      <w:tr w:rsidR="000E0509" w:rsidRPr="007B5954" w:rsidTr="00AC7F68">
        <w:trPr>
          <w:trHeight w:val="315"/>
        </w:trPr>
        <w:tc>
          <w:tcPr>
            <w:tcW w:w="175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პროგრამის განხორციელების ვადები </w:t>
            </w:r>
          </w:p>
        </w:tc>
        <w:tc>
          <w:tcPr>
            <w:tcW w:w="3246"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2023-2026 წწ</w:t>
            </w:r>
          </w:p>
        </w:tc>
      </w:tr>
      <w:tr w:rsidR="000E0509" w:rsidRPr="007B5954" w:rsidTr="00AC7F68">
        <w:trPr>
          <w:trHeight w:val="315"/>
        </w:trPr>
        <w:tc>
          <w:tcPr>
            <w:tcW w:w="175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მოსალოდნელი საბოლოო შედეგი</w:t>
            </w:r>
          </w:p>
        </w:tc>
        <w:tc>
          <w:tcPr>
            <w:tcW w:w="3246" w:type="pct"/>
            <w:gridSpan w:val="7"/>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მოსახლეობის გადაადგილებისათვის უსაფრთხო და კომფორტული გარემო</w:t>
            </w:r>
          </w:p>
        </w:tc>
      </w:tr>
      <w:tr w:rsidR="000E0509" w:rsidRPr="007B5954" w:rsidTr="00AC7F68">
        <w:trPr>
          <w:trHeight w:val="315"/>
        </w:trPr>
        <w:tc>
          <w:tcPr>
            <w:tcW w:w="279" w:type="pct"/>
            <w:vMerge w:val="restart"/>
            <w:tcBorders>
              <w:top w:val="nil"/>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904" w:type="pct"/>
            <w:vMerge w:val="restart"/>
            <w:tcBorders>
              <w:top w:val="nil"/>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საბოლოო შედეგის შეფასების ინდიკატორი</w:t>
            </w:r>
          </w:p>
        </w:tc>
        <w:tc>
          <w:tcPr>
            <w:tcW w:w="3816" w:type="pct"/>
            <w:gridSpan w:val="8"/>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0E0509" w:rsidRPr="007B5954" w:rsidTr="00AC7F68">
        <w:trPr>
          <w:trHeight w:val="915"/>
        </w:trPr>
        <w:tc>
          <w:tcPr>
            <w:tcW w:w="279" w:type="pct"/>
            <w:vMerge/>
            <w:tcBorders>
              <w:top w:val="nil"/>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color w:val="000000"/>
                <w:sz w:val="16"/>
                <w:szCs w:val="16"/>
              </w:rPr>
            </w:pPr>
          </w:p>
        </w:tc>
        <w:tc>
          <w:tcPr>
            <w:tcW w:w="904" w:type="pct"/>
            <w:vMerge/>
            <w:tcBorders>
              <w:top w:val="nil"/>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b/>
                <w:bCs/>
                <w:color w:val="000000"/>
                <w:sz w:val="16"/>
                <w:szCs w:val="16"/>
              </w:rPr>
            </w:pPr>
          </w:p>
        </w:tc>
        <w:tc>
          <w:tcPr>
            <w:tcW w:w="570"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524"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58"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2023წელი</w:t>
            </w:r>
          </w:p>
        </w:tc>
        <w:tc>
          <w:tcPr>
            <w:tcW w:w="44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66"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370"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0E0509" w:rsidRPr="007B5954" w:rsidTr="00AC7F68">
        <w:trPr>
          <w:trHeight w:val="525"/>
        </w:trPr>
        <w:tc>
          <w:tcPr>
            <w:tcW w:w="279"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lastRenderedPageBreak/>
              <w:t>1</w:t>
            </w:r>
          </w:p>
        </w:tc>
        <w:tc>
          <w:tcPr>
            <w:tcW w:w="904"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განათებული ქუჩების რაოდენობა მთლიან ქუჩებთან მიმართებაში</w:t>
            </w:r>
          </w:p>
        </w:tc>
        <w:tc>
          <w:tcPr>
            <w:tcW w:w="570"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შესრულებული სამუსაოს აქტი</w:t>
            </w:r>
          </w:p>
        </w:tc>
        <w:tc>
          <w:tcPr>
            <w:tcW w:w="524"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170</w:t>
            </w:r>
          </w:p>
        </w:tc>
        <w:tc>
          <w:tcPr>
            <w:tcW w:w="558"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175</w:t>
            </w:r>
            <w:r w:rsidRPr="007B5954">
              <w:rPr>
                <w:rFonts w:ascii="Sylfaen" w:eastAsia="Times New Roman" w:hAnsi="Sylfaen" w:cs="Calibri"/>
                <w:color w:val="000000"/>
                <w:sz w:val="18"/>
                <w:szCs w:val="18"/>
              </w:rPr>
              <w:t> </w:t>
            </w:r>
          </w:p>
        </w:tc>
        <w:tc>
          <w:tcPr>
            <w:tcW w:w="44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180</w:t>
            </w:r>
            <w:r w:rsidRPr="007B5954">
              <w:rPr>
                <w:rFonts w:ascii="Sylfaen" w:eastAsia="Times New Roman" w:hAnsi="Sylfaen" w:cs="Calibri"/>
                <w:color w:val="000000"/>
                <w:sz w:val="18"/>
                <w:szCs w:val="18"/>
              </w:rPr>
              <w:t> </w:t>
            </w:r>
          </w:p>
        </w:tc>
        <w:tc>
          <w:tcPr>
            <w:tcW w:w="44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180</w:t>
            </w:r>
            <w:r w:rsidRPr="007B5954">
              <w:rPr>
                <w:rFonts w:ascii="Sylfaen" w:eastAsia="Times New Roman" w:hAnsi="Sylfaen" w:cs="Calibri"/>
                <w:color w:val="000000"/>
                <w:sz w:val="18"/>
                <w:szCs w:val="18"/>
              </w:rPr>
              <w:t> </w:t>
            </w:r>
          </w:p>
        </w:tc>
        <w:tc>
          <w:tcPr>
            <w:tcW w:w="44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180</w:t>
            </w:r>
            <w:r w:rsidRPr="007B5954">
              <w:rPr>
                <w:rFonts w:ascii="Sylfaen" w:eastAsia="Times New Roman" w:hAnsi="Sylfaen" w:cs="Calibri"/>
                <w:color w:val="000000"/>
                <w:sz w:val="18"/>
                <w:szCs w:val="18"/>
              </w:rPr>
              <w:t> </w:t>
            </w:r>
          </w:p>
        </w:tc>
        <w:tc>
          <w:tcPr>
            <w:tcW w:w="466"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w:t>
            </w:r>
          </w:p>
        </w:tc>
        <w:tc>
          <w:tcPr>
            <w:tcW w:w="370"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0E0509" w:rsidRPr="007B5954" w:rsidRDefault="000E0509"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3449"/>
        <w:gridCol w:w="2089"/>
        <w:gridCol w:w="2249"/>
        <w:gridCol w:w="5153"/>
      </w:tblGrid>
      <w:tr w:rsidR="000E0509" w:rsidRPr="007B5954" w:rsidTr="000E0509">
        <w:trPr>
          <w:trHeight w:val="315"/>
        </w:trPr>
        <w:tc>
          <w:tcPr>
            <w:tcW w:w="133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667"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გარეგანათება </w:t>
            </w:r>
          </w:p>
        </w:tc>
      </w:tr>
      <w:tr w:rsidR="000E0509" w:rsidRPr="007B5954" w:rsidTr="000E0509">
        <w:trPr>
          <w:trHeight w:val="315"/>
        </w:trPr>
        <w:tc>
          <w:tcPr>
            <w:tcW w:w="1333"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667"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02 03 01</w:t>
            </w:r>
          </w:p>
        </w:tc>
      </w:tr>
      <w:tr w:rsidR="000E0509" w:rsidRPr="007B5954" w:rsidTr="000E0509">
        <w:trPr>
          <w:trHeight w:val="315"/>
        </w:trPr>
        <w:tc>
          <w:tcPr>
            <w:tcW w:w="1333"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667"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BD1687" w:rsidP="000E0509">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940.0</w:t>
            </w:r>
          </w:p>
        </w:tc>
      </w:tr>
      <w:tr w:rsidR="000E0509" w:rsidRPr="007B5954" w:rsidTr="000E0509">
        <w:trPr>
          <w:trHeight w:val="315"/>
        </w:trPr>
        <w:tc>
          <w:tcPr>
            <w:tcW w:w="1333"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667"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7064</w:t>
            </w:r>
          </w:p>
        </w:tc>
      </w:tr>
      <w:tr w:rsidR="000E0509" w:rsidRPr="007B5954" w:rsidTr="000E0509">
        <w:trPr>
          <w:trHeight w:val="525"/>
        </w:trPr>
        <w:tc>
          <w:tcPr>
            <w:tcW w:w="1333"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667"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მუნიციპალიტეტის მერია</w:t>
            </w:r>
          </w:p>
        </w:tc>
      </w:tr>
      <w:tr w:rsidR="000E0509" w:rsidRPr="007B5954" w:rsidTr="000E0509">
        <w:trPr>
          <w:trHeight w:val="1020"/>
        </w:trPr>
        <w:tc>
          <w:tcPr>
            <w:tcW w:w="1333" w:type="pct"/>
            <w:vMerge w:val="restart"/>
            <w:tcBorders>
              <w:top w:val="nil"/>
              <w:left w:val="single" w:sz="8" w:space="0" w:color="auto"/>
              <w:bottom w:val="nil"/>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667"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ქვეპროგრამის ფარგლებში ფინანსდება გარეგანათების მიერ გახარჯული ელ ენერგია </w:t>
            </w:r>
          </w:p>
        </w:tc>
      </w:tr>
      <w:tr w:rsidR="000E0509" w:rsidRPr="007B5954" w:rsidTr="000E0509">
        <w:trPr>
          <w:trHeight w:val="525"/>
        </w:trPr>
        <w:tc>
          <w:tcPr>
            <w:tcW w:w="1333" w:type="pct"/>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807"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68"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1992"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 ათ.ლარში</w:t>
            </w:r>
          </w:p>
        </w:tc>
      </w:tr>
      <w:tr w:rsidR="000E0509" w:rsidRPr="007B5954" w:rsidTr="000E0509">
        <w:trPr>
          <w:trHeight w:val="315"/>
        </w:trPr>
        <w:tc>
          <w:tcPr>
            <w:tcW w:w="1333" w:type="pct"/>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807"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ელ ენერგიის ხარჯი</w:t>
            </w:r>
          </w:p>
        </w:tc>
        <w:tc>
          <w:tcPr>
            <w:tcW w:w="868" w:type="pct"/>
            <w:tcBorders>
              <w:top w:val="nil"/>
              <w:left w:val="nil"/>
              <w:bottom w:val="single" w:sz="8" w:space="0" w:color="auto"/>
              <w:right w:val="single" w:sz="8" w:space="0" w:color="auto"/>
            </w:tcBorders>
            <w:shd w:val="clear" w:color="auto" w:fill="auto"/>
            <w:vAlign w:val="center"/>
            <w:hideMark/>
          </w:tcPr>
          <w:p w:rsidR="000E0509" w:rsidRPr="007B5954" w:rsidRDefault="00BD1687" w:rsidP="000E0509">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940.0</w:t>
            </w:r>
          </w:p>
        </w:tc>
        <w:tc>
          <w:tcPr>
            <w:tcW w:w="1992"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0E0509">
        <w:trPr>
          <w:trHeight w:val="795"/>
        </w:trPr>
        <w:tc>
          <w:tcPr>
            <w:tcW w:w="1333"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667"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შეუფერხებლად მოხდეს გახარჯული ელ ენერგიის ხარჯის დაფარვა</w:t>
            </w:r>
          </w:p>
        </w:tc>
      </w:tr>
      <w:tr w:rsidR="000E0509" w:rsidRPr="007B5954" w:rsidTr="000E0509">
        <w:trPr>
          <w:trHeight w:val="727"/>
        </w:trPr>
        <w:tc>
          <w:tcPr>
            <w:tcW w:w="1333"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667"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5. გენდერული თანასწორობა                                                                                                                                                        </w:t>
            </w:r>
          </w:p>
        </w:tc>
      </w:tr>
      <w:tr w:rsidR="000E0509" w:rsidRPr="007B5954" w:rsidTr="000E0509">
        <w:trPr>
          <w:trHeight w:val="525"/>
        </w:trPr>
        <w:tc>
          <w:tcPr>
            <w:tcW w:w="1333"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667" w:type="pct"/>
            <w:gridSpan w:val="3"/>
            <w:tcBorders>
              <w:top w:val="single" w:sz="8" w:space="0" w:color="auto"/>
              <w:left w:val="nil"/>
              <w:bottom w:val="nil"/>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0E0509" w:rsidRPr="007B5954" w:rsidTr="000E0509">
        <w:trPr>
          <w:trHeight w:val="525"/>
        </w:trPr>
        <w:tc>
          <w:tcPr>
            <w:tcW w:w="1333" w:type="pct"/>
            <w:tcBorders>
              <w:top w:val="nil"/>
              <w:left w:val="single" w:sz="8" w:space="0" w:color="auto"/>
              <w:bottom w:val="single" w:sz="4"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1676" w:type="pct"/>
            <w:gridSpan w:val="2"/>
            <w:tcBorders>
              <w:top w:val="single" w:sz="8" w:space="0" w:color="auto"/>
              <w:left w:val="single" w:sz="8" w:space="0" w:color="auto"/>
              <w:bottom w:val="single" w:sz="8" w:space="0" w:color="auto"/>
              <w:right w:val="nil"/>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განათებულია  ქლაქისა და სოფლის  უბნები </w:t>
            </w:r>
          </w:p>
        </w:tc>
        <w:tc>
          <w:tcPr>
            <w:tcW w:w="1992" w:type="pct"/>
            <w:tcBorders>
              <w:top w:val="single" w:sz="8" w:space="0" w:color="auto"/>
              <w:left w:val="nil"/>
              <w:bottom w:val="single" w:sz="8" w:space="0" w:color="auto"/>
              <w:right w:val="single" w:sz="8" w:space="0" w:color="auto"/>
            </w:tcBorders>
            <w:shd w:val="clear" w:color="auto" w:fill="auto"/>
            <w:noWrap/>
            <w:vAlign w:val="center"/>
            <w:hideMark/>
          </w:tcPr>
          <w:p w:rsidR="000E0509" w:rsidRPr="007B5954" w:rsidRDefault="000E0509" w:rsidP="000E0509">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0E0509" w:rsidRPr="007B5954" w:rsidRDefault="000E0509" w:rsidP="000E0509">
      <w:pPr>
        <w:spacing w:line="360" w:lineRule="auto"/>
        <w:ind w:hanging="142"/>
        <w:jc w:val="both"/>
        <w:rPr>
          <w:rFonts w:ascii="Sylfaen" w:hAnsi="Sylfaen"/>
          <w:b/>
          <w:color w:val="FF0000"/>
          <w:sz w:val="20"/>
          <w:szCs w:val="20"/>
          <w:lang w:val="ka-GE"/>
        </w:rPr>
      </w:pPr>
    </w:p>
    <w:p w:rsidR="000E0509" w:rsidRPr="007B5954" w:rsidRDefault="000E0509"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1408"/>
        <w:gridCol w:w="1703"/>
        <w:gridCol w:w="1268"/>
        <w:gridCol w:w="1247"/>
        <w:gridCol w:w="1328"/>
        <w:gridCol w:w="1447"/>
        <w:gridCol w:w="1289"/>
        <w:gridCol w:w="1387"/>
        <w:gridCol w:w="1863"/>
      </w:tblGrid>
      <w:tr w:rsidR="000E0509" w:rsidRPr="007B5954" w:rsidTr="000E0509">
        <w:trPr>
          <w:trHeight w:val="315"/>
        </w:trPr>
        <w:tc>
          <w:tcPr>
            <w:tcW w:w="5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lastRenderedPageBreak/>
              <w:t>შედეგის შეფასების ინდიკატორი</w:t>
            </w:r>
          </w:p>
        </w:tc>
        <w:tc>
          <w:tcPr>
            <w:tcW w:w="4456" w:type="pct"/>
            <w:gridSpan w:val="8"/>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0E0509" w:rsidRPr="007B5954" w:rsidTr="000E0509">
        <w:trPr>
          <w:trHeight w:val="915"/>
        </w:trPr>
        <w:tc>
          <w:tcPr>
            <w:tcW w:w="544" w:type="pct"/>
            <w:vMerge/>
            <w:tcBorders>
              <w:top w:val="single" w:sz="8" w:space="0" w:color="auto"/>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b/>
                <w:bCs/>
                <w:color w:val="000000"/>
                <w:sz w:val="16"/>
                <w:szCs w:val="16"/>
              </w:rPr>
            </w:pPr>
          </w:p>
        </w:tc>
        <w:tc>
          <w:tcPr>
            <w:tcW w:w="658"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90"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82"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513"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559"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98"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536" w:type="pct"/>
            <w:tcBorders>
              <w:top w:val="nil"/>
              <w:left w:val="nil"/>
              <w:bottom w:val="nil"/>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720"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0E0509" w:rsidRPr="007B5954" w:rsidTr="000E0509">
        <w:trPr>
          <w:trHeight w:val="885"/>
        </w:trPr>
        <w:tc>
          <w:tcPr>
            <w:tcW w:w="544"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გ. განათების მიერ მოხმარებული ელ. ენერგია</w:t>
            </w:r>
          </w:p>
        </w:tc>
        <w:tc>
          <w:tcPr>
            <w:tcW w:w="658" w:type="pct"/>
            <w:tcBorders>
              <w:top w:val="single" w:sz="8" w:space="0" w:color="auto"/>
              <w:left w:val="single" w:sz="8" w:space="0" w:color="auto"/>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2500.0კვ.სთ</w:t>
            </w:r>
          </w:p>
        </w:tc>
        <w:tc>
          <w:tcPr>
            <w:tcW w:w="482"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2500.0კვ.სთ</w:t>
            </w:r>
          </w:p>
        </w:tc>
        <w:tc>
          <w:tcPr>
            <w:tcW w:w="513"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2500.0კვ.სთ</w:t>
            </w:r>
          </w:p>
        </w:tc>
        <w:tc>
          <w:tcPr>
            <w:tcW w:w="559"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2500.0კვ.სთ</w:t>
            </w:r>
          </w:p>
        </w:tc>
        <w:tc>
          <w:tcPr>
            <w:tcW w:w="498"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2500.0კვ.სთ</w:t>
            </w:r>
          </w:p>
        </w:tc>
        <w:tc>
          <w:tcPr>
            <w:tcW w:w="536" w:type="pct"/>
            <w:tcBorders>
              <w:top w:val="single" w:sz="8" w:space="0" w:color="auto"/>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rPr>
              <w:t> </w:t>
            </w:r>
          </w:p>
        </w:tc>
        <w:tc>
          <w:tcPr>
            <w:tcW w:w="720"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0E0509" w:rsidRPr="007B5954" w:rsidRDefault="000E0509" w:rsidP="000E0509">
      <w:pPr>
        <w:spacing w:line="360" w:lineRule="auto"/>
        <w:ind w:hanging="142"/>
        <w:jc w:val="both"/>
        <w:rPr>
          <w:rFonts w:ascii="Sylfaen" w:hAnsi="Sylfaen"/>
          <w:b/>
          <w:color w:val="FF0000"/>
          <w:sz w:val="20"/>
          <w:szCs w:val="20"/>
          <w:lang w:val="ka-GE"/>
        </w:rPr>
      </w:pPr>
    </w:p>
    <w:p w:rsidR="000E0509" w:rsidRPr="007B5954" w:rsidRDefault="000E0509"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2958"/>
        <w:gridCol w:w="3538"/>
        <w:gridCol w:w="2438"/>
        <w:gridCol w:w="4006"/>
      </w:tblGrid>
      <w:tr w:rsidR="000E0509" w:rsidRPr="007B5954" w:rsidTr="000E0509">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857"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გარეგანათება </w:t>
            </w:r>
          </w:p>
        </w:tc>
      </w:tr>
      <w:tr w:rsidR="000E0509" w:rsidRPr="007B5954" w:rsidTr="000E0509">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857"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02 03 03</w:t>
            </w:r>
          </w:p>
        </w:tc>
      </w:tr>
      <w:tr w:rsidR="000E0509" w:rsidRPr="007B5954" w:rsidTr="000E0509">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857"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BD1687">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10</w:t>
            </w:r>
            <w:r w:rsidR="00BD1687">
              <w:rPr>
                <w:rFonts w:ascii="Sylfaen" w:eastAsia="Times New Roman" w:hAnsi="Sylfaen" w:cs="Calibri"/>
                <w:b/>
                <w:bCs/>
                <w:color w:val="000000"/>
                <w:sz w:val="18"/>
                <w:szCs w:val="18"/>
              </w:rPr>
              <w:t>4</w:t>
            </w:r>
            <w:r w:rsidRPr="007B5954">
              <w:rPr>
                <w:rFonts w:ascii="Sylfaen" w:eastAsia="Times New Roman" w:hAnsi="Sylfaen" w:cs="Calibri"/>
                <w:b/>
                <w:bCs/>
                <w:color w:val="000000"/>
                <w:sz w:val="18"/>
                <w:szCs w:val="18"/>
              </w:rPr>
              <w:t>0</w:t>
            </w:r>
          </w:p>
        </w:tc>
      </w:tr>
      <w:tr w:rsidR="000E0509" w:rsidRPr="007B5954" w:rsidTr="000E0509">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857"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7.6.4</w:t>
            </w:r>
          </w:p>
        </w:tc>
      </w:tr>
      <w:tr w:rsidR="000E0509" w:rsidRPr="007B5954" w:rsidTr="000E0509">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857"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ა(ა)იპ  გურჯაანის გარე განათების სამსახური</w:t>
            </w:r>
          </w:p>
        </w:tc>
      </w:tr>
      <w:tr w:rsidR="000E0509" w:rsidRPr="007B5954" w:rsidTr="000E0509">
        <w:trPr>
          <w:trHeight w:val="2055"/>
        </w:trPr>
        <w:tc>
          <w:tcPr>
            <w:tcW w:w="1143" w:type="pct"/>
            <w:vMerge w:val="restart"/>
            <w:tcBorders>
              <w:top w:val="nil"/>
              <w:left w:val="single" w:sz="8" w:space="0" w:color="auto"/>
              <w:bottom w:val="single" w:sz="8" w:space="0" w:color="000000"/>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857"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ა(ა)იპ -ი უზრუნველყოფს   </w:t>
            </w:r>
            <w:proofErr w:type="gramStart"/>
            <w:r w:rsidRPr="007B5954">
              <w:rPr>
                <w:rFonts w:ascii="Sylfaen" w:eastAsia="Times New Roman" w:hAnsi="Sylfaen" w:cs="Calibri"/>
                <w:color w:val="000000"/>
                <w:sz w:val="18"/>
                <w:szCs w:val="18"/>
              </w:rPr>
              <w:t>ქ.გურჯაანში</w:t>
            </w:r>
            <w:proofErr w:type="gramEnd"/>
            <w:r w:rsidRPr="007B5954">
              <w:rPr>
                <w:rFonts w:ascii="Sylfaen" w:eastAsia="Times New Roman" w:hAnsi="Sylfaen" w:cs="Calibri"/>
                <w:color w:val="000000"/>
                <w:sz w:val="18"/>
                <w:szCs w:val="18"/>
              </w:rPr>
              <w:t xml:space="preserve"> და 23 ადმინისტრაციულ ერთეულში  (დასახლებულ პუნქტში)   გარე განათების ქსელის მოვლა პატრონობასა და რეაბილიტაციას. გარე განათების სისტემა მოიცავს 28000-ზე მეტს განათებისა და ელექტროგაყვანილობის ბოძს, 28000-ზე მეტ სანათ წერტილს, 50000 გრძივ მეტრზე მეტ სადენს და სხვა დამხმარე ინფრასტრუქტურას.  ქვეპროგრამის განმახორციელებელი ააიპ უზრუნველყოფს   გადამწვარი და ექსპლუატაციიდან გამოსული </w:t>
            </w:r>
            <w:proofErr w:type="gramStart"/>
            <w:r w:rsidRPr="007B5954">
              <w:rPr>
                <w:rFonts w:ascii="Sylfaen" w:eastAsia="Times New Roman" w:hAnsi="Sylfaen" w:cs="Calibri"/>
                <w:color w:val="000000"/>
                <w:sz w:val="18"/>
                <w:szCs w:val="18"/>
              </w:rPr>
              <w:t>სანათების  დროულ</w:t>
            </w:r>
            <w:proofErr w:type="gramEnd"/>
            <w:r w:rsidRPr="007B5954">
              <w:rPr>
                <w:rFonts w:ascii="Sylfaen" w:eastAsia="Times New Roman" w:hAnsi="Sylfaen" w:cs="Calibri"/>
                <w:color w:val="000000"/>
                <w:sz w:val="18"/>
                <w:szCs w:val="18"/>
              </w:rPr>
              <w:t xml:space="preserve">  გამოცვლასა, შეკეთებას და მის გამართულ მუშაობას.  ქვეპროგრამის დაფინანსების წყაროა მუნიციპალიტეტის ბიუჯეტიდან სუბსიდირებით მიღებული სახსრები. </w:t>
            </w:r>
            <w:r w:rsidRPr="007B5954">
              <w:rPr>
                <w:rFonts w:ascii="Sylfaen" w:eastAsia="Times New Roman" w:hAnsi="Sylfaen" w:cs="Calibri"/>
                <w:color w:val="000000"/>
                <w:sz w:val="18"/>
                <w:szCs w:val="18"/>
              </w:rPr>
              <w:br/>
              <w:t xml:space="preserve"> </w:t>
            </w:r>
          </w:p>
        </w:tc>
      </w:tr>
      <w:tr w:rsidR="000E0509" w:rsidRPr="007B5954" w:rsidTr="000E0509">
        <w:trPr>
          <w:trHeight w:val="525"/>
        </w:trPr>
        <w:tc>
          <w:tcPr>
            <w:tcW w:w="1143"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367"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942"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1548"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 ათ.ლარში</w:t>
            </w:r>
          </w:p>
        </w:tc>
      </w:tr>
      <w:tr w:rsidR="000E0509" w:rsidRPr="007B5954" w:rsidTr="000E0509">
        <w:trPr>
          <w:trHeight w:val="315"/>
        </w:trPr>
        <w:tc>
          <w:tcPr>
            <w:tcW w:w="1143"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367"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რიცხოვნობა</w:t>
            </w:r>
          </w:p>
        </w:tc>
        <w:tc>
          <w:tcPr>
            <w:tcW w:w="942"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28</w:t>
            </w:r>
          </w:p>
        </w:tc>
        <w:tc>
          <w:tcPr>
            <w:tcW w:w="1548"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0E0509" w:rsidRPr="007B5954" w:rsidTr="000E0509">
        <w:trPr>
          <w:trHeight w:val="315"/>
        </w:trPr>
        <w:tc>
          <w:tcPr>
            <w:tcW w:w="1143"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367"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თანამდებობრივი სარგო</w:t>
            </w:r>
          </w:p>
        </w:tc>
        <w:tc>
          <w:tcPr>
            <w:tcW w:w="942" w:type="pct"/>
            <w:tcBorders>
              <w:top w:val="nil"/>
              <w:left w:val="nil"/>
              <w:bottom w:val="single" w:sz="8" w:space="0" w:color="auto"/>
              <w:right w:val="single" w:sz="8" w:space="0" w:color="000000"/>
            </w:tcBorders>
            <w:shd w:val="clear" w:color="auto" w:fill="auto"/>
            <w:vAlign w:val="center"/>
            <w:hideMark/>
          </w:tcPr>
          <w:p w:rsidR="000E0509" w:rsidRPr="007B5954" w:rsidRDefault="00BD1687" w:rsidP="000E0509">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455.0</w:t>
            </w:r>
          </w:p>
        </w:tc>
        <w:tc>
          <w:tcPr>
            <w:tcW w:w="1548"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0E0509">
        <w:trPr>
          <w:trHeight w:val="525"/>
        </w:trPr>
        <w:tc>
          <w:tcPr>
            <w:tcW w:w="1143"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367"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ტექნიკის მოვლა -შენახვა, ექსპლუატაცია</w:t>
            </w:r>
          </w:p>
        </w:tc>
        <w:tc>
          <w:tcPr>
            <w:tcW w:w="942"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76</w:t>
            </w:r>
            <w:r w:rsidR="00BD1687">
              <w:rPr>
                <w:rFonts w:ascii="Sylfaen" w:eastAsia="Times New Roman" w:hAnsi="Sylfaen" w:cs="Calibri"/>
                <w:color w:val="000000"/>
                <w:sz w:val="18"/>
                <w:szCs w:val="18"/>
              </w:rPr>
              <w:t>.0</w:t>
            </w:r>
          </w:p>
        </w:tc>
        <w:tc>
          <w:tcPr>
            <w:tcW w:w="1548"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0E0509">
        <w:trPr>
          <w:trHeight w:val="525"/>
        </w:trPr>
        <w:tc>
          <w:tcPr>
            <w:tcW w:w="1143"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367"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გარეგანათების  სისტემებისთვის სანათები და  მარაგ ნაწილები </w:t>
            </w:r>
          </w:p>
        </w:tc>
        <w:tc>
          <w:tcPr>
            <w:tcW w:w="942" w:type="pct"/>
            <w:tcBorders>
              <w:top w:val="nil"/>
              <w:left w:val="nil"/>
              <w:bottom w:val="single" w:sz="8" w:space="0" w:color="auto"/>
              <w:right w:val="nil"/>
            </w:tcBorders>
            <w:shd w:val="clear" w:color="auto" w:fill="auto"/>
            <w:vAlign w:val="center"/>
            <w:hideMark/>
          </w:tcPr>
          <w:p w:rsidR="000E0509" w:rsidRPr="007B5954" w:rsidRDefault="00BD1687" w:rsidP="000E0509">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405.5</w:t>
            </w:r>
          </w:p>
        </w:tc>
        <w:tc>
          <w:tcPr>
            <w:tcW w:w="1548"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0E0509">
        <w:trPr>
          <w:trHeight w:val="570"/>
        </w:trPr>
        <w:tc>
          <w:tcPr>
            <w:tcW w:w="1143"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367"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ტექნიკა</w:t>
            </w:r>
          </w:p>
        </w:tc>
        <w:tc>
          <w:tcPr>
            <w:tcW w:w="942" w:type="pct"/>
            <w:tcBorders>
              <w:top w:val="nil"/>
              <w:left w:val="nil"/>
              <w:bottom w:val="single" w:sz="8" w:space="0" w:color="auto"/>
              <w:right w:val="single" w:sz="8" w:space="0" w:color="000000"/>
            </w:tcBorders>
            <w:shd w:val="clear" w:color="auto" w:fill="auto"/>
            <w:vAlign w:val="center"/>
            <w:hideMark/>
          </w:tcPr>
          <w:p w:rsidR="000E0509" w:rsidRPr="007B5954" w:rsidRDefault="00BD1687" w:rsidP="000E0509">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103.5</w:t>
            </w:r>
          </w:p>
        </w:tc>
        <w:tc>
          <w:tcPr>
            <w:tcW w:w="1548"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0E0509">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მიზანი</w:t>
            </w:r>
          </w:p>
        </w:tc>
        <w:tc>
          <w:tcPr>
            <w:tcW w:w="3857"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ტერიტორიაზე მდგრადი, ტექნიკურად გამართული გარე განათების სისტემის შექმნა.</w:t>
            </w:r>
          </w:p>
        </w:tc>
      </w:tr>
      <w:tr w:rsidR="000E0509" w:rsidRPr="007B5954" w:rsidTr="000E0509">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57"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11: ქალაქებისა და დასახლებების ინკლუზიური, უსაფრთხო და მდგრადი განვითარება.                                                                                                              5. გენდერული თანასწორობა                                                                                                                                                        </w:t>
            </w:r>
          </w:p>
        </w:tc>
      </w:tr>
      <w:tr w:rsidR="000E0509" w:rsidRPr="007B5954" w:rsidTr="000E0509">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857" w:type="pct"/>
            <w:gridSpan w:val="3"/>
            <w:tcBorders>
              <w:top w:val="single" w:sz="8" w:space="0" w:color="auto"/>
              <w:left w:val="nil"/>
              <w:bottom w:val="nil"/>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0E0509" w:rsidRPr="007B5954" w:rsidTr="000E0509">
        <w:trPr>
          <w:trHeight w:val="655"/>
        </w:trPr>
        <w:tc>
          <w:tcPr>
            <w:tcW w:w="1143" w:type="pct"/>
            <w:tcBorders>
              <w:top w:val="nil"/>
              <w:left w:val="single" w:sz="8" w:space="0" w:color="auto"/>
              <w:bottom w:val="single" w:sz="4"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309" w:type="pct"/>
            <w:gridSpan w:val="2"/>
            <w:tcBorders>
              <w:top w:val="single" w:sz="8" w:space="0" w:color="auto"/>
              <w:left w:val="single" w:sz="8" w:space="0" w:color="auto"/>
              <w:bottom w:val="single" w:sz="8" w:space="0" w:color="auto"/>
              <w:right w:val="nil"/>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განათებულია  ქლაქისა და სოფლის  უბნები </w:t>
            </w:r>
          </w:p>
        </w:tc>
        <w:tc>
          <w:tcPr>
            <w:tcW w:w="1548" w:type="pct"/>
            <w:tcBorders>
              <w:top w:val="single" w:sz="8" w:space="0" w:color="auto"/>
              <w:left w:val="nil"/>
              <w:bottom w:val="single" w:sz="8" w:space="0" w:color="auto"/>
              <w:right w:val="single" w:sz="8" w:space="0" w:color="auto"/>
            </w:tcBorders>
            <w:shd w:val="clear" w:color="auto" w:fill="auto"/>
            <w:noWrap/>
            <w:vAlign w:val="center"/>
            <w:hideMark/>
          </w:tcPr>
          <w:p w:rsidR="000E0509" w:rsidRPr="007B5954" w:rsidRDefault="000E0509" w:rsidP="000E0509">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0E0509" w:rsidRDefault="000E0509" w:rsidP="000E0509">
      <w:pPr>
        <w:spacing w:line="360" w:lineRule="auto"/>
        <w:ind w:hanging="142"/>
        <w:jc w:val="both"/>
        <w:rPr>
          <w:rFonts w:ascii="Sylfaen" w:hAnsi="Sylfaen"/>
          <w:b/>
          <w:color w:val="FF0000"/>
          <w:sz w:val="20"/>
          <w:szCs w:val="20"/>
          <w:lang w:val="ka-GE"/>
        </w:rPr>
      </w:pPr>
    </w:p>
    <w:p w:rsidR="00AC7F68" w:rsidRDefault="00AC7F68" w:rsidP="000E0509">
      <w:pPr>
        <w:spacing w:line="360" w:lineRule="auto"/>
        <w:ind w:hanging="142"/>
        <w:jc w:val="both"/>
        <w:rPr>
          <w:rFonts w:ascii="Sylfaen" w:hAnsi="Sylfaen"/>
          <w:b/>
          <w:color w:val="FF0000"/>
          <w:sz w:val="20"/>
          <w:szCs w:val="20"/>
          <w:lang w:val="ka-GE"/>
        </w:rPr>
      </w:pPr>
    </w:p>
    <w:p w:rsidR="00AC7F68" w:rsidRPr="007B5954" w:rsidRDefault="00AC7F68"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584"/>
        <w:gridCol w:w="1512"/>
        <w:gridCol w:w="1692"/>
        <w:gridCol w:w="1255"/>
        <w:gridCol w:w="1245"/>
        <w:gridCol w:w="1320"/>
        <w:gridCol w:w="1434"/>
        <w:gridCol w:w="1284"/>
        <w:gridCol w:w="1382"/>
        <w:gridCol w:w="1232"/>
      </w:tblGrid>
      <w:tr w:rsidR="000E0509" w:rsidRPr="007B5954" w:rsidTr="000E0509">
        <w:trPr>
          <w:trHeight w:val="315"/>
        </w:trPr>
        <w:tc>
          <w:tcPr>
            <w:tcW w:w="2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190" w:type="pct"/>
            <w:gridSpan w:val="8"/>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0E0509" w:rsidRPr="007B5954" w:rsidTr="000E0509">
        <w:trPr>
          <w:trHeight w:val="915"/>
        </w:trPr>
        <w:tc>
          <w:tcPr>
            <w:tcW w:w="226" w:type="pct"/>
            <w:vMerge/>
            <w:tcBorders>
              <w:top w:val="single" w:sz="8" w:space="0" w:color="auto"/>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color w:val="000000"/>
                <w:sz w:val="16"/>
                <w:szCs w:val="16"/>
              </w:rPr>
            </w:pPr>
          </w:p>
        </w:tc>
        <w:tc>
          <w:tcPr>
            <w:tcW w:w="584" w:type="pct"/>
            <w:vMerge/>
            <w:tcBorders>
              <w:top w:val="single" w:sz="8" w:space="0" w:color="auto"/>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b/>
                <w:bCs/>
                <w:color w:val="000000"/>
                <w:sz w:val="16"/>
                <w:szCs w:val="16"/>
              </w:rPr>
            </w:pPr>
          </w:p>
        </w:tc>
        <w:tc>
          <w:tcPr>
            <w:tcW w:w="654"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85"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81"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510"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554"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96"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534" w:type="pct"/>
            <w:tcBorders>
              <w:top w:val="nil"/>
              <w:left w:val="nil"/>
              <w:bottom w:val="nil"/>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476"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0E0509" w:rsidRPr="007B5954" w:rsidTr="005D3195">
        <w:trPr>
          <w:trHeight w:val="997"/>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584"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p w:rsidR="000E0509" w:rsidRPr="007B5954" w:rsidRDefault="000E0509" w:rsidP="000E0509">
            <w:pPr>
              <w:autoSpaceDE w:val="0"/>
              <w:autoSpaceDN w:val="0"/>
              <w:adjustRightInd w:val="0"/>
              <w:spacing w:after="0" w:line="240" w:lineRule="auto"/>
              <w:rPr>
                <w:rFonts w:ascii="Sylfaen" w:hAnsi="Sylfaen" w:cs="Sylfaen"/>
                <w:color w:val="000000"/>
                <w:sz w:val="20"/>
                <w:szCs w:val="20"/>
              </w:rPr>
            </w:pPr>
            <w:r w:rsidRPr="007B5954">
              <w:rPr>
                <w:rFonts w:ascii="Sylfaen" w:hAnsi="Sylfaen" w:cs="Sylfaen"/>
                <w:color w:val="000000"/>
                <w:sz w:val="20"/>
                <w:szCs w:val="20"/>
              </w:rPr>
              <w:t xml:space="preserve">შეკეთებული სადენების რაოდენობა </w:t>
            </w:r>
          </w:p>
          <w:p w:rsidR="000E0509" w:rsidRPr="007B5954" w:rsidRDefault="000E0509" w:rsidP="000E0509">
            <w:pPr>
              <w:spacing w:after="0" w:line="240" w:lineRule="auto"/>
              <w:rPr>
                <w:rFonts w:ascii="Sylfaen" w:eastAsia="Times New Roman" w:hAnsi="Sylfaen" w:cs="Calibri"/>
                <w:color w:val="000000"/>
                <w:sz w:val="18"/>
                <w:szCs w:val="18"/>
              </w:rPr>
            </w:pPr>
          </w:p>
        </w:tc>
        <w:tc>
          <w:tcPr>
            <w:tcW w:w="654" w:type="pct"/>
            <w:tcBorders>
              <w:top w:val="single" w:sz="8" w:space="0" w:color="auto"/>
              <w:left w:val="single" w:sz="8" w:space="0" w:color="auto"/>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4570 მ.</w:t>
            </w:r>
            <w:r w:rsidRPr="007B5954">
              <w:rPr>
                <w:rFonts w:ascii="Sylfaen" w:eastAsia="Times New Roman" w:hAnsi="Sylfaen" w:cs="Calibri"/>
                <w:color w:val="000000"/>
                <w:sz w:val="18"/>
                <w:szCs w:val="18"/>
              </w:rPr>
              <w:t> </w:t>
            </w:r>
          </w:p>
        </w:tc>
        <w:tc>
          <w:tcPr>
            <w:tcW w:w="481"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5000 მ</w:t>
            </w:r>
          </w:p>
        </w:tc>
        <w:tc>
          <w:tcPr>
            <w:tcW w:w="510"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5000 მ</w:t>
            </w:r>
          </w:p>
        </w:tc>
        <w:tc>
          <w:tcPr>
            <w:tcW w:w="554"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5000 მ</w:t>
            </w:r>
          </w:p>
        </w:tc>
        <w:tc>
          <w:tcPr>
            <w:tcW w:w="496"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5000 მ</w:t>
            </w:r>
          </w:p>
        </w:tc>
        <w:tc>
          <w:tcPr>
            <w:tcW w:w="534" w:type="pct"/>
            <w:tcBorders>
              <w:top w:val="single" w:sz="8" w:space="0" w:color="auto"/>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76"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r w:rsidR="000E0509" w:rsidRPr="007B5954" w:rsidTr="000E0509">
        <w:trPr>
          <w:trHeight w:val="907"/>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584"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rPr>
                <w:rFonts w:ascii="Sylfaen" w:hAnsi="Sylfaen"/>
                <w:sz w:val="20"/>
                <w:szCs w:val="20"/>
              </w:rPr>
            </w:pPr>
            <w:r w:rsidRPr="007B5954">
              <w:rPr>
                <w:rFonts w:ascii="Sylfaen" w:eastAsia="Times New Roman" w:hAnsi="Sylfaen" w:cs="Calibri"/>
                <w:color w:val="000000"/>
                <w:sz w:val="18"/>
                <w:szCs w:val="18"/>
              </w:rPr>
              <w:t> </w:t>
            </w:r>
            <w:r w:rsidRPr="007B5954">
              <w:rPr>
                <w:rFonts w:ascii="Sylfaen" w:hAnsi="Sylfaen"/>
                <w:sz w:val="20"/>
                <w:szCs w:val="20"/>
              </w:rPr>
              <w:t xml:space="preserve">გამოცვლილი ნათურების რაოდენობა </w:t>
            </w:r>
          </w:p>
          <w:p w:rsidR="000E0509" w:rsidRPr="007B5954" w:rsidRDefault="000E0509" w:rsidP="000E0509">
            <w:pPr>
              <w:spacing w:after="0" w:line="240" w:lineRule="auto"/>
              <w:rPr>
                <w:rFonts w:ascii="Sylfaen" w:eastAsia="Times New Roman" w:hAnsi="Sylfaen" w:cs="Calibri"/>
                <w:color w:val="000000"/>
                <w:sz w:val="18"/>
                <w:szCs w:val="18"/>
              </w:rPr>
            </w:pPr>
          </w:p>
        </w:tc>
        <w:tc>
          <w:tcPr>
            <w:tcW w:w="654"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85"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2295</w:t>
            </w:r>
            <w:r w:rsidRPr="007B5954">
              <w:rPr>
                <w:rFonts w:ascii="Sylfaen" w:eastAsia="Times New Roman" w:hAnsi="Sylfaen" w:cs="Calibri"/>
                <w:color w:val="000000"/>
                <w:sz w:val="18"/>
                <w:szCs w:val="18"/>
              </w:rPr>
              <w:t> </w:t>
            </w:r>
          </w:p>
        </w:tc>
        <w:tc>
          <w:tcPr>
            <w:tcW w:w="481"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2300</w:t>
            </w:r>
            <w:r w:rsidRPr="007B5954">
              <w:rPr>
                <w:rFonts w:ascii="Sylfaen" w:eastAsia="Times New Roman" w:hAnsi="Sylfaen" w:cs="Calibri"/>
                <w:color w:val="000000"/>
                <w:sz w:val="18"/>
                <w:szCs w:val="18"/>
              </w:rPr>
              <w:t> </w:t>
            </w:r>
          </w:p>
        </w:tc>
        <w:tc>
          <w:tcPr>
            <w:tcW w:w="510"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2350</w:t>
            </w:r>
            <w:r w:rsidRPr="007B5954">
              <w:rPr>
                <w:rFonts w:ascii="Sylfaen" w:eastAsia="Times New Roman" w:hAnsi="Sylfaen" w:cs="Calibri"/>
                <w:color w:val="000000"/>
                <w:sz w:val="18"/>
                <w:szCs w:val="18"/>
              </w:rPr>
              <w:t> </w:t>
            </w:r>
          </w:p>
        </w:tc>
        <w:tc>
          <w:tcPr>
            <w:tcW w:w="554"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2400</w:t>
            </w:r>
            <w:r w:rsidRPr="007B5954">
              <w:rPr>
                <w:rFonts w:ascii="Sylfaen" w:eastAsia="Times New Roman" w:hAnsi="Sylfaen" w:cs="Calibri"/>
                <w:color w:val="000000"/>
                <w:sz w:val="18"/>
                <w:szCs w:val="18"/>
              </w:rPr>
              <w:t> </w:t>
            </w:r>
          </w:p>
        </w:tc>
        <w:tc>
          <w:tcPr>
            <w:tcW w:w="496"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2400</w:t>
            </w:r>
            <w:r w:rsidRPr="007B5954">
              <w:rPr>
                <w:rFonts w:ascii="Sylfaen" w:eastAsia="Times New Roman" w:hAnsi="Sylfaen" w:cs="Calibri"/>
                <w:color w:val="000000"/>
                <w:sz w:val="18"/>
                <w:szCs w:val="18"/>
              </w:rPr>
              <w:t> </w:t>
            </w:r>
          </w:p>
        </w:tc>
        <w:tc>
          <w:tcPr>
            <w:tcW w:w="534"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76"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0E0509" w:rsidRPr="007B5954" w:rsidRDefault="000E0509" w:rsidP="000E0509">
      <w:pPr>
        <w:spacing w:line="360" w:lineRule="auto"/>
        <w:ind w:hanging="142"/>
        <w:jc w:val="both"/>
        <w:rPr>
          <w:rFonts w:ascii="Sylfaen" w:hAnsi="Sylfaen"/>
          <w:b/>
          <w:color w:val="FF0000"/>
          <w:sz w:val="20"/>
          <w:szCs w:val="20"/>
          <w:lang w:val="ka-GE"/>
        </w:rPr>
      </w:pPr>
    </w:p>
    <w:p w:rsidR="000E0509" w:rsidRPr="007B5954" w:rsidRDefault="000E0509"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943"/>
        <w:gridCol w:w="1913"/>
        <w:gridCol w:w="337"/>
        <w:gridCol w:w="1042"/>
        <w:gridCol w:w="1213"/>
        <w:gridCol w:w="1290"/>
        <w:gridCol w:w="765"/>
        <w:gridCol w:w="386"/>
        <w:gridCol w:w="1146"/>
        <w:gridCol w:w="1051"/>
        <w:gridCol w:w="95"/>
        <w:gridCol w:w="1206"/>
        <w:gridCol w:w="1553"/>
      </w:tblGrid>
      <w:tr w:rsidR="000E0509" w:rsidRPr="007B5954" w:rsidTr="000E0509">
        <w:trPr>
          <w:trHeight w:val="315"/>
        </w:trPr>
        <w:tc>
          <w:tcPr>
            <w:tcW w:w="1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დასახელება</w:t>
            </w:r>
          </w:p>
        </w:tc>
        <w:tc>
          <w:tcPr>
            <w:tcW w:w="3573" w:type="pct"/>
            <w:gridSpan w:val="9"/>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20"/>
                <w:szCs w:val="20"/>
                <w:lang w:val="ka-GE"/>
              </w:rPr>
            </w:pPr>
            <w:r w:rsidRPr="007B5954">
              <w:rPr>
                <w:rFonts w:ascii="Sylfaen" w:eastAsia="Times New Roman" w:hAnsi="Sylfaen" w:cs="Calibri"/>
                <w:b/>
                <w:bCs/>
                <w:color w:val="000000"/>
                <w:sz w:val="20"/>
                <w:szCs w:val="20"/>
                <w:lang w:val="ka-GE"/>
              </w:rPr>
              <w:t>შენობების მშენებლობა-რეაბილიტაცია, დემონტაჟი</w:t>
            </w:r>
          </w:p>
        </w:tc>
      </w:tr>
      <w:tr w:rsidR="000E0509" w:rsidRPr="007B5954" w:rsidTr="000E0509">
        <w:trPr>
          <w:trHeight w:val="315"/>
        </w:trPr>
        <w:tc>
          <w:tcPr>
            <w:tcW w:w="1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573" w:type="pct"/>
            <w:gridSpan w:val="9"/>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02 04</w:t>
            </w:r>
          </w:p>
        </w:tc>
      </w:tr>
      <w:tr w:rsidR="000E0509" w:rsidRPr="007B5954" w:rsidTr="000E0509">
        <w:trPr>
          <w:trHeight w:val="315"/>
        </w:trPr>
        <w:tc>
          <w:tcPr>
            <w:tcW w:w="1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ბიუჯეტი</w:t>
            </w:r>
          </w:p>
        </w:tc>
        <w:tc>
          <w:tcPr>
            <w:tcW w:w="3573" w:type="pct"/>
            <w:gridSpan w:val="9"/>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CA357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r w:rsidR="00CA357D">
              <w:rPr>
                <w:rFonts w:ascii="Sylfaen" w:eastAsia="Times New Roman" w:hAnsi="Sylfaen" w:cs="Calibri"/>
                <w:color w:val="000000"/>
                <w:sz w:val="18"/>
                <w:szCs w:val="18"/>
              </w:rPr>
              <w:t>8</w:t>
            </w:r>
            <w:r w:rsidRPr="007B5954">
              <w:rPr>
                <w:rFonts w:ascii="Sylfaen" w:eastAsia="Times New Roman" w:hAnsi="Sylfaen" w:cs="Calibri"/>
                <w:color w:val="000000"/>
                <w:sz w:val="18"/>
                <w:szCs w:val="18"/>
              </w:rPr>
              <w:t>81.5</w:t>
            </w:r>
          </w:p>
        </w:tc>
      </w:tr>
      <w:tr w:rsidR="000E0509" w:rsidRPr="007B5954" w:rsidTr="000E0509">
        <w:trPr>
          <w:trHeight w:val="315"/>
        </w:trPr>
        <w:tc>
          <w:tcPr>
            <w:tcW w:w="1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573" w:type="pct"/>
            <w:gridSpan w:val="9"/>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7061</w:t>
            </w:r>
          </w:p>
        </w:tc>
      </w:tr>
      <w:tr w:rsidR="000E0509" w:rsidRPr="007B5954" w:rsidTr="000E0509">
        <w:trPr>
          <w:trHeight w:val="682"/>
        </w:trPr>
        <w:tc>
          <w:tcPr>
            <w:tcW w:w="1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განმახორციელებელი</w:t>
            </w:r>
          </w:p>
        </w:tc>
        <w:tc>
          <w:tcPr>
            <w:tcW w:w="3573" w:type="pct"/>
            <w:gridSpan w:val="9"/>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ინფრასტრუქტურის, სივრცითი მოწყობისა  და არქიტექტურის    სამსახური</w:t>
            </w:r>
          </w:p>
        </w:tc>
      </w:tr>
      <w:tr w:rsidR="000E0509" w:rsidRPr="007B5954" w:rsidTr="000E0509">
        <w:trPr>
          <w:trHeight w:val="1815"/>
        </w:trPr>
        <w:tc>
          <w:tcPr>
            <w:tcW w:w="1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აღწერა</w:t>
            </w:r>
          </w:p>
        </w:tc>
        <w:tc>
          <w:tcPr>
            <w:tcW w:w="3573" w:type="pct"/>
            <w:gridSpan w:val="9"/>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ქვეპროგრამა </w:t>
            </w:r>
            <w:proofErr w:type="gramStart"/>
            <w:r w:rsidRPr="007B5954">
              <w:rPr>
                <w:rFonts w:ascii="Sylfaen" w:eastAsia="Times New Roman" w:hAnsi="Sylfaen" w:cs="Calibri"/>
                <w:color w:val="000000"/>
                <w:sz w:val="18"/>
                <w:szCs w:val="18"/>
              </w:rPr>
              <w:t>ითვალისწინებს  მუნიციპალიტეტის</w:t>
            </w:r>
            <w:proofErr w:type="gramEnd"/>
            <w:r w:rsidRPr="007B5954">
              <w:rPr>
                <w:rFonts w:ascii="Sylfaen" w:eastAsia="Times New Roman" w:hAnsi="Sylfaen" w:cs="Calibri"/>
                <w:color w:val="000000"/>
                <w:sz w:val="18"/>
                <w:szCs w:val="18"/>
              </w:rPr>
              <w:t xml:space="preserve"> ბალანსზე არსებული შენობების, ასევე  კერძო საერთოსაცხოვრებლების  კეთილმოწყობა-რეაბილიტაციას, ცენტრალური ქუჩების იერსახის   გაუმჯობესებას. პროგრამა შედგება 2 ღონისძიებისგან, ესენია: </w:t>
            </w:r>
            <w:r w:rsidRPr="007B5954">
              <w:rPr>
                <w:rFonts w:ascii="Sylfaen" w:eastAsia="Times New Roman" w:hAnsi="Sylfaen" w:cs="Calibri"/>
                <w:color w:val="000000"/>
                <w:sz w:val="18"/>
                <w:szCs w:val="18"/>
              </w:rPr>
              <w:br/>
              <w:t>1. მუნიციპალიტეტის ბალანსზე რიცხული შენობების ექსპლუატაცია რეაბილიტაცია</w:t>
            </w:r>
            <w:r w:rsidRPr="007B5954">
              <w:rPr>
                <w:rFonts w:ascii="Sylfaen" w:eastAsia="Times New Roman" w:hAnsi="Sylfaen" w:cs="Calibri"/>
                <w:color w:val="000000"/>
                <w:sz w:val="18"/>
                <w:szCs w:val="18"/>
              </w:rPr>
              <w:br/>
              <w:t xml:space="preserve"> 2. მრავალბინიანი კორპუსების რეაბილიტაცია  (ამხანაგობის თანადაფინანსება)</w:t>
            </w:r>
            <w:r w:rsidRPr="007B5954">
              <w:rPr>
                <w:rFonts w:ascii="Sylfaen" w:eastAsia="Times New Roman" w:hAnsi="Sylfaen" w:cs="Calibri"/>
                <w:color w:val="000000"/>
                <w:sz w:val="18"/>
                <w:szCs w:val="18"/>
              </w:rPr>
              <w:br/>
              <w:t xml:space="preserve">პროგრამის დაფინანსების წყაროა მუნიციპალიტეტის ბიუჯეტის საკუთარი შემოსულობები. </w:t>
            </w:r>
          </w:p>
        </w:tc>
      </w:tr>
      <w:tr w:rsidR="000E0509" w:rsidRPr="007B5954" w:rsidTr="000E0509">
        <w:trPr>
          <w:trHeight w:val="943"/>
        </w:trPr>
        <w:tc>
          <w:tcPr>
            <w:tcW w:w="1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მიზანი</w:t>
            </w:r>
          </w:p>
        </w:tc>
        <w:tc>
          <w:tcPr>
            <w:tcW w:w="3573" w:type="pct"/>
            <w:gridSpan w:val="9"/>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სამუშაო პროცესის კომფორტული გარემოს შესაქმნელად  რეაბილიტირებული მუნიციპალური შენობები,  და მოსახლეობის პირობების გასაუმჯობესებლად  ხელი შეეწყოს  ამხანაგობების თანადაფინანსებით მათ განვითარებას.</w:t>
            </w:r>
          </w:p>
        </w:tc>
      </w:tr>
      <w:tr w:rsidR="000E0509" w:rsidRPr="007B5954" w:rsidTr="000E0509">
        <w:trPr>
          <w:trHeight w:val="795"/>
        </w:trPr>
        <w:tc>
          <w:tcPr>
            <w:tcW w:w="1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573" w:type="pct"/>
            <w:gridSpan w:val="9"/>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5. გენდერული თანასწორობა                                                                                                                                                                       11.  მდგრადი ქალაქები და დასახლებები  </w:t>
            </w:r>
          </w:p>
        </w:tc>
      </w:tr>
      <w:tr w:rsidR="000E0509" w:rsidRPr="007B5954" w:rsidTr="000E0509">
        <w:trPr>
          <w:trHeight w:val="315"/>
        </w:trPr>
        <w:tc>
          <w:tcPr>
            <w:tcW w:w="1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პროგრამის განხორციელების ვადები </w:t>
            </w:r>
          </w:p>
        </w:tc>
        <w:tc>
          <w:tcPr>
            <w:tcW w:w="3573" w:type="pct"/>
            <w:gridSpan w:val="9"/>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2023-2026 წწ</w:t>
            </w:r>
          </w:p>
        </w:tc>
      </w:tr>
      <w:tr w:rsidR="000E0509" w:rsidRPr="007B5954" w:rsidTr="002B61C3">
        <w:trPr>
          <w:trHeight w:val="592"/>
        </w:trPr>
        <w:tc>
          <w:tcPr>
            <w:tcW w:w="1395"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მოსალოდნელი საბოლოო შედეგი</w:t>
            </w:r>
          </w:p>
        </w:tc>
        <w:tc>
          <w:tcPr>
            <w:tcW w:w="3573" w:type="pct"/>
            <w:gridSpan w:val="9"/>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proofErr w:type="gramStart"/>
            <w:r w:rsidRPr="007B5954">
              <w:rPr>
                <w:rFonts w:ascii="Sylfaen" w:eastAsia="Times New Roman" w:hAnsi="Sylfaen" w:cs="Calibri"/>
                <w:color w:val="000000"/>
                <w:sz w:val="18"/>
                <w:szCs w:val="18"/>
              </w:rPr>
              <w:t>გალამაზებულია  მუნიციპალური</w:t>
            </w:r>
            <w:proofErr w:type="gramEnd"/>
            <w:r w:rsidRPr="007B5954">
              <w:rPr>
                <w:rFonts w:ascii="Sylfaen" w:eastAsia="Times New Roman" w:hAnsi="Sylfaen" w:cs="Calibri"/>
                <w:color w:val="000000"/>
                <w:sz w:val="18"/>
                <w:szCs w:val="18"/>
              </w:rPr>
              <w:t xml:space="preserve"> შენობები, გადჭრილია ამხანაგობებიდან შემოსული პრობლემები.  მიმზიდველია ტურისტვისთვის ქალაქის იერსახე</w:t>
            </w:r>
          </w:p>
        </w:tc>
      </w:tr>
      <w:tr w:rsidR="000E0509" w:rsidRPr="007B5954" w:rsidTr="000E0509">
        <w:trPr>
          <w:trHeight w:val="315"/>
        </w:trPr>
        <w:tc>
          <w:tcPr>
            <w:tcW w:w="399" w:type="pct"/>
            <w:vMerge w:val="restart"/>
            <w:tcBorders>
              <w:top w:val="nil"/>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464" w:type="pct"/>
            <w:vMerge w:val="restart"/>
            <w:tcBorders>
              <w:top w:val="nil"/>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საბოლოო შედეგის შეფასების ინდიკატორი</w:t>
            </w:r>
          </w:p>
        </w:tc>
        <w:tc>
          <w:tcPr>
            <w:tcW w:w="4105" w:type="pct"/>
            <w:gridSpan w:val="11"/>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2B61C3" w:rsidRPr="007B5954" w:rsidTr="000E0509">
        <w:trPr>
          <w:trHeight w:val="727"/>
        </w:trPr>
        <w:tc>
          <w:tcPr>
            <w:tcW w:w="399" w:type="pct"/>
            <w:vMerge/>
            <w:tcBorders>
              <w:top w:val="nil"/>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color w:val="000000"/>
                <w:sz w:val="16"/>
                <w:szCs w:val="16"/>
              </w:rPr>
            </w:pPr>
          </w:p>
        </w:tc>
        <w:tc>
          <w:tcPr>
            <w:tcW w:w="464" w:type="pct"/>
            <w:vMerge/>
            <w:tcBorders>
              <w:top w:val="nil"/>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b/>
                <w:bCs/>
                <w:color w:val="000000"/>
                <w:sz w:val="16"/>
                <w:szCs w:val="16"/>
              </w:rPr>
            </w:pPr>
          </w:p>
        </w:tc>
        <w:tc>
          <w:tcPr>
            <w:tcW w:w="533" w:type="pct"/>
            <w:gridSpan w:val="2"/>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537"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3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2023წელი</w:t>
            </w:r>
          </w:p>
        </w:tc>
        <w:tc>
          <w:tcPr>
            <w:tcW w:w="498" w:type="pct"/>
            <w:gridSpan w:val="2"/>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3" w:type="pct"/>
            <w:gridSpan w:val="2"/>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66"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653"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2B61C3" w:rsidRPr="007B5954" w:rsidTr="002B61C3">
        <w:trPr>
          <w:trHeight w:val="250"/>
        </w:trPr>
        <w:tc>
          <w:tcPr>
            <w:tcW w:w="399"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1</w:t>
            </w:r>
          </w:p>
        </w:tc>
        <w:tc>
          <w:tcPr>
            <w:tcW w:w="464"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533" w:type="pct"/>
            <w:gridSpan w:val="2"/>
            <w:tcBorders>
              <w:top w:val="nil"/>
              <w:left w:val="nil"/>
              <w:bottom w:val="single" w:sz="8" w:space="0" w:color="auto"/>
              <w:right w:val="single" w:sz="8" w:space="0" w:color="auto"/>
            </w:tcBorders>
            <w:shd w:val="clear" w:color="auto" w:fill="auto"/>
            <w:vAlign w:val="center"/>
            <w:hideMark/>
          </w:tcPr>
          <w:p w:rsidR="000E0509" w:rsidRPr="007B5954" w:rsidRDefault="000E0509" w:rsidP="002B61C3">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rPr>
              <w:t> </w:t>
            </w:r>
            <w:r w:rsidR="002B61C3">
              <w:rPr>
                <w:rFonts w:ascii="Sylfaen" w:eastAsia="Times New Roman" w:hAnsi="Sylfaen" w:cs="Calibri"/>
                <w:color w:val="000000"/>
                <w:sz w:val="16"/>
                <w:szCs w:val="16"/>
                <w:lang w:val="ka-GE"/>
              </w:rPr>
              <w:t>2</w:t>
            </w:r>
          </w:p>
        </w:tc>
        <w:tc>
          <w:tcPr>
            <w:tcW w:w="537" w:type="pct"/>
            <w:tcBorders>
              <w:top w:val="nil"/>
              <w:left w:val="nil"/>
              <w:bottom w:val="single" w:sz="8" w:space="0" w:color="auto"/>
              <w:right w:val="single" w:sz="8" w:space="0" w:color="auto"/>
            </w:tcBorders>
            <w:shd w:val="clear" w:color="auto" w:fill="auto"/>
            <w:vAlign w:val="center"/>
            <w:hideMark/>
          </w:tcPr>
          <w:p w:rsidR="000E0509" w:rsidRPr="007B5954" w:rsidRDefault="002B61C3" w:rsidP="000E0509">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w:t>
            </w:r>
          </w:p>
        </w:tc>
        <w:tc>
          <w:tcPr>
            <w:tcW w:w="53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2B61C3">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2B61C3">
              <w:rPr>
                <w:rFonts w:ascii="Sylfaen" w:eastAsia="Times New Roman" w:hAnsi="Sylfaen" w:cs="Calibri"/>
                <w:color w:val="000000"/>
                <w:sz w:val="18"/>
                <w:szCs w:val="18"/>
                <w:lang w:val="ka-GE"/>
              </w:rPr>
              <w:t>4</w:t>
            </w:r>
          </w:p>
        </w:tc>
        <w:tc>
          <w:tcPr>
            <w:tcW w:w="498" w:type="pct"/>
            <w:gridSpan w:val="2"/>
            <w:tcBorders>
              <w:top w:val="nil"/>
              <w:left w:val="nil"/>
              <w:bottom w:val="single" w:sz="8" w:space="0" w:color="auto"/>
              <w:right w:val="single" w:sz="8" w:space="0" w:color="auto"/>
            </w:tcBorders>
            <w:shd w:val="clear" w:color="auto" w:fill="auto"/>
            <w:vAlign w:val="center"/>
            <w:hideMark/>
          </w:tcPr>
          <w:p w:rsidR="000E0509" w:rsidRPr="002B61C3" w:rsidRDefault="002B61C3" w:rsidP="000E0509">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w:t>
            </w:r>
          </w:p>
        </w:tc>
        <w:tc>
          <w:tcPr>
            <w:tcW w:w="44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2B61C3">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2B61C3">
              <w:rPr>
                <w:rFonts w:ascii="Sylfaen" w:eastAsia="Times New Roman" w:hAnsi="Sylfaen" w:cs="Calibri"/>
                <w:color w:val="000000"/>
                <w:sz w:val="18"/>
                <w:szCs w:val="18"/>
                <w:lang w:val="ka-GE"/>
              </w:rPr>
              <w:t>6</w:t>
            </w:r>
          </w:p>
        </w:tc>
        <w:tc>
          <w:tcPr>
            <w:tcW w:w="443" w:type="pct"/>
            <w:gridSpan w:val="2"/>
            <w:tcBorders>
              <w:top w:val="nil"/>
              <w:left w:val="nil"/>
              <w:bottom w:val="single" w:sz="8" w:space="0" w:color="auto"/>
              <w:right w:val="single" w:sz="8" w:space="0" w:color="auto"/>
            </w:tcBorders>
            <w:shd w:val="clear" w:color="auto" w:fill="auto"/>
            <w:vAlign w:val="center"/>
            <w:hideMark/>
          </w:tcPr>
          <w:p w:rsidR="000E0509" w:rsidRPr="002B61C3" w:rsidRDefault="000E0509" w:rsidP="000E0509">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2B61C3">
              <w:rPr>
                <w:rFonts w:ascii="Sylfaen" w:eastAsia="Times New Roman" w:hAnsi="Sylfaen" w:cs="Calibri"/>
                <w:color w:val="000000"/>
                <w:sz w:val="18"/>
                <w:szCs w:val="18"/>
                <w:lang w:val="ka-GE"/>
              </w:rPr>
              <w:t>7</w:t>
            </w:r>
          </w:p>
        </w:tc>
        <w:tc>
          <w:tcPr>
            <w:tcW w:w="466" w:type="pct"/>
            <w:tcBorders>
              <w:top w:val="nil"/>
              <w:left w:val="nil"/>
              <w:bottom w:val="single" w:sz="8" w:space="0" w:color="auto"/>
              <w:right w:val="nil"/>
            </w:tcBorders>
            <w:shd w:val="clear" w:color="auto" w:fill="auto"/>
            <w:vAlign w:val="center"/>
            <w:hideMark/>
          </w:tcPr>
          <w:p w:rsidR="000E0509" w:rsidRPr="007B5954" w:rsidRDefault="002B61C3" w:rsidP="000E05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8</w:t>
            </w:r>
            <w:r w:rsidR="000E0509" w:rsidRPr="007B5954">
              <w:rPr>
                <w:rFonts w:ascii="Sylfaen" w:eastAsia="Times New Roman" w:hAnsi="Sylfaen" w:cs="Calibri"/>
                <w:b/>
                <w:bCs/>
                <w:color w:val="000000"/>
                <w:sz w:val="16"/>
                <w:szCs w:val="16"/>
              </w:rPr>
              <w:t> </w:t>
            </w:r>
          </w:p>
        </w:tc>
        <w:tc>
          <w:tcPr>
            <w:tcW w:w="653"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2B61C3" w:rsidP="000E0509">
            <w:pPr>
              <w:spacing w:after="0" w:line="240" w:lineRule="auto"/>
              <w:jc w:val="center"/>
              <w:rPr>
                <w:rFonts w:ascii="Sylfaen" w:eastAsia="Times New Roman" w:hAnsi="Sylfaen" w:cs="Calibri"/>
                <w:color w:val="000000"/>
                <w:sz w:val="12"/>
                <w:szCs w:val="12"/>
              </w:rPr>
            </w:pPr>
            <w:r>
              <w:rPr>
                <w:rFonts w:ascii="Sylfaen" w:eastAsia="Times New Roman" w:hAnsi="Sylfaen" w:cs="Calibri"/>
                <w:color w:val="000000"/>
                <w:sz w:val="12"/>
                <w:szCs w:val="12"/>
                <w:lang w:val="ka-GE"/>
              </w:rPr>
              <w:t>9</w:t>
            </w:r>
            <w:r w:rsidR="000E0509" w:rsidRPr="007B5954">
              <w:rPr>
                <w:rFonts w:ascii="Sylfaen" w:eastAsia="Times New Roman" w:hAnsi="Sylfaen" w:cs="Calibri"/>
                <w:color w:val="000000"/>
                <w:sz w:val="12"/>
                <w:szCs w:val="12"/>
              </w:rPr>
              <w:t> </w:t>
            </w:r>
          </w:p>
        </w:tc>
      </w:tr>
      <w:tr w:rsidR="002B61C3" w:rsidRPr="007B5954" w:rsidTr="005D3195">
        <w:trPr>
          <w:trHeight w:val="340"/>
        </w:trPr>
        <w:tc>
          <w:tcPr>
            <w:tcW w:w="399" w:type="pct"/>
            <w:tcBorders>
              <w:top w:val="nil"/>
              <w:left w:val="single" w:sz="8" w:space="0" w:color="auto"/>
              <w:bottom w:val="single" w:sz="8" w:space="0" w:color="auto"/>
              <w:right w:val="single" w:sz="8" w:space="0" w:color="auto"/>
            </w:tcBorders>
            <w:shd w:val="clear" w:color="auto" w:fill="auto"/>
            <w:vAlign w:val="center"/>
          </w:tcPr>
          <w:p w:rsidR="000E0509" w:rsidRPr="005D3195" w:rsidRDefault="005D3195" w:rsidP="000E05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w:t>
            </w:r>
          </w:p>
        </w:tc>
        <w:tc>
          <w:tcPr>
            <w:tcW w:w="464" w:type="pct"/>
            <w:tcBorders>
              <w:top w:val="nil"/>
              <w:left w:val="nil"/>
              <w:bottom w:val="single" w:sz="8" w:space="0" w:color="auto"/>
              <w:right w:val="single" w:sz="8" w:space="0" w:color="auto"/>
            </w:tcBorders>
            <w:shd w:val="clear" w:color="auto" w:fill="auto"/>
            <w:vAlign w:val="center"/>
          </w:tcPr>
          <w:p w:rsidR="000E0509" w:rsidRPr="002B61C3" w:rsidRDefault="002B61C3" w:rsidP="000E0509">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რეაბილიტირებული სახლები</w:t>
            </w:r>
          </w:p>
        </w:tc>
        <w:tc>
          <w:tcPr>
            <w:tcW w:w="533" w:type="pct"/>
            <w:gridSpan w:val="2"/>
            <w:tcBorders>
              <w:top w:val="nil"/>
              <w:left w:val="nil"/>
              <w:bottom w:val="single" w:sz="8" w:space="0" w:color="auto"/>
              <w:right w:val="single" w:sz="8" w:space="0" w:color="auto"/>
            </w:tcBorders>
            <w:shd w:val="clear" w:color="auto" w:fill="auto"/>
            <w:vAlign w:val="center"/>
          </w:tcPr>
          <w:p w:rsidR="000E0509" w:rsidRPr="002B61C3" w:rsidRDefault="002B61C3" w:rsidP="000E05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მიღება ცაბარება</w:t>
            </w:r>
          </w:p>
        </w:tc>
        <w:tc>
          <w:tcPr>
            <w:tcW w:w="537" w:type="pct"/>
            <w:tcBorders>
              <w:top w:val="nil"/>
              <w:left w:val="nil"/>
              <w:bottom w:val="single" w:sz="8" w:space="0" w:color="auto"/>
              <w:right w:val="single" w:sz="8" w:space="0" w:color="auto"/>
            </w:tcBorders>
            <w:shd w:val="clear" w:color="auto" w:fill="auto"/>
            <w:vAlign w:val="center"/>
          </w:tcPr>
          <w:p w:rsidR="000E0509" w:rsidRPr="002B61C3" w:rsidRDefault="002B61C3" w:rsidP="000E050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w:t>
            </w:r>
          </w:p>
        </w:tc>
        <w:tc>
          <w:tcPr>
            <w:tcW w:w="533" w:type="pct"/>
            <w:tcBorders>
              <w:top w:val="nil"/>
              <w:left w:val="nil"/>
              <w:bottom w:val="single" w:sz="8" w:space="0" w:color="auto"/>
              <w:right w:val="single" w:sz="8" w:space="0" w:color="auto"/>
            </w:tcBorders>
            <w:shd w:val="clear" w:color="auto" w:fill="auto"/>
            <w:vAlign w:val="center"/>
          </w:tcPr>
          <w:p w:rsidR="000E0509" w:rsidRPr="002B61C3" w:rsidRDefault="002B61C3" w:rsidP="000E050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w:t>
            </w:r>
          </w:p>
        </w:tc>
        <w:tc>
          <w:tcPr>
            <w:tcW w:w="498" w:type="pct"/>
            <w:gridSpan w:val="2"/>
            <w:tcBorders>
              <w:top w:val="nil"/>
              <w:left w:val="nil"/>
              <w:bottom w:val="single" w:sz="8" w:space="0" w:color="auto"/>
              <w:right w:val="single" w:sz="8" w:space="0" w:color="auto"/>
            </w:tcBorders>
            <w:shd w:val="clear" w:color="auto" w:fill="auto"/>
            <w:vAlign w:val="center"/>
          </w:tcPr>
          <w:p w:rsidR="000E0509" w:rsidRPr="002B61C3" w:rsidRDefault="002B61C3" w:rsidP="000E050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4</w:t>
            </w:r>
          </w:p>
        </w:tc>
        <w:tc>
          <w:tcPr>
            <w:tcW w:w="443" w:type="pct"/>
            <w:tcBorders>
              <w:top w:val="nil"/>
              <w:left w:val="nil"/>
              <w:bottom w:val="single" w:sz="8" w:space="0" w:color="auto"/>
              <w:right w:val="single" w:sz="8" w:space="0" w:color="auto"/>
            </w:tcBorders>
            <w:shd w:val="clear" w:color="auto" w:fill="auto"/>
            <w:vAlign w:val="center"/>
          </w:tcPr>
          <w:p w:rsidR="000E0509" w:rsidRPr="002B61C3" w:rsidRDefault="002B61C3" w:rsidP="000E050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w:t>
            </w:r>
          </w:p>
        </w:tc>
        <w:tc>
          <w:tcPr>
            <w:tcW w:w="443" w:type="pct"/>
            <w:gridSpan w:val="2"/>
            <w:tcBorders>
              <w:top w:val="nil"/>
              <w:left w:val="nil"/>
              <w:bottom w:val="single" w:sz="8" w:space="0" w:color="auto"/>
              <w:right w:val="single" w:sz="8" w:space="0" w:color="auto"/>
            </w:tcBorders>
            <w:shd w:val="clear" w:color="auto" w:fill="auto"/>
            <w:vAlign w:val="center"/>
          </w:tcPr>
          <w:p w:rsidR="000E0509" w:rsidRPr="002B61C3" w:rsidRDefault="002B61C3" w:rsidP="000E050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w:t>
            </w:r>
          </w:p>
        </w:tc>
        <w:tc>
          <w:tcPr>
            <w:tcW w:w="466" w:type="pct"/>
            <w:tcBorders>
              <w:top w:val="nil"/>
              <w:left w:val="nil"/>
              <w:bottom w:val="single" w:sz="8" w:space="0" w:color="auto"/>
              <w:right w:val="nil"/>
            </w:tcBorders>
            <w:shd w:val="clear" w:color="auto" w:fill="auto"/>
            <w:vAlign w:val="center"/>
          </w:tcPr>
          <w:p w:rsidR="000E0509" w:rsidRPr="002B61C3" w:rsidRDefault="002B61C3" w:rsidP="000E05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20%</w:t>
            </w:r>
          </w:p>
        </w:tc>
        <w:tc>
          <w:tcPr>
            <w:tcW w:w="653" w:type="pct"/>
            <w:tcBorders>
              <w:top w:val="nil"/>
              <w:left w:val="single" w:sz="8" w:space="0" w:color="auto"/>
              <w:bottom w:val="single" w:sz="8" w:space="0" w:color="auto"/>
              <w:right w:val="single" w:sz="8" w:space="0" w:color="auto"/>
            </w:tcBorders>
            <w:shd w:val="clear" w:color="auto" w:fill="auto"/>
            <w:noWrap/>
            <w:vAlign w:val="center"/>
          </w:tcPr>
          <w:p w:rsidR="000E0509" w:rsidRPr="007B5954" w:rsidRDefault="000E0509" w:rsidP="000E0509">
            <w:pPr>
              <w:spacing w:after="0" w:line="240" w:lineRule="auto"/>
              <w:rPr>
                <w:rFonts w:eastAsia="Times New Roman" w:cs="Calibri"/>
                <w:color w:val="000000"/>
                <w:sz w:val="18"/>
                <w:szCs w:val="18"/>
              </w:rPr>
            </w:pPr>
          </w:p>
        </w:tc>
      </w:tr>
      <w:tr w:rsidR="002B61C3" w:rsidRPr="007B5954" w:rsidTr="005D3195">
        <w:trPr>
          <w:trHeight w:val="340"/>
        </w:trPr>
        <w:tc>
          <w:tcPr>
            <w:tcW w:w="399" w:type="pct"/>
            <w:tcBorders>
              <w:top w:val="nil"/>
              <w:left w:val="single" w:sz="8" w:space="0" w:color="auto"/>
              <w:bottom w:val="single" w:sz="8" w:space="0" w:color="auto"/>
              <w:right w:val="single" w:sz="8" w:space="0" w:color="auto"/>
            </w:tcBorders>
            <w:shd w:val="clear" w:color="auto" w:fill="auto"/>
            <w:vAlign w:val="center"/>
          </w:tcPr>
          <w:p w:rsidR="002B61C3" w:rsidRDefault="002B61C3" w:rsidP="000E05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w:t>
            </w:r>
          </w:p>
        </w:tc>
        <w:tc>
          <w:tcPr>
            <w:tcW w:w="464" w:type="pct"/>
            <w:tcBorders>
              <w:top w:val="nil"/>
              <w:left w:val="nil"/>
              <w:bottom w:val="single" w:sz="8" w:space="0" w:color="auto"/>
              <w:right w:val="single" w:sz="8" w:space="0" w:color="auto"/>
            </w:tcBorders>
            <w:shd w:val="clear" w:color="auto" w:fill="auto"/>
            <w:vAlign w:val="center"/>
          </w:tcPr>
          <w:p w:rsidR="002B61C3" w:rsidRPr="002B61C3" w:rsidRDefault="002B61C3" w:rsidP="000E0509">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დაფინანსებული ამხანაგოების რაოდ</w:t>
            </w:r>
          </w:p>
        </w:tc>
        <w:tc>
          <w:tcPr>
            <w:tcW w:w="533" w:type="pct"/>
            <w:gridSpan w:val="2"/>
            <w:tcBorders>
              <w:top w:val="nil"/>
              <w:left w:val="nil"/>
              <w:bottom w:val="single" w:sz="8" w:space="0" w:color="auto"/>
              <w:right w:val="single" w:sz="8" w:space="0" w:color="auto"/>
            </w:tcBorders>
            <w:shd w:val="clear" w:color="auto" w:fill="auto"/>
            <w:vAlign w:val="center"/>
          </w:tcPr>
          <w:p w:rsidR="002B61C3" w:rsidRPr="002B61C3" w:rsidRDefault="002B61C3" w:rsidP="000E05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მირება ჩაბარ</w:t>
            </w:r>
          </w:p>
        </w:tc>
        <w:tc>
          <w:tcPr>
            <w:tcW w:w="537" w:type="pct"/>
            <w:tcBorders>
              <w:top w:val="nil"/>
              <w:left w:val="nil"/>
              <w:bottom w:val="single" w:sz="8" w:space="0" w:color="auto"/>
              <w:right w:val="single" w:sz="8" w:space="0" w:color="auto"/>
            </w:tcBorders>
            <w:shd w:val="clear" w:color="auto" w:fill="auto"/>
            <w:vAlign w:val="center"/>
          </w:tcPr>
          <w:p w:rsidR="002B61C3" w:rsidRPr="007B5954" w:rsidRDefault="002B61C3" w:rsidP="000E0509">
            <w:pPr>
              <w:spacing w:after="0" w:line="240" w:lineRule="auto"/>
              <w:jc w:val="center"/>
              <w:rPr>
                <w:rFonts w:ascii="Sylfaen" w:eastAsia="Times New Roman" w:hAnsi="Sylfaen" w:cs="Calibri"/>
                <w:color w:val="000000"/>
                <w:sz w:val="18"/>
                <w:szCs w:val="18"/>
              </w:rPr>
            </w:pPr>
          </w:p>
        </w:tc>
        <w:tc>
          <w:tcPr>
            <w:tcW w:w="533" w:type="pct"/>
            <w:tcBorders>
              <w:top w:val="nil"/>
              <w:left w:val="nil"/>
              <w:bottom w:val="single" w:sz="8" w:space="0" w:color="auto"/>
              <w:right w:val="single" w:sz="8" w:space="0" w:color="auto"/>
            </w:tcBorders>
            <w:shd w:val="clear" w:color="auto" w:fill="auto"/>
            <w:vAlign w:val="center"/>
          </w:tcPr>
          <w:p w:rsidR="002B61C3" w:rsidRPr="002B61C3" w:rsidRDefault="002B61C3" w:rsidP="000E050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w:t>
            </w:r>
          </w:p>
        </w:tc>
        <w:tc>
          <w:tcPr>
            <w:tcW w:w="498" w:type="pct"/>
            <w:gridSpan w:val="2"/>
            <w:tcBorders>
              <w:top w:val="nil"/>
              <w:left w:val="nil"/>
              <w:bottom w:val="single" w:sz="8" w:space="0" w:color="auto"/>
              <w:right w:val="single" w:sz="8" w:space="0" w:color="auto"/>
            </w:tcBorders>
            <w:shd w:val="clear" w:color="auto" w:fill="auto"/>
            <w:vAlign w:val="center"/>
          </w:tcPr>
          <w:p w:rsidR="002B61C3" w:rsidRPr="002B61C3" w:rsidRDefault="002B61C3" w:rsidP="000E050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w:t>
            </w:r>
          </w:p>
        </w:tc>
        <w:tc>
          <w:tcPr>
            <w:tcW w:w="443" w:type="pct"/>
            <w:tcBorders>
              <w:top w:val="nil"/>
              <w:left w:val="nil"/>
              <w:bottom w:val="single" w:sz="8" w:space="0" w:color="auto"/>
              <w:right w:val="single" w:sz="8" w:space="0" w:color="auto"/>
            </w:tcBorders>
            <w:shd w:val="clear" w:color="auto" w:fill="auto"/>
            <w:vAlign w:val="center"/>
          </w:tcPr>
          <w:p w:rsidR="002B61C3" w:rsidRPr="002B61C3" w:rsidRDefault="002B61C3" w:rsidP="000E050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w:t>
            </w:r>
          </w:p>
        </w:tc>
        <w:tc>
          <w:tcPr>
            <w:tcW w:w="443" w:type="pct"/>
            <w:gridSpan w:val="2"/>
            <w:tcBorders>
              <w:top w:val="nil"/>
              <w:left w:val="nil"/>
              <w:bottom w:val="single" w:sz="8" w:space="0" w:color="auto"/>
              <w:right w:val="single" w:sz="8" w:space="0" w:color="auto"/>
            </w:tcBorders>
            <w:shd w:val="clear" w:color="auto" w:fill="auto"/>
            <w:vAlign w:val="center"/>
          </w:tcPr>
          <w:p w:rsidR="002B61C3" w:rsidRPr="002B61C3" w:rsidRDefault="002B61C3" w:rsidP="000E050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w:t>
            </w:r>
          </w:p>
        </w:tc>
        <w:tc>
          <w:tcPr>
            <w:tcW w:w="466" w:type="pct"/>
            <w:tcBorders>
              <w:top w:val="nil"/>
              <w:left w:val="nil"/>
              <w:bottom w:val="single" w:sz="8" w:space="0" w:color="auto"/>
              <w:right w:val="nil"/>
            </w:tcBorders>
            <w:shd w:val="clear" w:color="auto" w:fill="auto"/>
            <w:vAlign w:val="center"/>
          </w:tcPr>
          <w:p w:rsidR="002B61C3" w:rsidRPr="002B61C3" w:rsidRDefault="002B61C3" w:rsidP="000E05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20%</w:t>
            </w:r>
          </w:p>
        </w:tc>
        <w:tc>
          <w:tcPr>
            <w:tcW w:w="653" w:type="pct"/>
            <w:tcBorders>
              <w:top w:val="nil"/>
              <w:left w:val="single" w:sz="8" w:space="0" w:color="auto"/>
              <w:bottom w:val="single" w:sz="8" w:space="0" w:color="auto"/>
              <w:right w:val="single" w:sz="8" w:space="0" w:color="auto"/>
            </w:tcBorders>
            <w:shd w:val="clear" w:color="auto" w:fill="auto"/>
            <w:noWrap/>
            <w:vAlign w:val="center"/>
          </w:tcPr>
          <w:p w:rsidR="002B61C3" w:rsidRPr="007B5954" w:rsidRDefault="002B61C3" w:rsidP="000E0509">
            <w:pPr>
              <w:spacing w:after="0" w:line="240" w:lineRule="auto"/>
              <w:rPr>
                <w:rFonts w:eastAsia="Times New Roman" w:cs="Calibri"/>
                <w:color w:val="000000"/>
                <w:sz w:val="18"/>
                <w:szCs w:val="18"/>
              </w:rPr>
            </w:pPr>
          </w:p>
        </w:tc>
      </w:tr>
      <w:tr w:rsidR="000E0509" w:rsidRPr="007B5954" w:rsidTr="000E0509">
        <w:trPr>
          <w:trHeight w:val="450"/>
        </w:trPr>
        <w:tc>
          <w:tcPr>
            <w:tcW w:w="993"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დასახელება</w:t>
            </w:r>
          </w:p>
        </w:tc>
        <w:tc>
          <w:tcPr>
            <w:tcW w:w="4007" w:type="pct"/>
            <w:gridSpan w:val="10"/>
            <w:tcBorders>
              <w:top w:val="single" w:sz="8" w:space="0" w:color="auto"/>
              <w:left w:val="nil"/>
              <w:bottom w:val="single" w:sz="8" w:space="0" w:color="auto"/>
              <w:right w:val="single" w:sz="8" w:space="0" w:color="000000"/>
            </w:tcBorders>
            <w:shd w:val="clear" w:color="auto" w:fill="auto"/>
            <w:vAlign w:val="center"/>
            <w:hideMark/>
          </w:tcPr>
          <w:p w:rsidR="000E0509" w:rsidRDefault="000E0509" w:rsidP="000E0509">
            <w:pPr>
              <w:spacing w:after="0" w:line="240" w:lineRule="auto"/>
              <w:jc w:val="center"/>
              <w:rPr>
                <w:rFonts w:ascii="Sylfaen" w:eastAsia="Times New Roman" w:hAnsi="Sylfaen" w:cs="Calibri"/>
                <w:b/>
                <w:bCs/>
                <w:color w:val="000000"/>
                <w:sz w:val="18"/>
                <w:szCs w:val="18"/>
                <w:lang w:val="ka-GE"/>
              </w:rPr>
            </w:pPr>
            <w:r w:rsidRPr="007B5954">
              <w:rPr>
                <w:rFonts w:ascii="Sylfaen" w:eastAsia="Times New Roman" w:hAnsi="Sylfaen" w:cs="Calibri"/>
                <w:b/>
                <w:bCs/>
                <w:color w:val="000000"/>
                <w:sz w:val="18"/>
                <w:szCs w:val="18"/>
                <w:lang w:val="ka-GE"/>
              </w:rPr>
              <w:t xml:space="preserve">მუნიციპალიტეტის </w:t>
            </w:r>
            <w:r w:rsidRPr="007B5954">
              <w:rPr>
                <w:rFonts w:ascii="Sylfaen" w:eastAsia="Times New Roman" w:hAnsi="Sylfaen" w:cs="Calibri"/>
                <w:b/>
                <w:bCs/>
                <w:color w:val="000000"/>
                <w:sz w:val="18"/>
                <w:szCs w:val="18"/>
              </w:rPr>
              <w:t>ბალანსზე რიცხული</w:t>
            </w:r>
            <w:r w:rsidRPr="007B5954">
              <w:rPr>
                <w:rFonts w:ascii="Sylfaen" w:eastAsia="Times New Roman" w:hAnsi="Sylfaen" w:cs="Calibri"/>
                <w:b/>
                <w:bCs/>
                <w:color w:val="000000"/>
                <w:sz w:val="18"/>
                <w:szCs w:val="18"/>
                <w:lang w:val="ka-GE"/>
              </w:rPr>
              <w:t xml:space="preserve"> შენობების რეაბილიტაცია</w:t>
            </w:r>
          </w:p>
          <w:p w:rsidR="000E0509" w:rsidRPr="007B5954" w:rsidRDefault="000E0509" w:rsidP="000E0509">
            <w:pPr>
              <w:spacing w:after="0" w:line="240" w:lineRule="auto"/>
              <w:jc w:val="center"/>
              <w:rPr>
                <w:rFonts w:ascii="Sylfaen" w:eastAsia="Times New Roman" w:hAnsi="Sylfaen" w:cs="Calibri"/>
                <w:b/>
                <w:bCs/>
                <w:color w:val="000000"/>
                <w:sz w:val="18"/>
                <w:szCs w:val="18"/>
                <w:lang w:val="ka-GE"/>
              </w:rPr>
            </w:pPr>
          </w:p>
        </w:tc>
      </w:tr>
      <w:tr w:rsidR="000E0509" w:rsidRPr="007B5954" w:rsidTr="000E0509">
        <w:trPr>
          <w:trHeight w:val="315"/>
        </w:trPr>
        <w:tc>
          <w:tcPr>
            <w:tcW w:w="993" w:type="pct"/>
            <w:gridSpan w:val="3"/>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4007" w:type="pct"/>
            <w:gridSpan w:val="10"/>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02 04 01</w:t>
            </w:r>
          </w:p>
        </w:tc>
      </w:tr>
      <w:tr w:rsidR="000E0509" w:rsidRPr="007B5954" w:rsidTr="000E0509">
        <w:trPr>
          <w:trHeight w:val="315"/>
        </w:trPr>
        <w:tc>
          <w:tcPr>
            <w:tcW w:w="993" w:type="pct"/>
            <w:gridSpan w:val="3"/>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4007" w:type="pct"/>
            <w:gridSpan w:val="10"/>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1681.5</w:t>
            </w:r>
          </w:p>
        </w:tc>
      </w:tr>
      <w:tr w:rsidR="000E0509" w:rsidRPr="007B5954" w:rsidTr="000E0509">
        <w:trPr>
          <w:trHeight w:val="315"/>
        </w:trPr>
        <w:tc>
          <w:tcPr>
            <w:tcW w:w="993" w:type="pct"/>
            <w:gridSpan w:val="3"/>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4007" w:type="pct"/>
            <w:gridSpan w:val="10"/>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7061</w:t>
            </w:r>
          </w:p>
        </w:tc>
      </w:tr>
      <w:tr w:rsidR="000E0509" w:rsidRPr="007B5954" w:rsidTr="000E0509">
        <w:trPr>
          <w:trHeight w:val="525"/>
        </w:trPr>
        <w:tc>
          <w:tcPr>
            <w:tcW w:w="993" w:type="pct"/>
            <w:gridSpan w:val="3"/>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4007" w:type="pct"/>
            <w:gridSpan w:val="10"/>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0E0509" w:rsidRPr="007B5954" w:rsidTr="000E0509">
        <w:trPr>
          <w:trHeight w:val="1020"/>
        </w:trPr>
        <w:tc>
          <w:tcPr>
            <w:tcW w:w="993" w:type="pct"/>
            <w:gridSpan w:val="3"/>
            <w:vMerge w:val="restart"/>
            <w:tcBorders>
              <w:top w:val="nil"/>
              <w:left w:val="single" w:sz="8" w:space="0" w:color="auto"/>
              <w:bottom w:val="nil"/>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4007" w:type="pct"/>
            <w:gridSpan w:val="10"/>
            <w:tcBorders>
              <w:top w:val="single" w:sz="8" w:space="0" w:color="auto"/>
              <w:left w:val="single" w:sz="8" w:space="0" w:color="000000"/>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ქვეპროგრამა ითვალისწინებს  მუნიციპალიტეტის ბალანსზე არსებული შენობების,  კეთილმოწყობა-რეაბილიტაციას, ცენტრალური ქუჩების იერსახის   გაუმჯობესებას.</w:t>
            </w:r>
            <w:r w:rsidRPr="007B5954">
              <w:rPr>
                <w:rFonts w:ascii="Sylfaen" w:eastAsia="Times New Roman" w:hAnsi="Sylfaen" w:cs="Calibri"/>
                <w:color w:val="000000"/>
                <w:sz w:val="18"/>
                <w:szCs w:val="18"/>
              </w:rPr>
              <w:br/>
              <w:t>. მუნიციპალიტეტის ბალანსზე რიცხული შენობების ექსპლუატაცია რეაბილიტაცია</w:t>
            </w:r>
            <w:r w:rsidRPr="007B5954">
              <w:rPr>
                <w:rFonts w:ascii="Sylfaen" w:eastAsia="Times New Roman" w:hAnsi="Sylfaen" w:cs="Calibri"/>
                <w:color w:val="000000"/>
                <w:sz w:val="18"/>
                <w:szCs w:val="18"/>
              </w:rPr>
              <w:br/>
              <w:t xml:space="preserve"> </w:t>
            </w:r>
            <w:r w:rsidRPr="007B5954">
              <w:rPr>
                <w:rFonts w:ascii="Sylfaen" w:eastAsia="Times New Roman" w:hAnsi="Sylfaen" w:cs="Calibri"/>
                <w:color w:val="000000"/>
                <w:sz w:val="18"/>
                <w:szCs w:val="18"/>
              </w:rPr>
              <w:br/>
            </w:r>
            <w:r w:rsidRPr="007B5954">
              <w:rPr>
                <w:rFonts w:ascii="Sylfaen" w:eastAsia="Times New Roman" w:hAnsi="Sylfaen" w:cs="Calibri"/>
                <w:color w:val="000000"/>
                <w:sz w:val="18"/>
                <w:szCs w:val="18"/>
              </w:rPr>
              <w:br/>
              <w:t xml:space="preserve"> </w:t>
            </w:r>
          </w:p>
        </w:tc>
      </w:tr>
      <w:tr w:rsidR="000E0509" w:rsidRPr="007B5954" w:rsidTr="000E0509">
        <w:trPr>
          <w:trHeight w:val="525"/>
        </w:trPr>
        <w:tc>
          <w:tcPr>
            <w:tcW w:w="993" w:type="pct"/>
            <w:gridSpan w:val="3"/>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803" w:type="pct"/>
            <w:gridSpan w:val="4"/>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1016" w:type="pct"/>
            <w:gridSpan w:val="3"/>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1187" w:type="pct"/>
            <w:gridSpan w:val="3"/>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სახელმწიფო ბიუჯეტი</w:t>
            </w:r>
          </w:p>
        </w:tc>
      </w:tr>
      <w:tr w:rsidR="000E0509" w:rsidRPr="007B5954" w:rsidTr="000E0509">
        <w:trPr>
          <w:trHeight w:val="315"/>
        </w:trPr>
        <w:tc>
          <w:tcPr>
            <w:tcW w:w="993" w:type="pct"/>
            <w:gridSpan w:val="3"/>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803" w:type="pct"/>
            <w:gridSpan w:val="4"/>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რიცხოვნობა</w:t>
            </w:r>
          </w:p>
        </w:tc>
        <w:tc>
          <w:tcPr>
            <w:tcW w:w="1016" w:type="pct"/>
            <w:gridSpan w:val="3"/>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1187" w:type="pct"/>
            <w:gridSpan w:val="3"/>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0E0509" w:rsidRPr="007B5954" w:rsidTr="000E0509">
        <w:trPr>
          <w:trHeight w:val="315"/>
        </w:trPr>
        <w:tc>
          <w:tcPr>
            <w:tcW w:w="993" w:type="pct"/>
            <w:gridSpan w:val="3"/>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803" w:type="pct"/>
            <w:gridSpan w:val="4"/>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საპროექტო-სახარჯთაღრიცხვო</w:t>
            </w:r>
          </w:p>
        </w:tc>
        <w:tc>
          <w:tcPr>
            <w:tcW w:w="1016" w:type="pct"/>
            <w:gridSpan w:val="3"/>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155</w:t>
            </w:r>
          </w:p>
        </w:tc>
        <w:tc>
          <w:tcPr>
            <w:tcW w:w="1187" w:type="pct"/>
            <w:gridSpan w:val="3"/>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0E0509">
        <w:trPr>
          <w:trHeight w:val="630"/>
        </w:trPr>
        <w:tc>
          <w:tcPr>
            <w:tcW w:w="993" w:type="pct"/>
            <w:gridSpan w:val="3"/>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803" w:type="pct"/>
            <w:gridSpan w:val="4"/>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ადმინისტრაციულიშენობების ექსპლუატაცია რეაბილიტაცია</w:t>
            </w:r>
          </w:p>
        </w:tc>
        <w:tc>
          <w:tcPr>
            <w:tcW w:w="1016" w:type="pct"/>
            <w:gridSpan w:val="3"/>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1500</w:t>
            </w:r>
          </w:p>
        </w:tc>
        <w:tc>
          <w:tcPr>
            <w:tcW w:w="1187" w:type="pct"/>
            <w:gridSpan w:val="3"/>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0E0509">
        <w:trPr>
          <w:trHeight w:val="315"/>
        </w:trPr>
        <w:tc>
          <w:tcPr>
            <w:tcW w:w="993" w:type="pct"/>
            <w:gridSpan w:val="3"/>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803" w:type="pct"/>
            <w:gridSpan w:val="4"/>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ს. ძირკოკში ადმინისტრაციული შენობის მშენებლობა</w:t>
            </w:r>
          </w:p>
        </w:tc>
        <w:tc>
          <w:tcPr>
            <w:tcW w:w="1016" w:type="pct"/>
            <w:gridSpan w:val="3"/>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w:t>
            </w:r>
          </w:p>
        </w:tc>
        <w:tc>
          <w:tcPr>
            <w:tcW w:w="1187" w:type="pct"/>
            <w:gridSpan w:val="3"/>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r>
      <w:tr w:rsidR="000E0509" w:rsidRPr="007B5954" w:rsidTr="000E0509">
        <w:trPr>
          <w:trHeight w:val="525"/>
        </w:trPr>
        <w:tc>
          <w:tcPr>
            <w:tcW w:w="993" w:type="pct"/>
            <w:gridSpan w:val="3"/>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803" w:type="pct"/>
            <w:gridSpan w:val="4"/>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ს. მუკუზანში ადმინისტრაციული შენობის რეაბილიტაცია</w:t>
            </w:r>
          </w:p>
        </w:tc>
        <w:tc>
          <w:tcPr>
            <w:tcW w:w="1016" w:type="pct"/>
            <w:gridSpan w:val="3"/>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16.5</w:t>
            </w:r>
          </w:p>
        </w:tc>
        <w:tc>
          <w:tcPr>
            <w:tcW w:w="1187" w:type="pct"/>
            <w:gridSpan w:val="3"/>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330</w:t>
            </w:r>
          </w:p>
        </w:tc>
      </w:tr>
      <w:tr w:rsidR="000E0509" w:rsidRPr="007B5954" w:rsidTr="000E0509">
        <w:trPr>
          <w:trHeight w:val="682"/>
        </w:trPr>
        <w:tc>
          <w:tcPr>
            <w:tcW w:w="993" w:type="pct"/>
            <w:gridSpan w:val="3"/>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4007" w:type="pct"/>
            <w:gridSpan w:val="10"/>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სამუშაო პროცესის კომფორტული გარემოს შესაქმნელად  რეაბილიტირებული მუნიციპალური შენობები,  </w:t>
            </w:r>
          </w:p>
        </w:tc>
      </w:tr>
      <w:tr w:rsidR="000E0509" w:rsidRPr="007B5954" w:rsidTr="000E0509">
        <w:trPr>
          <w:trHeight w:val="1035"/>
        </w:trPr>
        <w:tc>
          <w:tcPr>
            <w:tcW w:w="993" w:type="pct"/>
            <w:gridSpan w:val="3"/>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4007" w:type="pct"/>
            <w:gridSpan w:val="10"/>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5. გენდერული თანასწორობა                                                                                                                                                                     </w:t>
            </w:r>
            <w:r w:rsidRPr="007B5954">
              <w:rPr>
                <w:rFonts w:ascii="Sylfaen" w:eastAsia="Times New Roman" w:hAnsi="Sylfaen" w:cs="Calibri"/>
                <w:color w:val="000000"/>
                <w:sz w:val="18"/>
                <w:szCs w:val="18"/>
                <w:lang w:val="ka-GE"/>
              </w:rPr>
              <w:t xml:space="preserve">  </w:t>
            </w:r>
            <w:r w:rsidRPr="007B5954">
              <w:rPr>
                <w:rFonts w:ascii="Sylfaen" w:eastAsia="Times New Roman" w:hAnsi="Sylfaen" w:cs="Calibri"/>
                <w:color w:val="000000"/>
                <w:sz w:val="18"/>
                <w:szCs w:val="18"/>
              </w:rPr>
              <w:t xml:space="preserve">  11.  მდგრადი ქალაქები და დასახლებები                                                                                                                                               </w:t>
            </w:r>
          </w:p>
        </w:tc>
      </w:tr>
      <w:tr w:rsidR="000E0509" w:rsidRPr="007B5954" w:rsidTr="000E0509">
        <w:trPr>
          <w:trHeight w:val="525"/>
        </w:trPr>
        <w:tc>
          <w:tcPr>
            <w:tcW w:w="993" w:type="pct"/>
            <w:gridSpan w:val="3"/>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4007" w:type="pct"/>
            <w:gridSpan w:val="10"/>
            <w:tcBorders>
              <w:top w:val="single" w:sz="8" w:space="0" w:color="auto"/>
              <w:left w:val="nil"/>
              <w:bottom w:val="nil"/>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2023.წ</w:t>
            </w:r>
            <w:r w:rsidRPr="007B5954">
              <w:rPr>
                <w:rFonts w:ascii="Sylfaen" w:eastAsia="Times New Roman" w:hAnsi="Sylfaen" w:cs="Calibri"/>
                <w:color w:val="000000"/>
                <w:sz w:val="18"/>
                <w:szCs w:val="18"/>
                <w:lang w:val="ka-GE"/>
              </w:rPr>
              <w:t xml:space="preserve">   </w:t>
            </w:r>
          </w:p>
        </w:tc>
      </w:tr>
      <w:tr w:rsidR="000E0509" w:rsidRPr="007B5954" w:rsidTr="000E0509">
        <w:trPr>
          <w:trHeight w:val="780"/>
        </w:trPr>
        <w:tc>
          <w:tcPr>
            <w:tcW w:w="993" w:type="pct"/>
            <w:gridSpan w:val="3"/>
            <w:tcBorders>
              <w:top w:val="nil"/>
              <w:left w:val="single" w:sz="8" w:space="0" w:color="auto"/>
              <w:bottom w:val="single" w:sz="4"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820" w:type="pct"/>
            <w:gridSpan w:val="7"/>
            <w:tcBorders>
              <w:top w:val="single" w:sz="8" w:space="0" w:color="auto"/>
              <w:left w:val="single" w:sz="8" w:space="0" w:color="auto"/>
              <w:bottom w:val="single" w:sz="8" w:space="0" w:color="auto"/>
              <w:right w:val="nil"/>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გალამაზებულია  მუნიციპალური შენობები,   მიმზიდველია ტურისტვისთვის ქალაქის იერსახე</w:t>
            </w:r>
          </w:p>
        </w:tc>
        <w:tc>
          <w:tcPr>
            <w:tcW w:w="1187" w:type="pct"/>
            <w:gridSpan w:val="3"/>
            <w:tcBorders>
              <w:top w:val="single" w:sz="8" w:space="0" w:color="auto"/>
              <w:left w:val="nil"/>
              <w:bottom w:val="single" w:sz="8" w:space="0" w:color="auto"/>
              <w:right w:val="single" w:sz="8" w:space="0" w:color="auto"/>
            </w:tcBorders>
            <w:shd w:val="clear" w:color="auto" w:fill="auto"/>
            <w:noWrap/>
            <w:vAlign w:val="center"/>
            <w:hideMark/>
          </w:tcPr>
          <w:p w:rsidR="000E0509" w:rsidRPr="007B5954" w:rsidRDefault="000E0509" w:rsidP="000E0509">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0E0509" w:rsidRPr="007B5954" w:rsidRDefault="000E0509" w:rsidP="000E0509">
      <w:pPr>
        <w:spacing w:line="360" w:lineRule="auto"/>
        <w:ind w:hanging="142"/>
        <w:jc w:val="both"/>
        <w:rPr>
          <w:rFonts w:ascii="Sylfaen" w:hAnsi="Sylfaen"/>
          <w:b/>
          <w:color w:val="FF0000"/>
          <w:sz w:val="20"/>
          <w:szCs w:val="20"/>
          <w:lang w:val="ka-GE"/>
        </w:rPr>
      </w:pPr>
    </w:p>
    <w:p w:rsidR="000E0509" w:rsidRPr="007B5954" w:rsidRDefault="000E0509"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515"/>
        <w:gridCol w:w="2146"/>
        <w:gridCol w:w="1584"/>
        <w:gridCol w:w="1144"/>
        <w:gridCol w:w="1196"/>
        <w:gridCol w:w="1253"/>
        <w:gridCol w:w="1336"/>
        <w:gridCol w:w="1225"/>
        <w:gridCol w:w="1326"/>
        <w:gridCol w:w="1215"/>
      </w:tblGrid>
      <w:tr w:rsidR="000E0509" w:rsidRPr="007B5954" w:rsidTr="000E0509">
        <w:trPr>
          <w:trHeight w:val="315"/>
        </w:trPr>
        <w:tc>
          <w:tcPr>
            <w:tcW w:w="2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8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3986" w:type="pct"/>
            <w:gridSpan w:val="8"/>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0E0509" w:rsidRPr="007B5954" w:rsidTr="000E0509">
        <w:trPr>
          <w:trHeight w:val="915"/>
        </w:trPr>
        <w:tc>
          <w:tcPr>
            <w:tcW w:w="201" w:type="pct"/>
            <w:vMerge/>
            <w:tcBorders>
              <w:top w:val="single" w:sz="8" w:space="0" w:color="auto"/>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color w:val="000000"/>
                <w:sz w:val="16"/>
                <w:szCs w:val="16"/>
              </w:rPr>
            </w:pPr>
          </w:p>
        </w:tc>
        <w:tc>
          <w:tcPr>
            <w:tcW w:w="813" w:type="pct"/>
            <w:vMerge/>
            <w:tcBorders>
              <w:top w:val="single" w:sz="8" w:space="0" w:color="auto"/>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b/>
                <w:bCs/>
                <w:color w:val="000000"/>
                <w:sz w:val="16"/>
                <w:szCs w:val="16"/>
              </w:rPr>
            </w:pPr>
          </w:p>
        </w:tc>
        <w:tc>
          <w:tcPr>
            <w:tcW w:w="614"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44"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64"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86"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518"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75"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514" w:type="pct"/>
            <w:tcBorders>
              <w:top w:val="nil"/>
              <w:left w:val="nil"/>
              <w:bottom w:val="nil"/>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471"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0E0509" w:rsidRPr="007B5954" w:rsidTr="00AC7F68">
        <w:trPr>
          <w:trHeight w:val="655"/>
        </w:trPr>
        <w:tc>
          <w:tcPr>
            <w:tcW w:w="201"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813" w:type="pct"/>
            <w:tcBorders>
              <w:top w:val="nil"/>
              <w:left w:val="nil"/>
              <w:bottom w:val="single" w:sz="8" w:space="0" w:color="auto"/>
              <w:right w:val="nil"/>
            </w:tcBorders>
            <w:shd w:val="clear" w:color="auto" w:fill="auto"/>
            <w:vAlign w:val="center"/>
            <w:hideMark/>
          </w:tcPr>
          <w:p w:rsidR="000E0509" w:rsidRPr="007B5954" w:rsidRDefault="000E0509" w:rsidP="00AC7F68">
            <w:pP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hAnsi="Sylfaen"/>
                <w:sz w:val="20"/>
                <w:szCs w:val="20"/>
              </w:rPr>
              <w:t>რეაბილიტირებული ობიექტების რაოდნეობა</w:t>
            </w:r>
          </w:p>
        </w:tc>
        <w:tc>
          <w:tcPr>
            <w:tcW w:w="614" w:type="pct"/>
            <w:tcBorders>
              <w:top w:val="single" w:sz="8" w:space="0" w:color="auto"/>
              <w:left w:val="single" w:sz="8" w:space="0" w:color="auto"/>
              <w:bottom w:val="single" w:sz="8" w:space="0" w:color="auto"/>
              <w:right w:val="nil"/>
            </w:tcBorders>
            <w:shd w:val="clear" w:color="auto" w:fill="auto"/>
            <w:vAlign w:val="center"/>
            <w:hideMark/>
          </w:tcPr>
          <w:p w:rsidR="000E0509" w:rsidRPr="007B5954" w:rsidRDefault="002B61C3" w:rsidP="000E05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მიღება ჩაბარება</w:t>
            </w:r>
            <w:r w:rsidR="000E0509" w:rsidRPr="007B5954">
              <w:rPr>
                <w:rFonts w:ascii="Sylfaen" w:eastAsia="Times New Roman" w:hAnsi="Sylfaen" w:cs="Calibri"/>
                <w:color w:val="000000"/>
                <w:sz w:val="16"/>
                <w:szCs w:val="16"/>
              </w:rPr>
              <w:t> </w:t>
            </w:r>
          </w:p>
        </w:tc>
        <w:tc>
          <w:tcPr>
            <w:tcW w:w="44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2B61C3">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2B61C3">
              <w:rPr>
                <w:rFonts w:ascii="Sylfaen" w:eastAsia="Times New Roman" w:hAnsi="Sylfaen" w:cs="Calibri"/>
                <w:color w:val="000000"/>
                <w:sz w:val="18"/>
                <w:szCs w:val="18"/>
                <w:lang w:val="ka-GE"/>
              </w:rPr>
              <w:t>3</w:t>
            </w:r>
          </w:p>
        </w:tc>
        <w:tc>
          <w:tcPr>
            <w:tcW w:w="464"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2B61C3" w:rsidP="000E050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w:t>
            </w:r>
          </w:p>
        </w:tc>
        <w:tc>
          <w:tcPr>
            <w:tcW w:w="486"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2B61C3" w:rsidP="000E050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4</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2B61C3" w:rsidP="000E050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w:t>
            </w:r>
          </w:p>
        </w:tc>
        <w:tc>
          <w:tcPr>
            <w:tcW w:w="475"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2B61C3" w:rsidP="000E050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w:t>
            </w:r>
          </w:p>
        </w:tc>
        <w:tc>
          <w:tcPr>
            <w:tcW w:w="514" w:type="pct"/>
            <w:tcBorders>
              <w:top w:val="single" w:sz="8" w:space="0" w:color="auto"/>
              <w:left w:val="nil"/>
              <w:bottom w:val="single" w:sz="8" w:space="0" w:color="auto"/>
              <w:right w:val="nil"/>
            </w:tcBorders>
            <w:shd w:val="clear" w:color="auto" w:fill="auto"/>
            <w:vAlign w:val="center"/>
            <w:hideMark/>
          </w:tcPr>
          <w:p w:rsidR="000E0509" w:rsidRPr="007B5954" w:rsidRDefault="002B61C3" w:rsidP="000E05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20%</w:t>
            </w:r>
            <w:r w:rsidR="000E0509" w:rsidRPr="007B5954">
              <w:rPr>
                <w:rFonts w:ascii="Sylfaen" w:eastAsia="Times New Roman" w:hAnsi="Sylfaen" w:cs="Calibri"/>
                <w:color w:val="000000"/>
                <w:sz w:val="16"/>
                <w:szCs w:val="16"/>
              </w:rPr>
              <w:t> </w:t>
            </w:r>
          </w:p>
        </w:tc>
        <w:tc>
          <w:tcPr>
            <w:tcW w:w="471"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0E0509" w:rsidRPr="007B5954" w:rsidRDefault="000E0509" w:rsidP="000E0509">
      <w:pPr>
        <w:spacing w:line="360" w:lineRule="auto"/>
        <w:ind w:hanging="142"/>
        <w:jc w:val="both"/>
        <w:rPr>
          <w:rFonts w:ascii="Sylfaen" w:hAnsi="Sylfaen"/>
          <w:b/>
          <w:color w:val="FF0000"/>
          <w:sz w:val="20"/>
          <w:szCs w:val="20"/>
          <w:lang w:val="ka-GE"/>
        </w:rPr>
      </w:pPr>
    </w:p>
    <w:p w:rsidR="000E0509" w:rsidRPr="007B5954" w:rsidRDefault="000E0509" w:rsidP="000E0509">
      <w:pPr>
        <w:spacing w:line="360" w:lineRule="auto"/>
        <w:ind w:hanging="142"/>
        <w:jc w:val="both"/>
        <w:rPr>
          <w:rFonts w:ascii="Sylfaen" w:hAnsi="Sylfaen"/>
          <w:b/>
          <w:color w:val="FF0000"/>
          <w:sz w:val="20"/>
          <w:szCs w:val="20"/>
          <w:lang w:val="ka-GE"/>
        </w:rPr>
      </w:pPr>
    </w:p>
    <w:p w:rsidR="000E0509" w:rsidRPr="007B5954" w:rsidRDefault="000E0509"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3732"/>
        <w:gridCol w:w="3473"/>
        <w:gridCol w:w="2202"/>
        <w:gridCol w:w="3533"/>
      </w:tblGrid>
      <w:tr w:rsidR="000E0509" w:rsidRPr="007B5954" w:rsidTr="000E0509">
        <w:trPr>
          <w:trHeight w:val="315"/>
        </w:trPr>
        <w:tc>
          <w:tcPr>
            <w:tcW w:w="14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ამხანაგობების თანადაფინანსება</w:t>
            </w:r>
          </w:p>
        </w:tc>
      </w:tr>
      <w:tr w:rsidR="000E0509" w:rsidRPr="007B5954" w:rsidTr="000E0509">
        <w:trPr>
          <w:trHeight w:val="315"/>
        </w:trPr>
        <w:tc>
          <w:tcPr>
            <w:tcW w:w="1442"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02 04 02</w:t>
            </w:r>
          </w:p>
        </w:tc>
      </w:tr>
      <w:tr w:rsidR="000E0509" w:rsidRPr="007B5954" w:rsidTr="000E0509">
        <w:trPr>
          <w:trHeight w:val="315"/>
        </w:trPr>
        <w:tc>
          <w:tcPr>
            <w:tcW w:w="1442"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CA357D" w:rsidP="000E0509">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200.0</w:t>
            </w:r>
          </w:p>
        </w:tc>
      </w:tr>
      <w:tr w:rsidR="000E0509" w:rsidRPr="007B5954" w:rsidTr="000E0509">
        <w:trPr>
          <w:trHeight w:val="315"/>
        </w:trPr>
        <w:tc>
          <w:tcPr>
            <w:tcW w:w="1442"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7061</w:t>
            </w:r>
          </w:p>
        </w:tc>
      </w:tr>
      <w:tr w:rsidR="000E0509" w:rsidRPr="007B5954" w:rsidTr="000E0509">
        <w:trPr>
          <w:trHeight w:val="765"/>
        </w:trPr>
        <w:tc>
          <w:tcPr>
            <w:tcW w:w="1442"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0E0509" w:rsidRPr="007B5954" w:rsidTr="000E0509">
        <w:trPr>
          <w:trHeight w:val="430"/>
        </w:trPr>
        <w:tc>
          <w:tcPr>
            <w:tcW w:w="1442" w:type="pct"/>
            <w:vMerge w:val="restart"/>
            <w:tcBorders>
              <w:top w:val="nil"/>
              <w:left w:val="single" w:sz="8" w:space="0" w:color="auto"/>
              <w:bottom w:val="nil"/>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558" w:type="pct"/>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ქვეპროგრამა ითვალისწინებს  მუნიციპალიტეტის   კერძო საერთოსაცხოვრებლების  კეთილმოწყობა-რეაბილიტაციას, ცენტრალური ქუჩების იერსახის   გაუმჯობესების </w:t>
            </w:r>
            <w:r w:rsidRPr="007B5954">
              <w:rPr>
                <w:rFonts w:ascii="Sylfaen" w:eastAsia="Times New Roman" w:hAnsi="Sylfaen" w:cs="Calibri"/>
                <w:color w:val="000000"/>
                <w:sz w:val="18"/>
                <w:szCs w:val="18"/>
              </w:rPr>
              <w:br/>
              <w:t xml:space="preserve">მიზნით ფინანსდება ამხანაგობების მიერ წამოყენებული პრობლემების სამუშაოების თანადაფინანსება . </w:t>
            </w:r>
            <w:r w:rsidRPr="007B5954">
              <w:rPr>
                <w:rFonts w:ascii="Sylfaen" w:eastAsia="Times New Roman" w:hAnsi="Sylfaen" w:cs="Calibri"/>
                <w:color w:val="000000"/>
                <w:sz w:val="18"/>
                <w:szCs w:val="18"/>
              </w:rPr>
              <w:br/>
              <w:t xml:space="preserve"> </w:t>
            </w:r>
            <w:r w:rsidRPr="007B5954">
              <w:rPr>
                <w:rFonts w:ascii="Sylfaen" w:eastAsia="Times New Roman" w:hAnsi="Sylfaen" w:cs="Calibri"/>
                <w:color w:val="000000"/>
                <w:sz w:val="18"/>
                <w:szCs w:val="18"/>
              </w:rPr>
              <w:br/>
            </w:r>
            <w:r w:rsidRPr="007B5954">
              <w:rPr>
                <w:rFonts w:ascii="Sylfaen" w:eastAsia="Times New Roman" w:hAnsi="Sylfaen" w:cs="Calibri"/>
                <w:color w:val="000000"/>
                <w:sz w:val="18"/>
                <w:szCs w:val="18"/>
              </w:rPr>
              <w:br/>
              <w:t xml:space="preserve"> </w:t>
            </w:r>
          </w:p>
        </w:tc>
      </w:tr>
      <w:tr w:rsidR="000E0509" w:rsidRPr="007B5954" w:rsidTr="000E0509">
        <w:trPr>
          <w:trHeight w:val="525"/>
        </w:trPr>
        <w:tc>
          <w:tcPr>
            <w:tcW w:w="1442" w:type="pct"/>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342"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51"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1365"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სახელმწიფო ბიუჯეტი</w:t>
            </w:r>
          </w:p>
        </w:tc>
      </w:tr>
      <w:tr w:rsidR="000E0509" w:rsidRPr="007B5954" w:rsidTr="000E0509">
        <w:trPr>
          <w:trHeight w:val="315"/>
        </w:trPr>
        <w:tc>
          <w:tcPr>
            <w:tcW w:w="1442" w:type="pct"/>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342"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რიცხოვნობა</w:t>
            </w:r>
          </w:p>
        </w:tc>
        <w:tc>
          <w:tcPr>
            <w:tcW w:w="851"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1365"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0E0509" w:rsidRPr="007B5954" w:rsidTr="000E0509">
        <w:trPr>
          <w:trHeight w:val="315"/>
        </w:trPr>
        <w:tc>
          <w:tcPr>
            <w:tcW w:w="1442" w:type="pct"/>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342"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ამხანაგობების თანადაფინანსება</w:t>
            </w:r>
          </w:p>
        </w:tc>
        <w:tc>
          <w:tcPr>
            <w:tcW w:w="851" w:type="pct"/>
            <w:tcBorders>
              <w:top w:val="nil"/>
              <w:left w:val="nil"/>
              <w:bottom w:val="single" w:sz="8" w:space="0" w:color="auto"/>
              <w:right w:val="nil"/>
            </w:tcBorders>
            <w:shd w:val="clear" w:color="auto" w:fill="auto"/>
            <w:vAlign w:val="center"/>
            <w:hideMark/>
          </w:tcPr>
          <w:p w:rsidR="000E0509" w:rsidRPr="007B5954" w:rsidRDefault="00CA357D" w:rsidP="000E0509">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200.0</w:t>
            </w:r>
          </w:p>
        </w:tc>
        <w:tc>
          <w:tcPr>
            <w:tcW w:w="1365"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w:t>
            </w:r>
          </w:p>
        </w:tc>
      </w:tr>
      <w:tr w:rsidR="000E0509" w:rsidRPr="007B5954" w:rsidTr="000E0509">
        <w:trPr>
          <w:trHeight w:val="915"/>
        </w:trPr>
        <w:tc>
          <w:tcPr>
            <w:tcW w:w="1442"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კომფორტული გარემოს შესაქმნელად   და მოსახლეობის პირობების გასაუმჯობესებლად  ხელი შეეწყოს  ამხანაგობების თანადაფინანსებით მათ განვითარებას.</w:t>
            </w:r>
          </w:p>
        </w:tc>
      </w:tr>
      <w:tr w:rsidR="000E0509" w:rsidRPr="007B5954" w:rsidTr="000E0509">
        <w:trPr>
          <w:trHeight w:val="780"/>
        </w:trPr>
        <w:tc>
          <w:tcPr>
            <w:tcW w:w="1442"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5. გენდერული თანასწორობა                                                                                                                                                                       11.  მდგრადი ქალაქები და დასახლებები                                                                                                                                               </w:t>
            </w:r>
          </w:p>
        </w:tc>
      </w:tr>
      <w:tr w:rsidR="000E0509" w:rsidRPr="007B5954" w:rsidTr="000E0509">
        <w:trPr>
          <w:trHeight w:val="525"/>
        </w:trPr>
        <w:tc>
          <w:tcPr>
            <w:tcW w:w="1442"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558" w:type="pct"/>
            <w:gridSpan w:val="3"/>
            <w:tcBorders>
              <w:top w:val="single" w:sz="8" w:space="0" w:color="auto"/>
              <w:left w:val="nil"/>
              <w:bottom w:val="nil"/>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0E0509" w:rsidRPr="007B5954" w:rsidTr="000E0509">
        <w:trPr>
          <w:trHeight w:val="1020"/>
        </w:trPr>
        <w:tc>
          <w:tcPr>
            <w:tcW w:w="1442" w:type="pct"/>
            <w:tcBorders>
              <w:top w:val="nil"/>
              <w:left w:val="single" w:sz="8" w:space="0" w:color="auto"/>
              <w:bottom w:val="single" w:sz="4"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93" w:type="pct"/>
            <w:gridSpan w:val="2"/>
            <w:tcBorders>
              <w:top w:val="single" w:sz="8" w:space="0" w:color="auto"/>
              <w:left w:val="single" w:sz="8" w:space="0" w:color="auto"/>
              <w:bottom w:val="single" w:sz="8" w:space="0" w:color="auto"/>
              <w:right w:val="nil"/>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proofErr w:type="gramStart"/>
            <w:r w:rsidRPr="007B5954">
              <w:rPr>
                <w:rFonts w:ascii="Sylfaen" w:eastAsia="Times New Roman" w:hAnsi="Sylfaen" w:cs="Calibri"/>
                <w:color w:val="000000"/>
                <w:sz w:val="18"/>
                <w:szCs w:val="18"/>
              </w:rPr>
              <w:t>გალამაზებულია  მუნიციპალური</w:t>
            </w:r>
            <w:proofErr w:type="gramEnd"/>
            <w:r w:rsidRPr="007B5954">
              <w:rPr>
                <w:rFonts w:ascii="Sylfaen" w:eastAsia="Times New Roman" w:hAnsi="Sylfaen" w:cs="Calibri"/>
                <w:color w:val="000000"/>
                <w:sz w:val="18"/>
                <w:szCs w:val="18"/>
              </w:rPr>
              <w:t xml:space="preserve"> შენობები, გადჭრილია ამხანაგობებიდან შემოსული პრობლემები.  მიმზიდველია ტურისტვისთვის ქალაქის იერსახე</w:t>
            </w:r>
          </w:p>
        </w:tc>
        <w:tc>
          <w:tcPr>
            <w:tcW w:w="1365" w:type="pct"/>
            <w:tcBorders>
              <w:top w:val="single" w:sz="8" w:space="0" w:color="auto"/>
              <w:left w:val="nil"/>
              <w:bottom w:val="single" w:sz="8" w:space="0" w:color="auto"/>
              <w:right w:val="single" w:sz="8" w:space="0" w:color="auto"/>
            </w:tcBorders>
            <w:shd w:val="clear" w:color="auto" w:fill="auto"/>
            <w:noWrap/>
            <w:vAlign w:val="center"/>
            <w:hideMark/>
          </w:tcPr>
          <w:p w:rsidR="000E0509" w:rsidRPr="007B5954" w:rsidRDefault="000E0509" w:rsidP="000E0509">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0E0509" w:rsidRPr="007B5954" w:rsidRDefault="000E0509" w:rsidP="000E0509">
      <w:pPr>
        <w:spacing w:line="360" w:lineRule="auto"/>
        <w:ind w:hanging="142"/>
        <w:jc w:val="both"/>
        <w:rPr>
          <w:rFonts w:ascii="Sylfaen" w:hAnsi="Sylfaen"/>
          <w:b/>
          <w:color w:val="FF0000"/>
          <w:sz w:val="20"/>
          <w:szCs w:val="20"/>
          <w:lang w:val="ka-GE"/>
        </w:rPr>
      </w:pPr>
    </w:p>
    <w:p w:rsidR="000E0509" w:rsidRPr="007B5954" w:rsidRDefault="000E0509"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451"/>
        <w:gridCol w:w="2035"/>
        <w:gridCol w:w="1499"/>
        <w:gridCol w:w="1046"/>
        <w:gridCol w:w="1178"/>
        <w:gridCol w:w="1210"/>
        <w:gridCol w:w="1257"/>
        <w:gridCol w:w="1195"/>
        <w:gridCol w:w="1277"/>
        <w:gridCol w:w="1792"/>
      </w:tblGrid>
      <w:tr w:rsidR="000E0509" w:rsidRPr="007B5954" w:rsidTr="000E0509">
        <w:trPr>
          <w:trHeight w:val="315"/>
        </w:trPr>
        <w:tc>
          <w:tcPr>
            <w:tcW w:w="1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78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38" w:type="pct"/>
            <w:gridSpan w:val="8"/>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0E0509" w:rsidRPr="007B5954" w:rsidTr="000E0509">
        <w:trPr>
          <w:trHeight w:val="915"/>
        </w:trPr>
        <w:tc>
          <w:tcPr>
            <w:tcW w:w="175" w:type="pct"/>
            <w:vMerge/>
            <w:tcBorders>
              <w:top w:val="single" w:sz="8" w:space="0" w:color="auto"/>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color w:val="000000"/>
                <w:sz w:val="16"/>
                <w:szCs w:val="16"/>
              </w:rPr>
            </w:pPr>
          </w:p>
        </w:tc>
        <w:tc>
          <w:tcPr>
            <w:tcW w:w="787" w:type="pct"/>
            <w:vMerge/>
            <w:tcBorders>
              <w:top w:val="single" w:sz="8" w:space="0" w:color="auto"/>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b/>
                <w:bCs/>
                <w:color w:val="000000"/>
                <w:sz w:val="16"/>
                <w:szCs w:val="16"/>
              </w:rPr>
            </w:pPr>
          </w:p>
        </w:tc>
        <w:tc>
          <w:tcPr>
            <w:tcW w:w="580"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05"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56"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68"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86"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62"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94" w:type="pct"/>
            <w:tcBorders>
              <w:top w:val="nil"/>
              <w:left w:val="nil"/>
              <w:bottom w:val="nil"/>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686"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0E0509" w:rsidRPr="007B5954" w:rsidTr="000E0509">
        <w:trPr>
          <w:trHeight w:val="885"/>
        </w:trPr>
        <w:tc>
          <w:tcPr>
            <w:tcW w:w="175"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787" w:type="pct"/>
            <w:tcBorders>
              <w:top w:val="nil"/>
              <w:left w:val="nil"/>
              <w:bottom w:val="single" w:sz="8" w:space="0" w:color="auto"/>
              <w:right w:val="nil"/>
            </w:tcBorders>
            <w:shd w:val="clear" w:color="auto" w:fill="auto"/>
            <w:vAlign w:val="center"/>
            <w:hideMark/>
          </w:tcPr>
          <w:p w:rsidR="000E0509" w:rsidRPr="007B5954" w:rsidRDefault="000E0509" w:rsidP="00AC7F68">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 </w:t>
            </w:r>
            <w:r w:rsidRPr="007B5954">
              <w:rPr>
                <w:sz w:val="20"/>
                <w:szCs w:val="20"/>
              </w:rPr>
              <w:t xml:space="preserve">ამხანაგობების ჩართულობით განხორციელებული პროექტების რაოდენობა </w:t>
            </w:r>
          </w:p>
        </w:tc>
        <w:tc>
          <w:tcPr>
            <w:tcW w:w="580" w:type="pct"/>
            <w:tcBorders>
              <w:top w:val="single" w:sz="8" w:space="0" w:color="auto"/>
              <w:left w:val="single" w:sz="8" w:space="0" w:color="auto"/>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5</w:t>
            </w:r>
          </w:p>
        </w:tc>
        <w:tc>
          <w:tcPr>
            <w:tcW w:w="456"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2B61C3">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2B61C3">
              <w:rPr>
                <w:rFonts w:ascii="Sylfaen" w:eastAsia="Times New Roman" w:hAnsi="Sylfaen" w:cs="Calibri"/>
                <w:color w:val="000000"/>
                <w:sz w:val="18"/>
                <w:szCs w:val="18"/>
                <w:lang w:val="ka-GE"/>
              </w:rPr>
              <w:t>5</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2B61C3" w:rsidP="000E0509">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w:t>
            </w:r>
          </w:p>
        </w:tc>
        <w:tc>
          <w:tcPr>
            <w:tcW w:w="486"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2B61C3" w:rsidP="000E0509">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5</w:t>
            </w:r>
            <w:r w:rsidR="000E0509" w:rsidRPr="007B5954">
              <w:rPr>
                <w:rFonts w:ascii="Sylfaen" w:eastAsia="Times New Roman" w:hAnsi="Sylfaen" w:cs="Calibri"/>
                <w:color w:val="000000"/>
                <w:sz w:val="18"/>
                <w:szCs w:val="18"/>
              </w:rPr>
              <w:t> </w:t>
            </w:r>
          </w:p>
        </w:tc>
        <w:tc>
          <w:tcPr>
            <w:tcW w:w="462"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2B61C3" w:rsidP="000E0509">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5</w:t>
            </w:r>
          </w:p>
        </w:tc>
        <w:tc>
          <w:tcPr>
            <w:tcW w:w="494" w:type="pct"/>
            <w:tcBorders>
              <w:top w:val="single" w:sz="8" w:space="0" w:color="auto"/>
              <w:left w:val="nil"/>
              <w:bottom w:val="single" w:sz="8" w:space="0" w:color="auto"/>
              <w:right w:val="nil"/>
            </w:tcBorders>
            <w:shd w:val="clear" w:color="auto" w:fill="auto"/>
            <w:vAlign w:val="center"/>
            <w:hideMark/>
          </w:tcPr>
          <w:p w:rsidR="000E0509" w:rsidRPr="007B5954" w:rsidRDefault="002B61C3" w:rsidP="000E05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20</w:t>
            </w:r>
            <w:r w:rsidR="000E0509" w:rsidRPr="007B5954">
              <w:rPr>
                <w:rFonts w:ascii="Sylfaen" w:eastAsia="Times New Roman" w:hAnsi="Sylfaen" w:cs="Calibri"/>
                <w:color w:val="000000"/>
                <w:sz w:val="16"/>
                <w:szCs w:val="16"/>
                <w:lang w:val="ka-GE"/>
              </w:rPr>
              <w:t>%</w:t>
            </w:r>
            <w:r w:rsidR="000E0509" w:rsidRPr="007B5954">
              <w:rPr>
                <w:rFonts w:ascii="Sylfaen" w:eastAsia="Times New Roman" w:hAnsi="Sylfaen" w:cs="Calibri"/>
                <w:color w:val="000000"/>
                <w:sz w:val="16"/>
                <w:szCs w:val="16"/>
              </w:rPr>
              <w:t> </w:t>
            </w:r>
          </w:p>
        </w:tc>
        <w:tc>
          <w:tcPr>
            <w:tcW w:w="686"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2B61C3">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lang w:val="ka-GE"/>
              </w:rPr>
              <w:t xml:space="preserve">მომართვიანობის </w:t>
            </w:r>
            <w:r w:rsidR="002B61C3">
              <w:rPr>
                <w:rFonts w:ascii="Sylfaen" w:eastAsia="Times New Roman" w:hAnsi="Sylfaen" w:cs="Calibri"/>
                <w:color w:val="000000"/>
                <w:sz w:val="20"/>
                <w:szCs w:val="20"/>
                <w:lang w:val="ka-GE"/>
              </w:rPr>
              <w:t>%</w:t>
            </w:r>
            <w:r w:rsidRPr="007B5954">
              <w:rPr>
                <w:rFonts w:ascii="Sylfaen" w:eastAsia="Times New Roman" w:hAnsi="Sylfaen" w:cs="Calibri"/>
                <w:color w:val="000000"/>
                <w:sz w:val="20"/>
                <w:szCs w:val="20"/>
              </w:rPr>
              <w:t> </w:t>
            </w:r>
          </w:p>
        </w:tc>
      </w:tr>
    </w:tbl>
    <w:p w:rsidR="000E0509" w:rsidRPr="007B5954" w:rsidRDefault="000E0509"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3077"/>
        <w:gridCol w:w="4149"/>
        <w:gridCol w:w="2482"/>
        <w:gridCol w:w="3232"/>
      </w:tblGrid>
      <w:tr w:rsidR="000E0509" w:rsidRPr="007B5954" w:rsidTr="000E0509">
        <w:trPr>
          <w:trHeight w:val="315"/>
        </w:trPr>
        <w:tc>
          <w:tcPr>
            <w:tcW w:w="11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i/>
                <w:color w:val="000000"/>
                <w:sz w:val="18"/>
                <w:szCs w:val="18"/>
              </w:rPr>
            </w:pPr>
            <w:r w:rsidRPr="007B5954">
              <w:rPr>
                <w:rFonts w:ascii="Sylfaen" w:eastAsia="Times New Roman" w:hAnsi="Sylfaen" w:cs="Calibri"/>
                <w:b/>
                <w:bCs/>
                <w:i/>
                <w:color w:val="000000"/>
                <w:sz w:val="18"/>
                <w:szCs w:val="18"/>
              </w:rPr>
              <w:t>ქვეპროგრამის დასახელება</w:t>
            </w:r>
          </w:p>
        </w:tc>
        <w:tc>
          <w:tcPr>
            <w:tcW w:w="3811"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i/>
                <w:color w:val="000000"/>
                <w:sz w:val="18"/>
                <w:szCs w:val="18"/>
              </w:rPr>
            </w:pPr>
            <w:r w:rsidRPr="007B5954">
              <w:rPr>
                <w:rFonts w:ascii="Sylfaen" w:eastAsia="Times New Roman" w:hAnsi="Sylfaen" w:cs="Calibri"/>
                <w:b/>
                <w:bCs/>
                <w:i/>
                <w:color w:val="000000"/>
                <w:sz w:val="18"/>
                <w:szCs w:val="18"/>
              </w:rPr>
              <w:t>მუნიციპალიტეტის კეთილმოწყობის სამუშაოები</w:t>
            </w:r>
          </w:p>
        </w:tc>
      </w:tr>
      <w:tr w:rsidR="000E0509" w:rsidRPr="007B5954" w:rsidTr="000E0509">
        <w:trPr>
          <w:trHeight w:val="315"/>
        </w:trPr>
        <w:tc>
          <w:tcPr>
            <w:tcW w:w="1189"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811"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02 05 01</w:t>
            </w:r>
          </w:p>
        </w:tc>
      </w:tr>
      <w:tr w:rsidR="000E0509" w:rsidRPr="007B5954" w:rsidTr="000E0509">
        <w:trPr>
          <w:trHeight w:val="315"/>
        </w:trPr>
        <w:tc>
          <w:tcPr>
            <w:tcW w:w="1189"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811"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227.5</w:t>
            </w:r>
          </w:p>
        </w:tc>
      </w:tr>
      <w:tr w:rsidR="000E0509" w:rsidRPr="007B5954" w:rsidTr="000E0509">
        <w:trPr>
          <w:trHeight w:val="315"/>
        </w:trPr>
        <w:tc>
          <w:tcPr>
            <w:tcW w:w="1189"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811"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7.6.6</w:t>
            </w:r>
          </w:p>
        </w:tc>
      </w:tr>
      <w:tr w:rsidR="000E0509" w:rsidRPr="007B5954" w:rsidTr="000E0509">
        <w:trPr>
          <w:trHeight w:val="750"/>
        </w:trPr>
        <w:tc>
          <w:tcPr>
            <w:tcW w:w="1189"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განმახორციელებელი</w:t>
            </w:r>
          </w:p>
        </w:tc>
        <w:tc>
          <w:tcPr>
            <w:tcW w:w="3811"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0E0509" w:rsidRPr="007B5954" w:rsidTr="000E0509">
        <w:trPr>
          <w:trHeight w:val="1582"/>
        </w:trPr>
        <w:tc>
          <w:tcPr>
            <w:tcW w:w="1189" w:type="pct"/>
            <w:vMerge w:val="restart"/>
            <w:tcBorders>
              <w:top w:val="nil"/>
              <w:left w:val="single" w:sz="8" w:space="0" w:color="auto"/>
              <w:bottom w:val="single" w:sz="8" w:space="0" w:color="000000"/>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811"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ქვეპროგრამით ფინანსდება მუნიციპალიტეტის კეთილმოწყობის სამუშაოები, ეწყობა სკვერები და მინისპორტული მოედნები.</w:t>
            </w:r>
            <w:r w:rsidRPr="007B5954">
              <w:rPr>
                <w:rFonts w:ascii="Sylfaen" w:eastAsia="Times New Roman" w:hAnsi="Sylfaen" w:cs="Calibri"/>
                <w:color w:val="000000"/>
                <w:sz w:val="18"/>
                <w:szCs w:val="18"/>
              </w:rPr>
              <w:br/>
              <w:t xml:space="preserve">საქართველოს რეგიონებში განსახორციელებელი პროექტების ფონდიდან გურჯაანის მუნიციპალიტეტისათვის ბოლო წლებში   მოეწყო ლამაზი რეკრიაციული ადგილები სადაც მოსახლეობა დაისვენებს.    ასევე   </w:t>
            </w:r>
            <w:proofErr w:type="gramStart"/>
            <w:r w:rsidRPr="007B5954">
              <w:rPr>
                <w:rFonts w:ascii="Sylfaen" w:eastAsia="Times New Roman" w:hAnsi="Sylfaen" w:cs="Calibri"/>
                <w:color w:val="000000"/>
                <w:sz w:val="18"/>
                <w:szCs w:val="18"/>
              </w:rPr>
              <w:t>განხორციელდა  14</w:t>
            </w:r>
            <w:proofErr w:type="gramEnd"/>
            <w:r w:rsidRPr="007B5954">
              <w:rPr>
                <w:rFonts w:ascii="Sylfaen" w:eastAsia="Times New Roman" w:hAnsi="Sylfaen" w:cs="Calibri"/>
                <w:color w:val="000000"/>
                <w:sz w:val="18"/>
                <w:szCs w:val="18"/>
              </w:rPr>
              <w:t xml:space="preserve"> ლოკაციაზე სრული კომპლექტის მოწყობა(ტრენაჟორები, სკვერი, მინი მოედანი), სადაც როგორც ბავშვთა გასართობი ადგილები ასევე მოეწყობა ტრენაჟორები, მოსახლეობის დასვენებისა და გაკაჟებისთვის. </w:t>
            </w:r>
            <w:r w:rsidRPr="007B5954">
              <w:rPr>
                <w:rFonts w:ascii="Sylfaen" w:eastAsia="Times New Roman" w:hAnsi="Sylfaen" w:cs="Calibri"/>
                <w:color w:val="000000"/>
                <w:sz w:val="18"/>
                <w:szCs w:val="18"/>
              </w:rPr>
              <w:br/>
            </w:r>
            <w:r w:rsidRPr="007B5954">
              <w:rPr>
                <w:rFonts w:ascii="Sylfaen" w:eastAsia="Times New Roman" w:hAnsi="Sylfaen" w:cs="Calibri"/>
                <w:color w:val="000000"/>
                <w:sz w:val="18"/>
                <w:szCs w:val="18"/>
              </w:rPr>
              <w:br/>
            </w:r>
            <w:r w:rsidRPr="007B5954">
              <w:rPr>
                <w:rFonts w:ascii="Sylfaen" w:eastAsia="Times New Roman" w:hAnsi="Sylfaen" w:cs="Calibri"/>
                <w:color w:val="000000"/>
                <w:sz w:val="18"/>
                <w:szCs w:val="18"/>
              </w:rPr>
              <w:br/>
              <w:t xml:space="preserve"> </w:t>
            </w:r>
          </w:p>
        </w:tc>
      </w:tr>
      <w:tr w:rsidR="000E0509" w:rsidRPr="007B5954" w:rsidTr="00AC7F68">
        <w:trPr>
          <w:trHeight w:val="525"/>
        </w:trPr>
        <w:tc>
          <w:tcPr>
            <w:tcW w:w="118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60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959"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1249"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სახელმწიფო ბიუჯეტი</w:t>
            </w:r>
          </w:p>
        </w:tc>
      </w:tr>
      <w:tr w:rsidR="000E0509" w:rsidRPr="007B5954" w:rsidTr="00AC7F68">
        <w:trPr>
          <w:trHeight w:val="315"/>
        </w:trPr>
        <w:tc>
          <w:tcPr>
            <w:tcW w:w="118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603"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რიცხოვნობა</w:t>
            </w:r>
          </w:p>
        </w:tc>
        <w:tc>
          <w:tcPr>
            <w:tcW w:w="959"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1249"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0E0509" w:rsidRPr="007B5954" w:rsidTr="00AC7F68">
        <w:trPr>
          <w:trHeight w:val="315"/>
        </w:trPr>
        <w:tc>
          <w:tcPr>
            <w:tcW w:w="118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603"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საპროექტო-სახარჯთაღრიცხვო  </w:t>
            </w:r>
          </w:p>
        </w:tc>
        <w:tc>
          <w:tcPr>
            <w:tcW w:w="959"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25</w:t>
            </w:r>
          </w:p>
        </w:tc>
        <w:tc>
          <w:tcPr>
            <w:tcW w:w="1249"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AC7F68">
        <w:trPr>
          <w:trHeight w:val="315"/>
        </w:trPr>
        <w:tc>
          <w:tcPr>
            <w:tcW w:w="118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603"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საზედამხედველო სამუშაო</w:t>
            </w:r>
          </w:p>
        </w:tc>
        <w:tc>
          <w:tcPr>
            <w:tcW w:w="959"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w:t>
            </w:r>
          </w:p>
        </w:tc>
        <w:tc>
          <w:tcPr>
            <w:tcW w:w="1249"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AC7F68">
        <w:trPr>
          <w:trHeight w:val="525"/>
        </w:trPr>
        <w:tc>
          <w:tcPr>
            <w:tcW w:w="118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60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ტერიტორიაზე 4ახალი მინი მოედანი</w:t>
            </w:r>
          </w:p>
        </w:tc>
        <w:tc>
          <w:tcPr>
            <w:tcW w:w="959"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w:t>
            </w:r>
          </w:p>
        </w:tc>
        <w:tc>
          <w:tcPr>
            <w:tcW w:w="1249"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400</w:t>
            </w:r>
          </w:p>
        </w:tc>
      </w:tr>
      <w:tr w:rsidR="000E0509" w:rsidRPr="007B5954" w:rsidTr="00AC7F68">
        <w:trPr>
          <w:trHeight w:val="525"/>
        </w:trPr>
        <w:tc>
          <w:tcPr>
            <w:tcW w:w="118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60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ტერიტორიაზე 4ახალი სკვერის მოწყობა</w:t>
            </w:r>
          </w:p>
        </w:tc>
        <w:tc>
          <w:tcPr>
            <w:tcW w:w="959"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w:t>
            </w:r>
          </w:p>
        </w:tc>
        <w:tc>
          <w:tcPr>
            <w:tcW w:w="1249"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r>
      <w:tr w:rsidR="000E0509" w:rsidRPr="007B5954" w:rsidTr="00AC7F68">
        <w:trPr>
          <w:trHeight w:val="525"/>
        </w:trPr>
        <w:tc>
          <w:tcPr>
            <w:tcW w:w="118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603"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ტერიტორიაზე 10 ახალი სატრენაჟორო სივრცის მოწყობა</w:t>
            </w:r>
          </w:p>
        </w:tc>
        <w:tc>
          <w:tcPr>
            <w:tcW w:w="959"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12.5</w:t>
            </w:r>
          </w:p>
        </w:tc>
        <w:tc>
          <w:tcPr>
            <w:tcW w:w="1249"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250</w:t>
            </w:r>
          </w:p>
        </w:tc>
      </w:tr>
      <w:tr w:rsidR="000E0509" w:rsidRPr="007B5954" w:rsidTr="00AC7F68">
        <w:trPr>
          <w:trHeight w:val="525"/>
        </w:trPr>
        <w:tc>
          <w:tcPr>
            <w:tcW w:w="1189" w:type="pct"/>
            <w:vMerge/>
            <w:tcBorders>
              <w:top w:val="nil"/>
              <w:left w:val="single" w:sz="8" w:space="0" w:color="auto"/>
              <w:bottom w:val="single" w:sz="8" w:space="0" w:color="000000"/>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603"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არსებული სპორტული ინფრასტრუქტურის  რეაბილიტაცია</w:t>
            </w:r>
          </w:p>
        </w:tc>
        <w:tc>
          <w:tcPr>
            <w:tcW w:w="959"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150</w:t>
            </w:r>
          </w:p>
        </w:tc>
        <w:tc>
          <w:tcPr>
            <w:tcW w:w="1249"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0E0509">
        <w:trPr>
          <w:trHeight w:val="1080"/>
        </w:trPr>
        <w:tc>
          <w:tcPr>
            <w:tcW w:w="1189"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811"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სოფლად და ქალაქად შეიქმნას გარემო სადაც შეძლებს ასაკის, სქესისა და ეროვნების განურჩევლად მოქალაქემ გაატაროს საღამო განტვირთვის, დასვენებისა და სპორტული აქტივობის მიზნით </w:t>
            </w:r>
          </w:p>
        </w:tc>
      </w:tr>
      <w:tr w:rsidR="000E0509" w:rsidRPr="007B5954" w:rsidTr="000E0509">
        <w:trPr>
          <w:trHeight w:val="1035"/>
        </w:trPr>
        <w:tc>
          <w:tcPr>
            <w:tcW w:w="1189"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11"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5. გენდერული თანასწორობა                                                                                                                                                                       11.  მდგრადი ქალაქები და დასახლებები                                                                                                                                               </w:t>
            </w:r>
          </w:p>
        </w:tc>
      </w:tr>
      <w:tr w:rsidR="000E0509" w:rsidRPr="007B5954" w:rsidTr="000E0509">
        <w:trPr>
          <w:trHeight w:val="525"/>
        </w:trPr>
        <w:tc>
          <w:tcPr>
            <w:tcW w:w="1189"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811" w:type="pct"/>
            <w:gridSpan w:val="3"/>
            <w:tcBorders>
              <w:top w:val="single" w:sz="8" w:space="0" w:color="auto"/>
              <w:left w:val="nil"/>
              <w:bottom w:val="nil"/>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0E0509" w:rsidRPr="007B5954" w:rsidTr="00AC7F68">
        <w:trPr>
          <w:trHeight w:val="780"/>
        </w:trPr>
        <w:tc>
          <w:tcPr>
            <w:tcW w:w="1189" w:type="pct"/>
            <w:tcBorders>
              <w:top w:val="nil"/>
              <w:left w:val="single" w:sz="8" w:space="0" w:color="auto"/>
              <w:bottom w:val="single" w:sz="4"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მოსალოდნელი შუალედური შედეგი</w:t>
            </w:r>
          </w:p>
        </w:tc>
        <w:tc>
          <w:tcPr>
            <w:tcW w:w="2562" w:type="pct"/>
            <w:gridSpan w:val="2"/>
            <w:tcBorders>
              <w:top w:val="single" w:sz="8" w:space="0" w:color="auto"/>
              <w:left w:val="single" w:sz="8" w:space="0" w:color="auto"/>
              <w:bottom w:val="single" w:sz="8" w:space="0" w:color="auto"/>
              <w:right w:val="nil"/>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შექმნილია   მუნიციპალიტეტში მცხოვრები ყველა ასაკისა  და   გენდერული  თანასწორობის  დაცვით   კომფორტული გარემო და პირობები</w:t>
            </w:r>
          </w:p>
        </w:tc>
        <w:tc>
          <w:tcPr>
            <w:tcW w:w="1249" w:type="pct"/>
            <w:tcBorders>
              <w:top w:val="single" w:sz="8" w:space="0" w:color="auto"/>
              <w:left w:val="nil"/>
              <w:bottom w:val="single" w:sz="8" w:space="0" w:color="auto"/>
              <w:right w:val="single" w:sz="8" w:space="0" w:color="auto"/>
            </w:tcBorders>
            <w:shd w:val="clear" w:color="auto" w:fill="auto"/>
            <w:noWrap/>
            <w:vAlign w:val="center"/>
            <w:hideMark/>
          </w:tcPr>
          <w:p w:rsidR="000E0509" w:rsidRPr="007B5954" w:rsidRDefault="000E0509" w:rsidP="000E0509">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0E0509" w:rsidRDefault="000E0509" w:rsidP="000E0509">
      <w:pPr>
        <w:spacing w:line="360" w:lineRule="auto"/>
        <w:ind w:hanging="142"/>
        <w:jc w:val="both"/>
        <w:rPr>
          <w:rFonts w:ascii="Sylfaen" w:hAnsi="Sylfaen"/>
          <w:b/>
          <w:color w:val="FF0000"/>
          <w:sz w:val="20"/>
          <w:szCs w:val="20"/>
          <w:lang w:val="ka-GE"/>
        </w:rPr>
      </w:pPr>
    </w:p>
    <w:p w:rsidR="000E0509" w:rsidRPr="007B5954" w:rsidRDefault="000E0509"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595"/>
        <w:gridCol w:w="1408"/>
        <w:gridCol w:w="1703"/>
        <w:gridCol w:w="1268"/>
        <w:gridCol w:w="1247"/>
        <w:gridCol w:w="1328"/>
        <w:gridCol w:w="1447"/>
        <w:gridCol w:w="1289"/>
        <w:gridCol w:w="1408"/>
        <w:gridCol w:w="1247"/>
      </w:tblGrid>
      <w:tr w:rsidR="000E0509" w:rsidRPr="007B5954" w:rsidTr="000E0509">
        <w:trPr>
          <w:trHeight w:val="315"/>
        </w:trPr>
        <w:tc>
          <w:tcPr>
            <w:tcW w:w="23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5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227" w:type="pct"/>
            <w:gridSpan w:val="8"/>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0E0509" w:rsidRPr="007B5954" w:rsidTr="000E0509">
        <w:trPr>
          <w:trHeight w:val="915"/>
        </w:trPr>
        <w:tc>
          <w:tcPr>
            <w:tcW w:w="230" w:type="pct"/>
            <w:vMerge/>
            <w:tcBorders>
              <w:top w:val="single" w:sz="8" w:space="0" w:color="auto"/>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color w:val="000000"/>
                <w:sz w:val="16"/>
                <w:szCs w:val="16"/>
              </w:rPr>
            </w:pPr>
          </w:p>
        </w:tc>
        <w:tc>
          <w:tcPr>
            <w:tcW w:w="544" w:type="pct"/>
            <w:vMerge/>
            <w:tcBorders>
              <w:top w:val="single" w:sz="8" w:space="0" w:color="auto"/>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b/>
                <w:bCs/>
                <w:color w:val="000000"/>
                <w:sz w:val="16"/>
                <w:szCs w:val="16"/>
              </w:rPr>
            </w:pPr>
          </w:p>
        </w:tc>
        <w:tc>
          <w:tcPr>
            <w:tcW w:w="658"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90"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82"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513"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559"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98"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544" w:type="pct"/>
            <w:tcBorders>
              <w:top w:val="nil"/>
              <w:left w:val="nil"/>
              <w:bottom w:val="nil"/>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483"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0E0509" w:rsidRPr="007B5954" w:rsidTr="000E0509">
        <w:trPr>
          <w:trHeight w:val="502"/>
        </w:trPr>
        <w:tc>
          <w:tcPr>
            <w:tcW w:w="230"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544"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სკვერებისა და მინი -სპორტული მოედნების რაოდენობა</w:t>
            </w:r>
          </w:p>
        </w:tc>
        <w:tc>
          <w:tcPr>
            <w:tcW w:w="658" w:type="pct"/>
            <w:tcBorders>
              <w:top w:val="single" w:sz="8" w:space="0" w:color="auto"/>
              <w:left w:val="single" w:sz="8" w:space="0" w:color="auto"/>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14</w:t>
            </w:r>
            <w:r w:rsidRPr="007B5954">
              <w:rPr>
                <w:rFonts w:ascii="Sylfaen" w:eastAsia="Times New Roman" w:hAnsi="Sylfaen" w:cs="Calibri"/>
                <w:color w:val="000000"/>
                <w:sz w:val="18"/>
                <w:szCs w:val="18"/>
              </w:rPr>
              <w:t> </w:t>
            </w:r>
          </w:p>
        </w:tc>
        <w:tc>
          <w:tcPr>
            <w:tcW w:w="482"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18</w:t>
            </w:r>
            <w:r w:rsidRPr="007B5954">
              <w:rPr>
                <w:rFonts w:ascii="Sylfaen" w:eastAsia="Times New Roman" w:hAnsi="Sylfaen" w:cs="Calibri"/>
                <w:color w:val="000000"/>
                <w:sz w:val="18"/>
                <w:szCs w:val="18"/>
              </w:rPr>
              <w:t> </w:t>
            </w:r>
          </w:p>
        </w:tc>
        <w:tc>
          <w:tcPr>
            <w:tcW w:w="513"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20</w:t>
            </w:r>
            <w:r w:rsidRPr="007B5954">
              <w:rPr>
                <w:rFonts w:ascii="Sylfaen" w:eastAsia="Times New Roman" w:hAnsi="Sylfaen" w:cs="Calibri"/>
                <w:color w:val="000000"/>
                <w:sz w:val="18"/>
                <w:szCs w:val="18"/>
              </w:rPr>
              <w:t> </w:t>
            </w:r>
          </w:p>
        </w:tc>
        <w:tc>
          <w:tcPr>
            <w:tcW w:w="559"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22</w:t>
            </w:r>
            <w:r w:rsidRPr="007B5954">
              <w:rPr>
                <w:rFonts w:ascii="Sylfaen" w:eastAsia="Times New Roman" w:hAnsi="Sylfaen" w:cs="Calibri"/>
                <w:color w:val="000000"/>
                <w:sz w:val="18"/>
                <w:szCs w:val="18"/>
              </w:rPr>
              <w:t> </w:t>
            </w:r>
          </w:p>
        </w:tc>
        <w:tc>
          <w:tcPr>
            <w:tcW w:w="498"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24</w:t>
            </w:r>
            <w:r w:rsidRPr="007B5954">
              <w:rPr>
                <w:rFonts w:ascii="Sylfaen" w:eastAsia="Times New Roman" w:hAnsi="Sylfaen" w:cs="Calibri"/>
                <w:color w:val="000000"/>
                <w:sz w:val="18"/>
                <w:szCs w:val="18"/>
              </w:rPr>
              <w:t> </w:t>
            </w:r>
          </w:p>
        </w:tc>
        <w:tc>
          <w:tcPr>
            <w:tcW w:w="544" w:type="pct"/>
            <w:tcBorders>
              <w:top w:val="single" w:sz="8" w:space="0" w:color="auto"/>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5%</w:t>
            </w:r>
            <w:r w:rsidRPr="007B5954">
              <w:rPr>
                <w:rFonts w:ascii="Sylfaen" w:eastAsia="Times New Roman" w:hAnsi="Sylfaen" w:cs="Calibri"/>
                <w:color w:val="000000"/>
                <w:sz w:val="16"/>
                <w:szCs w:val="16"/>
              </w:rPr>
              <w:t> </w:t>
            </w:r>
          </w:p>
        </w:tc>
        <w:tc>
          <w:tcPr>
            <w:tcW w:w="483"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0E0509" w:rsidRPr="007B5954" w:rsidRDefault="000E0509" w:rsidP="000E0509">
      <w:pPr>
        <w:spacing w:line="360" w:lineRule="auto"/>
        <w:ind w:hanging="142"/>
        <w:jc w:val="both"/>
        <w:rPr>
          <w:rFonts w:ascii="Sylfaen" w:hAnsi="Sylfaen"/>
          <w:b/>
          <w:color w:val="FF0000"/>
          <w:sz w:val="20"/>
          <w:szCs w:val="20"/>
          <w:lang w:val="ka-GE"/>
        </w:rPr>
      </w:pPr>
    </w:p>
    <w:p w:rsidR="000E0509" w:rsidRPr="007B5954" w:rsidRDefault="000E0509"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3256"/>
        <w:gridCol w:w="3830"/>
        <w:gridCol w:w="3056"/>
        <w:gridCol w:w="2798"/>
      </w:tblGrid>
      <w:tr w:rsidR="000E0509" w:rsidRPr="007B5954" w:rsidTr="000E0509">
        <w:trPr>
          <w:trHeight w:val="315"/>
        </w:trPr>
        <w:tc>
          <w:tcPr>
            <w:tcW w:w="12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742"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საკანალიზაციო სისტემებისა და სანიაღვრე არხების მოწყობა რეაბილიტაცია</w:t>
            </w:r>
          </w:p>
        </w:tc>
      </w:tr>
      <w:tr w:rsidR="000E0509" w:rsidRPr="007B5954" w:rsidTr="000E0509">
        <w:trPr>
          <w:trHeight w:val="315"/>
        </w:trPr>
        <w:tc>
          <w:tcPr>
            <w:tcW w:w="1258"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742"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02 06 01</w:t>
            </w:r>
          </w:p>
        </w:tc>
      </w:tr>
      <w:tr w:rsidR="000E0509" w:rsidRPr="007B5954" w:rsidTr="000E0509">
        <w:trPr>
          <w:trHeight w:val="315"/>
        </w:trPr>
        <w:tc>
          <w:tcPr>
            <w:tcW w:w="1258"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742"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285</w:t>
            </w:r>
          </w:p>
        </w:tc>
      </w:tr>
      <w:tr w:rsidR="000E0509" w:rsidRPr="007B5954" w:rsidTr="000E0509">
        <w:trPr>
          <w:trHeight w:val="315"/>
        </w:trPr>
        <w:tc>
          <w:tcPr>
            <w:tcW w:w="1258"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742"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70451</w:t>
            </w:r>
          </w:p>
        </w:tc>
      </w:tr>
      <w:tr w:rsidR="000E0509" w:rsidRPr="007B5954" w:rsidTr="000E0509">
        <w:trPr>
          <w:trHeight w:val="645"/>
        </w:trPr>
        <w:tc>
          <w:tcPr>
            <w:tcW w:w="1258"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742"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0E0509" w:rsidRPr="007B5954" w:rsidTr="000E0509">
        <w:trPr>
          <w:trHeight w:val="1393"/>
        </w:trPr>
        <w:tc>
          <w:tcPr>
            <w:tcW w:w="1258" w:type="pct"/>
            <w:vMerge w:val="restart"/>
            <w:tcBorders>
              <w:top w:val="nil"/>
              <w:left w:val="single" w:sz="8" w:space="0" w:color="auto"/>
              <w:bottom w:val="nil"/>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742"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ქვეპროგრამით ნხორციელდება მუნიციპალიტეტის ტერიტორიაზე სანიაღვრე არხების მოწყობა რეაბილიტაცია, რის შედეგად უხვი ნალექების </w:t>
            </w:r>
            <w:proofErr w:type="gramStart"/>
            <w:r w:rsidRPr="007B5954">
              <w:rPr>
                <w:rFonts w:ascii="Sylfaen" w:eastAsia="Times New Roman" w:hAnsi="Sylfaen" w:cs="Calibri"/>
                <w:color w:val="000000"/>
                <w:sz w:val="18"/>
                <w:szCs w:val="18"/>
              </w:rPr>
              <w:t>პირობებში  მოსახლეობა</w:t>
            </w:r>
            <w:proofErr w:type="gramEnd"/>
            <w:r w:rsidRPr="007B5954">
              <w:rPr>
                <w:rFonts w:ascii="Sylfaen" w:eastAsia="Times New Roman" w:hAnsi="Sylfaen" w:cs="Calibri"/>
                <w:color w:val="000000"/>
                <w:sz w:val="18"/>
                <w:szCs w:val="18"/>
              </w:rPr>
              <w:t xml:space="preserve"> დაცული იქნება ეზოების და პირველი სართულების დატბორვისგან და ეკოლოგიურად დაბინძურებისაგან. კომფორტული გახდება აღნიშნული გზით მოსარგებლე მოსახლეობის გადადგილება და </w:t>
            </w:r>
            <w:proofErr w:type="gramStart"/>
            <w:r w:rsidRPr="007B5954">
              <w:rPr>
                <w:rFonts w:ascii="Sylfaen" w:eastAsia="Times New Roman" w:hAnsi="Sylfaen" w:cs="Calibri"/>
                <w:color w:val="000000"/>
                <w:sz w:val="18"/>
                <w:szCs w:val="18"/>
              </w:rPr>
              <w:t>შესაბამისად  სხვადასხვა</w:t>
            </w:r>
            <w:proofErr w:type="gramEnd"/>
            <w:r w:rsidRPr="007B5954">
              <w:rPr>
                <w:rFonts w:ascii="Sylfaen" w:eastAsia="Times New Roman" w:hAnsi="Sylfaen" w:cs="Calibri"/>
                <w:color w:val="000000"/>
                <w:sz w:val="18"/>
                <w:szCs w:val="18"/>
              </w:rPr>
              <w:t xml:space="preserve"> სერვისების ხელმისაწვდომობა. პროგრამა ფინანსდება როგორც ადგილობრივი ბიუჯეტით ასევე სახელმწიფო ბიუჯეტიდან გამოყოფილი დაფინანსებით</w:t>
            </w:r>
            <w:proofErr w:type="gramStart"/>
            <w:r w:rsidRPr="007B5954">
              <w:rPr>
                <w:rFonts w:ascii="Sylfaen" w:eastAsia="Times New Roman" w:hAnsi="Sylfaen" w:cs="Calibri"/>
                <w:color w:val="000000"/>
                <w:sz w:val="18"/>
                <w:szCs w:val="18"/>
              </w:rPr>
              <w:t>. .</w:t>
            </w:r>
            <w:proofErr w:type="gramEnd"/>
            <w:r w:rsidRPr="007B5954">
              <w:rPr>
                <w:rFonts w:ascii="Sylfaen" w:eastAsia="Times New Roman" w:hAnsi="Sylfaen" w:cs="Calibri"/>
                <w:color w:val="000000"/>
                <w:sz w:val="18"/>
                <w:szCs w:val="18"/>
              </w:rPr>
              <w:t xml:space="preserve"> </w:t>
            </w:r>
            <w:r w:rsidRPr="007B5954">
              <w:rPr>
                <w:rFonts w:ascii="Sylfaen" w:eastAsia="Times New Roman" w:hAnsi="Sylfaen" w:cs="Calibri"/>
                <w:color w:val="000000"/>
                <w:sz w:val="18"/>
                <w:szCs w:val="18"/>
              </w:rPr>
              <w:br/>
              <w:t xml:space="preserve"> </w:t>
            </w:r>
          </w:p>
        </w:tc>
      </w:tr>
      <w:tr w:rsidR="000E0509" w:rsidRPr="007B5954" w:rsidTr="000E0509">
        <w:trPr>
          <w:trHeight w:val="525"/>
        </w:trPr>
        <w:tc>
          <w:tcPr>
            <w:tcW w:w="1258" w:type="pct"/>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480"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1181"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1081"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სახელმწიფო ბიუჯეტი</w:t>
            </w:r>
          </w:p>
        </w:tc>
      </w:tr>
      <w:tr w:rsidR="000E0509" w:rsidRPr="007B5954" w:rsidTr="000E0509">
        <w:trPr>
          <w:trHeight w:val="315"/>
        </w:trPr>
        <w:tc>
          <w:tcPr>
            <w:tcW w:w="1258" w:type="pct"/>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480"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რიცხოვნობა</w:t>
            </w:r>
          </w:p>
        </w:tc>
        <w:tc>
          <w:tcPr>
            <w:tcW w:w="1181"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1081"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0E0509" w:rsidRPr="007B5954" w:rsidTr="000E0509">
        <w:trPr>
          <w:trHeight w:val="315"/>
        </w:trPr>
        <w:tc>
          <w:tcPr>
            <w:tcW w:w="1258" w:type="pct"/>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480"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საპროექტო-სახარჯთაღრიცხვო  </w:t>
            </w:r>
          </w:p>
        </w:tc>
        <w:tc>
          <w:tcPr>
            <w:tcW w:w="1181"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w:t>
            </w:r>
          </w:p>
        </w:tc>
        <w:tc>
          <w:tcPr>
            <w:tcW w:w="1081"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0E0509">
        <w:trPr>
          <w:trHeight w:val="315"/>
        </w:trPr>
        <w:tc>
          <w:tcPr>
            <w:tcW w:w="1258" w:type="pct"/>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480"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საზედამხედველო სამუშაო</w:t>
            </w:r>
          </w:p>
        </w:tc>
        <w:tc>
          <w:tcPr>
            <w:tcW w:w="1181"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w:t>
            </w:r>
          </w:p>
        </w:tc>
        <w:tc>
          <w:tcPr>
            <w:tcW w:w="1081"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0E0509">
        <w:trPr>
          <w:trHeight w:val="1095"/>
        </w:trPr>
        <w:tc>
          <w:tcPr>
            <w:tcW w:w="1258" w:type="pct"/>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480"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ტერიტორიაზე საჭიროებიდან გამომდინარე სანიაღვრე არხების მოწყობა ჯამში 3500 გრძ/მ</w:t>
            </w:r>
          </w:p>
        </w:tc>
        <w:tc>
          <w:tcPr>
            <w:tcW w:w="1181"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270</w:t>
            </w:r>
          </w:p>
        </w:tc>
        <w:tc>
          <w:tcPr>
            <w:tcW w:w="1081"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w:t>
            </w:r>
          </w:p>
        </w:tc>
      </w:tr>
      <w:tr w:rsidR="000E0509" w:rsidRPr="007B5954" w:rsidTr="000E0509">
        <w:trPr>
          <w:trHeight w:val="538"/>
        </w:trPr>
        <w:tc>
          <w:tcPr>
            <w:tcW w:w="1258"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742"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შეიქმნას უსაფრთხო და კომფორტული  გარემო,  არ მოხდეს  მოსახლეობის ეზოებისა და საცხოვრებელი სახლების დატბორვა  და მიმდებარე ტერიტორიის დაბინძურება</w:t>
            </w:r>
          </w:p>
        </w:tc>
      </w:tr>
      <w:tr w:rsidR="000E0509" w:rsidRPr="007B5954" w:rsidTr="000E0509">
        <w:trPr>
          <w:trHeight w:val="1035"/>
        </w:trPr>
        <w:tc>
          <w:tcPr>
            <w:tcW w:w="1258"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742"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5. გენდერული თანასწორობა                                                                                                                                                                       11. მდგრადი ქალაქები და დასახლებები                                                                                                                                            </w:t>
            </w:r>
          </w:p>
        </w:tc>
      </w:tr>
      <w:tr w:rsidR="000E0509" w:rsidRPr="007B5954" w:rsidTr="000E0509">
        <w:trPr>
          <w:trHeight w:val="525"/>
        </w:trPr>
        <w:tc>
          <w:tcPr>
            <w:tcW w:w="1258"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742" w:type="pct"/>
            <w:gridSpan w:val="3"/>
            <w:tcBorders>
              <w:top w:val="single" w:sz="8" w:space="0" w:color="auto"/>
              <w:left w:val="nil"/>
              <w:bottom w:val="nil"/>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0E0509" w:rsidRPr="007B5954" w:rsidTr="000E0509">
        <w:trPr>
          <w:trHeight w:val="870"/>
        </w:trPr>
        <w:tc>
          <w:tcPr>
            <w:tcW w:w="1258" w:type="pct"/>
            <w:tcBorders>
              <w:top w:val="nil"/>
              <w:left w:val="single" w:sz="8" w:space="0" w:color="auto"/>
              <w:bottom w:val="single" w:sz="4"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661" w:type="pct"/>
            <w:gridSpan w:val="2"/>
            <w:tcBorders>
              <w:top w:val="single" w:sz="8" w:space="0" w:color="auto"/>
              <w:left w:val="single" w:sz="8" w:space="0" w:color="auto"/>
              <w:bottom w:val="single" w:sz="8" w:space="0" w:color="auto"/>
              <w:right w:val="nil"/>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შეკეთებულია სანიაღვრეები, შექმნილია ეკოლოგიურად სუფთა გარემო და   კმაყოფილია მოსახლეობა</w:t>
            </w:r>
          </w:p>
        </w:tc>
        <w:tc>
          <w:tcPr>
            <w:tcW w:w="1081" w:type="pct"/>
            <w:tcBorders>
              <w:top w:val="single" w:sz="8" w:space="0" w:color="auto"/>
              <w:left w:val="nil"/>
              <w:bottom w:val="single" w:sz="8" w:space="0" w:color="auto"/>
              <w:right w:val="single" w:sz="8" w:space="0" w:color="auto"/>
            </w:tcBorders>
            <w:shd w:val="clear" w:color="auto" w:fill="auto"/>
            <w:noWrap/>
            <w:vAlign w:val="center"/>
            <w:hideMark/>
          </w:tcPr>
          <w:p w:rsidR="000E0509" w:rsidRPr="007B5954" w:rsidRDefault="000E0509" w:rsidP="000E0509">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0E0509" w:rsidRPr="007B5954" w:rsidRDefault="000E0509" w:rsidP="000E0509">
      <w:pPr>
        <w:tabs>
          <w:tab w:val="left" w:pos="1103"/>
        </w:tabs>
        <w:spacing w:line="360" w:lineRule="auto"/>
        <w:ind w:hanging="142"/>
        <w:jc w:val="both"/>
        <w:rPr>
          <w:rFonts w:ascii="Sylfaen" w:hAnsi="Sylfaen"/>
          <w:b/>
          <w:color w:val="FF0000"/>
          <w:sz w:val="20"/>
          <w:szCs w:val="20"/>
          <w:lang w:val="ka-GE"/>
        </w:rPr>
      </w:pPr>
      <w:r w:rsidRPr="007B5954">
        <w:rPr>
          <w:rFonts w:ascii="Sylfaen" w:hAnsi="Sylfaen"/>
          <w:b/>
          <w:color w:val="FF0000"/>
          <w:sz w:val="20"/>
          <w:szCs w:val="20"/>
          <w:lang w:val="ka-GE"/>
        </w:rPr>
        <w:tab/>
      </w:r>
      <w:r w:rsidRPr="007B5954">
        <w:rPr>
          <w:rFonts w:ascii="Sylfaen" w:hAnsi="Sylfaen"/>
          <w:b/>
          <w:color w:val="FF0000"/>
          <w:sz w:val="20"/>
          <w:szCs w:val="20"/>
          <w:lang w:val="ka-GE"/>
        </w:rPr>
        <w:tab/>
      </w:r>
    </w:p>
    <w:tbl>
      <w:tblPr>
        <w:tblW w:w="5000" w:type="pct"/>
        <w:tblLook w:val="04A0" w:firstRow="1" w:lastRow="0" w:firstColumn="1" w:lastColumn="0" w:noHBand="0" w:noVBand="1"/>
      </w:tblPr>
      <w:tblGrid>
        <w:gridCol w:w="697"/>
        <w:gridCol w:w="1374"/>
        <w:gridCol w:w="1674"/>
        <w:gridCol w:w="1242"/>
        <w:gridCol w:w="1232"/>
        <w:gridCol w:w="1307"/>
        <w:gridCol w:w="1421"/>
        <w:gridCol w:w="1271"/>
        <w:gridCol w:w="1498"/>
        <w:gridCol w:w="1224"/>
      </w:tblGrid>
      <w:tr w:rsidR="000E0509" w:rsidRPr="007B5954" w:rsidTr="000E0509">
        <w:trPr>
          <w:trHeight w:val="315"/>
        </w:trPr>
        <w:tc>
          <w:tcPr>
            <w:tcW w:w="26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5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199" w:type="pct"/>
            <w:gridSpan w:val="8"/>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0E0509" w:rsidRPr="007B5954" w:rsidTr="000E0509">
        <w:trPr>
          <w:trHeight w:val="915"/>
        </w:trPr>
        <w:tc>
          <w:tcPr>
            <w:tcW w:w="269" w:type="pct"/>
            <w:vMerge/>
            <w:tcBorders>
              <w:top w:val="single" w:sz="8" w:space="0" w:color="auto"/>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color w:val="000000"/>
                <w:sz w:val="16"/>
                <w:szCs w:val="16"/>
              </w:rPr>
            </w:pPr>
          </w:p>
        </w:tc>
        <w:tc>
          <w:tcPr>
            <w:tcW w:w="531" w:type="pct"/>
            <w:vMerge/>
            <w:tcBorders>
              <w:top w:val="single" w:sz="8" w:space="0" w:color="auto"/>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b/>
                <w:bCs/>
                <w:color w:val="000000"/>
                <w:sz w:val="16"/>
                <w:szCs w:val="16"/>
              </w:rPr>
            </w:pPr>
          </w:p>
        </w:tc>
        <w:tc>
          <w:tcPr>
            <w:tcW w:w="647"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80"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76"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505"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549"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91"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579" w:type="pct"/>
            <w:tcBorders>
              <w:top w:val="nil"/>
              <w:left w:val="nil"/>
              <w:bottom w:val="nil"/>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473"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0E0509" w:rsidRPr="007B5954" w:rsidTr="000E0509">
        <w:trPr>
          <w:trHeight w:val="555"/>
        </w:trPr>
        <w:tc>
          <w:tcPr>
            <w:tcW w:w="269"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531" w:type="pct"/>
            <w:tcBorders>
              <w:top w:val="nil"/>
              <w:left w:val="nil"/>
              <w:bottom w:val="single" w:sz="8" w:space="0" w:color="auto"/>
              <w:right w:val="nil"/>
            </w:tcBorders>
            <w:shd w:val="clear" w:color="auto" w:fill="auto"/>
            <w:vAlign w:val="center"/>
            <w:hideMark/>
          </w:tcPr>
          <w:p w:rsidR="000E0509" w:rsidRPr="007B5954" w:rsidRDefault="000E0509" w:rsidP="002B61C3">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2B61C3">
              <w:rPr>
                <w:rFonts w:ascii="Sylfaen" w:eastAsia="Times New Roman" w:hAnsi="Sylfaen" w:cs="Calibri"/>
                <w:color w:val="000000"/>
                <w:sz w:val="18"/>
                <w:szCs w:val="18"/>
                <w:lang w:val="ka-GE"/>
              </w:rPr>
              <w:t xml:space="preserve">მოწყობილი </w:t>
            </w:r>
            <w:r w:rsidRPr="007B5954">
              <w:rPr>
                <w:rFonts w:ascii="Sylfaen" w:eastAsia="Times New Roman" w:hAnsi="Sylfaen" w:cs="Calibri"/>
                <w:color w:val="000000"/>
                <w:sz w:val="18"/>
                <w:szCs w:val="18"/>
                <w:lang w:val="ka-GE"/>
              </w:rPr>
              <w:t xml:space="preserve">სანიაღვრე </w:t>
            </w:r>
            <w:r w:rsidR="002B61C3">
              <w:rPr>
                <w:rFonts w:ascii="Sylfaen" w:eastAsia="Times New Roman" w:hAnsi="Sylfaen" w:cs="Calibri"/>
                <w:color w:val="000000"/>
                <w:sz w:val="18"/>
                <w:szCs w:val="18"/>
                <w:lang w:val="ka-GE"/>
              </w:rPr>
              <w:t>არხები</w:t>
            </w:r>
          </w:p>
        </w:tc>
        <w:tc>
          <w:tcPr>
            <w:tcW w:w="647" w:type="pct"/>
            <w:tcBorders>
              <w:top w:val="single" w:sz="8" w:space="0" w:color="auto"/>
              <w:left w:val="single" w:sz="8" w:space="0" w:color="auto"/>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lang w:val="ka-GE"/>
              </w:rPr>
              <w:t>შესრულებული სამუშაოს მიღება ჩაბარების</w:t>
            </w:r>
            <w:r w:rsidRPr="007B5954">
              <w:rPr>
                <w:rFonts w:ascii="Sylfaen" w:eastAsia="Times New Roman" w:hAnsi="Sylfaen" w:cs="Calibri"/>
                <w:color w:val="000000"/>
                <w:sz w:val="16"/>
                <w:szCs w:val="16"/>
              </w:rPr>
              <w:t> </w:t>
            </w:r>
            <w:r w:rsidRPr="007B5954">
              <w:rPr>
                <w:rFonts w:ascii="Sylfaen" w:eastAsia="Times New Roman" w:hAnsi="Sylfaen" w:cs="Calibri"/>
                <w:color w:val="000000"/>
                <w:sz w:val="16"/>
                <w:szCs w:val="16"/>
                <w:lang w:val="ka-GE"/>
              </w:rPr>
              <w:t>აქტები</w:t>
            </w:r>
          </w:p>
        </w:tc>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7</w:t>
            </w:r>
          </w:p>
        </w:tc>
        <w:tc>
          <w:tcPr>
            <w:tcW w:w="476"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10</w:t>
            </w:r>
            <w:r w:rsidRPr="007B5954">
              <w:rPr>
                <w:rFonts w:ascii="Sylfaen" w:eastAsia="Times New Roman" w:hAnsi="Sylfaen" w:cs="Calibri"/>
                <w:color w:val="000000"/>
                <w:sz w:val="18"/>
                <w:szCs w:val="18"/>
              </w:rPr>
              <w:t> </w:t>
            </w:r>
          </w:p>
        </w:tc>
        <w:tc>
          <w:tcPr>
            <w:tcW w:w="505"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12</w:t>
            </w:r>
            <w:r w:rsidRPr="007B5954">
              <w:rPr>
                <w:rFonts w:ascii="Sylfaen" w:eastAsia="Times New Roman" w:hAnsi="Sylfaen" w:cs="Calibri"/>
                <w:color w:val="000000"/>
                <w:sz w:val="18"/>
                <w:szCs w:val="18"/>
              </w:rPr>
              <w:t> </w:t>
            </w:r>
          </w:p>
        </w:tc>
        <w:tc>
          <w:tcPr>
            <w:tcW w:w="549"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14</w:t>
            </w:r>
            <w:r w:rsidRPr="007B5954">
              <w:rPr>
                <w:rFonts w:ascii="Sylfaen" w:eastAsia="Times New Roman" w:hAnsi="Sylfaen" w:cs="Calibri"/>
                <w:color w:val="000000"/>
                <w:sz w:val="18"/>
                <w:szCs w:val="18"/>
              </w:rPr>
              <w:t> </w:t>
            </w:r>
          </w:p>
        </w:tc>
        <w:tc>
          <w:tcPr>
            <w:tcW w:w="491"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16</w:t>
            </w:r>
            <w:r w:rsidRPr="007B5954">
              <w:rPr>
                <w:rFonts w:ascii="Sylfaen" w:eastAsia="Times New Roman" w:hAnsi="Sylfaen" w:cs="Calibri"/>
                <w:color w:val="000000"/>
                <w:sz w:val="18"/>
                <w:szCs w:val="18"/>
              </w:rPr>
              <w:t> </w:t>
            </w:r>
          </w:p>
        </w:tc>
        <w:tc>
          <w:tcPr>
            <w:tcW w:w="579" w:type="pct"/>
            <w:tcBorders>
              <w:top w:val="single" w:sz="8" w:space="0" w:color="auto"/>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5%</w:t>
            </w:r>
            <w:r w:rsidRPr="007B5954">
              <w:rPr>
                <w:rFonts w:ascii="Sylfaen" w:eastAsia="Times New Roman" w:hAnsi="Sylfaen" w:cs="Calibri"/>
                <w:color w:val="000000"/>
                <w:sz w:val="16"/>
                <w:szCs w:val="16"/>
              </w:rPr>
              <w:t> </w:t>
            </w:r>
          </w:p>
        </w:tc>
        <w:tc>
          <w:tcPr>
            <w:tcW w:w="473"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0E0509" w:rsidRPr="007B5954" w:rsidRDefault="000E0509" w:rsidP="000E0509">
      <w:pPr>
        <w:spacing w:line="360" w:lineRule="auto"/>
        <w:ind w:hanging="142"/>
        <w:jc w:val="both"/>
        <w:rPr>
          <w:rFonts w:ascii="Sylfaen" w:hAnsi="Sylfaen"/>
          <w:b/>
          <w:color w:val="FF0000"/>
          <w:sz w:val="20"/>
          <w:szCs w:val="20"/>
          <w:lang w:val="ka-GE"/>
        </w:rPr>
      </w:pPr>
    </w:p>
    <w:p w:rsidR="000E0509" w:rsidRPr="007B5954" w:rsidRDefault="000E0509" w:rsidP="000E0509">
      <w:pPr>
        <w:spacing w:line="360" w:lineRule="auto"/>
        <w:ind w:hanging="142"/>
        <w:jc w:val="both"/>
        <w:rPr>
          <w:rFonts w:ascii="Sylfaen" w:hAnsi="Sylfaen"/>
          <w:b/>
          <w:color w:val="FF0000"/>
          <w:sz w:val="20"/>
          <w:szCs w:val="20"/>
          <w:lang w:val="ka-GE"/>
        </w:rPr>
      </w:pPr>
    </w:p>
    <w:p w:rsidR="000E0509" w:rsidRPr="007B5954" w:rsidRDefault="000E0509"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3033"/>
        <w:gridCol w:w="3445"/>
        <w:gridCol w:w="2976"/>
        <w:gridCol w:w="3486"/>
      </w:tblGrid>
      <w:tr w:rsidR="000E0509" w:rsidRPr="007B5954" w:rsidTr="000E0509">
        <w:trPr>
          <w:trHeight w:val="315"/>
        </w:trPr>
        <w:tc>
          <w:tcPr>
            <w:tcW w:w="11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დასახელება</w:t>
            </w:r>
          </w:p>
        </w:tc>
        <w:tc>
          <w:tcPr>
            <w:tcW w:w="3828"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ხევების გაწმენდა ნაპირსამაგრი სამუშაოები</w:t>
            </w:r>
          </w:p>
        </w:tc>
      </w:tr>
      <w:tr w:rsidR="000E0509" w:rsidRPr="007B5954" w:rsidTr="000E0509">
        <w:trPr>
          <w:trHeight w:val="315"/>
        </w:trPr>
        <w:tc>
          <w:tcPr>
            <w:tcW w:w="1172"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828"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02 07 01</w:t>
            </w:r>
          </w:p>
        </w:tc>
      </w:tr>
      <w:tr w:rsidR="000E0509" w:rsidRPr="007B5954" w:rsidTr="000E0509">
        <w:trPr>
          <w:trHeight w:val="315"/>
        </w:trPr>
        <w:tc>
          <w:tcPr>
            <w:tcW w:w="1172"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828"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180</w:t>
            </w:r>
          </w:p>
        </w:tc>
      </w:tr>
      <w:tr w:rsidR="000E0509" w:rsidRPr="007B5954" w:rsidTr="000E0509">
        <w:trPr>
          <w:trHeight w:val="315"/>
        </w:trPr>
        <w:tc>
          <w:tcPr>
            <w:tcW w:w="1172"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828"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7.6.6</w:t>
            </w:r>
          </w:p>
        </w:tc>
      </w:tr>
      <w:tr w:rsidR="000E0509" w:rsidRPr="007B5954" w:rsidTr="000E0509">
        <w:trPr>
          <w:trHeight w:val="525"/>
        </w:trPr>
        <w:tc>
          <w:tcPr>
            <w:tcW w:w="1172"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828"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მუნიციპალიტეტის ინფრასტრუქტურის, სივრცითი მოწყობისა  და არქიტექტურის    სამსახური</w:t>
            </w:r>
          </w:p>
        </w:tc>
      </w:tr>
      <w:tr w:rsidR="000E0509" w:rsidRPr="007B5954" w:rsidTr="000E0509">
        <w:trPr>
          <w:trHeight w:val="885"/>
        </w:trPr>
        <w:tc>
          <w:tcPr>
            <w:tcW w:w="1172" w:type="pct"/>
            <w:vMerge w:val="restart"/>
            <w:tcBorders>
              <w:top w:val="nil"/>
              <w:left w:val="single" w:sz="8" w:space="0" w:color="auto"/>
              <w:bottom w:val="nil"/>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828"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ქვეპროგრამით ხორციელდება მუნიციპალიტეტის ტერიტორიაზე არსებული ხევების გაწმენდა გამაგრება საჭიროებისამებრ, რათა სამომავლოდ უზრუნველყოფილი იყოს სტიქიის პრევენცია. </w:t>
            </w:r>
          </w:p>
        </w:tc>
      </w:tr>
      <w:tr w:rsidR="000E0509" w:rsidRPr="007B5954" w:rsidTr="000E0509">
        <w:trPr>
          <w:trHeight w:val="315"/>
        </w:trPr>
        <w:tc>
          <w:tcPr>
            <w:tcW w:w="1172" w:type="pct"/>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331"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1150"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1346"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სახელმწიფო ბიუჯეტი</w:t>
            </w:r>
          </w:p>
        </w:tc>
      </w:tr>
      <w:tr w:rsidR="000E0509" w:rsidRPr="007B5954" w:rsidTr="000E0509">
        <w:trPr>
          <w:trHeight w:val="315"/>
        </w:trPr>
        <w:tc>
          <w:tcPr>
            <w:tcW w:w="1172" w:type="pct"/>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331"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რიცხოვნობა</w:t>
            </w:r>
          </w:p>
        </w:tc>
        <w:tc>
          <w:tcPr>
            <w:tcW w:w="1150"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1346"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0E0509" w:rsidRPr="007B5954" w:rsidTr="000E0509">
        <w:trPr>
          <w:trHeight w:val="315"/>
        </w:trPr>
        <w:tc>
          <w:tcPr>
            <w:tcW w:w="1172" w:type="pct"/>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331"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საპროექტო-სახარჯთაღრიცხვო  </w:t>
            </w:r>
          </w:p>
        </w:tc>
        <w:tc>
          <w:tcPr>
            <w:tcW w:w="1150"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w:t>
            </w:r>
          </w:p>
        </w:tc>
        <w:tc>
          <w:tcPr>
            <w:tcW w:w="1346" w:type="pct"/>
            <w:tcBorders>
              <w:top w:val="nil"/>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0E0509">
        <w:trPr>
          <w:trHeight w:val="315"/>
        </w:trPr>
        <w:tc>
          <w:tcPr>
            <w:tcW w:w="1172" w:type="pct"/>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331"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საზედამხედველო სამუშაო</w:t>
            </w:r>
          </w:p>
        </w:tc>
        <w:tc>
          <w:tcPr>
            <w:tcW w:w="1150"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w:t>
            </w:r>
          </w:p>
        </w:tc>
        <w:tc>
          <w:tcPr>
            <w:tcW w:w="1346"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0E0509" w:rsidRPr="007B5954" w:rsidTr="000E0509">
        <w:trPr>
          <w:trHeight w:val="780"/>
        </w:trPr>
        <w:tc>
          <w:tcPr>
            <w:tcW w:w="1172" w:type="pct"/>
            <w:vMerge/>
            <w:tcBorders>
              <w:top w:val="nil"/>
              <w:left w:val="single" w:sz="8" w:space="0" w:color="auto"/>
              <w:bottom w:val="nil"/>
              <w:right w:val="single" w:sz="8" w:space="0" w:color="000000"/>
            </w:tcBorders>
            <w:vAlign w:val="center"/>
            <w:hideMark/>
          </w:tcPr>
          <w:p w:rsidR="000E0509" w:rsidRPr="007B5954" w:rsidRDefault="000E0509" w:rsidP="000E0509">
            <w:pPr>
              <w:spacing w:after="0" w:line="240" w:lineRule="auto"/>
              <w:rPr>
                <w:rFonts w:ascii="Sylfaen" w:eastAsia="Times New Roman" w:hAnsi="Sylfaen" w:cs="Calibri"/>
                <w:b/>
                <w:bCs/>
                <w:color w:val="000000"/>
                <w:sz w:val="18"/>
                <w:szCs w:val="18"/>
              </w:rPr>
            </w:pPr>
          </w:p>
        </w:tc>
        <w:tc>
          <w:tcPr>
            <w:tcW w:w="1331"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სტიქიის პრევენციის მიზნით  მუნიციპალიტეტში არსებული ხევების გაწმენდა, გაბიონების მოწყობა.</w:t>
            </w:r>
          </w:p>
        </w:tc>
        <w:tc>
          <w:tcPr>
            <w:tcW w:w="1150"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165</w:t>
            </w:r>
          </w:p>
        </w:tc>
        <w:tc>
          <w:tcPr>
            <w:tcW w:w="1346" w:type="pct"/>
            <w:tcBorders>
              <w:top w:val="nil"/>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w:t>
            </w:r>
          </w:p>
        </w:tc>
      </w:tr>
      <w:tr w:rsidR="000E0509" w:rsidRPr="007B5954" w:rsidTr="000E0509">
        <w:trPr>
          <w:trHeight w:val="840"/>
        </w:trPr>
        <w:tc>
          <w:tcPr>
            <w:tcW w:w="1172"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828"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უხვი ნალექების დროს ხევში წყალგამტარობის მაღალი დონის მიღწევა </w:t>
            </w:r>
          </w:p>
        </w:tc>
      </w:tr>
      <w:tr w:rsidR="000E0509" w:rsidRPr="007B5954" w:rsidTr="000E0509">
        <w:trPr>
          <w:trHeight w:val="1140"/>
        </w:trPr>
        <w:tc>
          <w:tcPr>
            <w:tcW w:w="1172"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28" w:type="pct"/>
            <w:gridSpan w:val="3"/>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13.  </w:t>
            </w:r>
            <w:r w:rsidRPr="007B5954">
              <w:rPr>
                <w:rFonts w:ascii="Sylfaen" w:eastAsia="Times New Roman" w:hAnsi="Sylfaen" w:cs="Calibri"/>
                <w:sz w:val="18"/>
                <w:szCs w:val="18"/>
              </w:rPr>
              <w:t xml:space="preserve">კლიმატის ცვლილების საწინააღმდეგო ქმედებები       </w:t>
            </w:r>
            <w:r w:rsidRPr="007B5954">
              <w:rPr>
                <w:rFonts w:ascii="Sylfaen" w:eastAsia="Times New Roman" w:hAnsi="Sylfaen" w:cs="Calibri"/>
                <w:color w:val="000000"/>
                <w:sz w:val="18"/>
                <w:szCs w:val="18"/>
              </w:rPr>
              <w:t xml:space="preserve">                                                                                                                                       </w:t>
            </w:r>
          </w:p>
        </w:tc>
      </w:tr>
      <w:tr w:rsidR="000E0509" w:rsidRPr="007B5954" w:rsidTr="000E0509">
        <w:trPr>
          <w:trHeight w:val="525"/>
        </w:trPr>
        <w:tc>
          <w:tcPr>
            <w:tcW w:w="1172" w:type="pct"/>
            <w:tcBorders>
              <w:top w:val="nil"/>
              <w:left w:val="single" w:sz="8" w:space="0" w:color="auto"/>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828" w:type="pct"/>
            <w:gridSpan w:val="3"/>
            <w:tcBorders>
              <w:top w:val="single" w:sz="8" w:space="0" w:color="auto"/>
              <w:left w:val="nil"/>
              <w:bottom w:val="nil"/>
              <w:right w:val="single" w:sz="8" w:space="0" w:color="000000"/>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0E0509" w:rsidRPr="007B5954" w:rsidTr="000E0509">
        <w:trPr>
          <w:trHeight w:val="735"/>
        </w:trPr>
        <w:tc>
          <w:tcPr>
            <w:tcW w:w="1172" w:type="pct"/>
            <w:tcBorders>
              <w:top w:val="nil"/>
              <w:left w:val="single" w:sz="8" w:space="0" w:color="auto"/>
              <w:bottom w:val="single" w:sz="4"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481" w:type="pct"/>
            <w:gridSpan w:val="2"/>
            <w:tcBorders>
              <w:top w:val="single" w:sz="8" w:space="0" w:color="auto"/>
              <w:left w:val="single" w:sz="8" w:space="0" w:color="auto"/>
              <w:bottom w:val="single" w:sz="8" w:space="0" w:color="auto"/>
              <w:right w:val="nil"/>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დაცულია სასოფლო სამეურნეო სავარგულები დატბორვისგან </w:t>
            </w:r>
          </w:p>
        </w:tc>
        <w:tc>
          <w:tcPr>
            <w:tcW w:w="1346" w:type="pct"/>
            <w:tcBorders>
              <w:top w:val="single" w:sz="8" w:space="0" w:color="auto"/>
              <w:left w:val="nil"/>
              <w:bottom w:val="single" w:sz="8" w:space="0" w:color="auto"/>
              <w:right w:val="single" w:sz="8" w:space="0" w:color="auto"/>
            </w:tcBorders>
            <w:shd w:val="clear" w:color="auto" w:fill="auto"/>
            <w:noWrap/>
            <w:vAlign w:val="center"/>
            <w:hideMark/>
          </w:tcPr>
          <w:p w:rsidR="000E0509" w:rsidRPr="007B5954" w:rsidRDefault="000E0509" w:rsidP="000E0509">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0E0509" w:rsidRDefault="000E0509" w:rsidP="000E0509">
      <w:pPr>
        <w:spacing w:line="360" w:lineRule="auto"/>
        <w:ind w:hanging="142"/>
        <w:jc w:val="both"/>
        <w:rPr>
          <w:rFonts w:ascii="Sylfaen" w:hAnsi="Sylfaen"/>
          <w:b/>
          <w:color w:val="FF0000"/>
          <w:sz w:val="20"/>
          <w:szCs w:val="20"/>
          <w:lang w:val="ka-GE"/>
        </w:rPr>
      </w:pPr>
    </w:p>
    <w:p w:rsidR="006B185B" w:rsidRPr="007B5954" w:rsidRDefault="006B185B" w:rsidP="000E0509">
      <w:pPr>
        <w:spacing w:line="360" w:lineRule="auto"/>
        <w:ind w:hanging="142"/>
        <w:jc w:val="both"/>
        <w:rPr>
          <w:rFonts w:ascii="Sylfaen" w:hAnsi="Sylfaen"/>
          <w:b/>
          <w:color w:val="FF0000"/>
          <w:sz w:val="20"/>
          <w:szCs w:val="20"/>
          <w:lang w:val="ka-GE"/>
        </w:rPr>
      </w:pPr>
    </w:p>
    <w:tbl>
      <w:tblPr>
        <w:tblW w:w="5000" w:type="pct"/>
        <w:tblLook w:val="04A0" w:firstRow="1" w:lastRow="0" w:firstColumn="1" w:lastColumn="0" w:noHBand="0" w:noVBand="1"/>
      </w:tblPr>
      <w:tblGrid>
        <w:gridCol w:w="583"/>
        <w:gridCol w:w="1379"/>
        <w:gridCol w:w="1672"/>
        <w:gridCol w:w="1242"/>
        <w:gridCol w:w="1224"/>
        <w:gridCol w:w="1302"/>
        <w:gridCol w:w="1418"/>
        <w:gridCol w:w="1263"/>
        <w:gridCol w:w="1496"/>
        <w:gridCol w:w="1361"/>
      </w:tblGrid>
      <w:tr w:rsidR="000E0509" w:rsidRPr="007B5954" w:rsidTr="000E0509">
        <w:trPr>
          <w:trHeight w:val="315"/>
        </w:trPr>
        <w:tc>
          <w:tcPr>
            <w:tcW w:w="22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lastRenderedPageBreak/>
              <w:t>№</w:t>
            </w:r>
          </w:p>
        </w:tc>
        <w:tc>
          <w:tcPr>
            <w:tcW w:w="5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242" w:type="pct"/>
            <w:gridSpan w:val="8"/>
            <w:tcBorders>
              <w:top w:val="single" w:sz="8" w:space="0" w:color="auto"/>
              <w:left w:val="nil"/>
              <w:bottom w:val="single" w:sz="8" w:space="0" w:color="auto"/>
              <w:right w:val="single" w:sz="8" w:space="0" w:color="000000"/>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0E0509" w:rsidRPr="007B5954" w:rsidTr="000E0509">
        <w:trPr>
          <w:trHeight w:val="915"/>
        </w:trPr>
        <w:tc>
          <w:tcPr>
            <w:tcW w:w="225" w:type="pct"/>
            <w:vMerge/>
            <w:tcBorders>
              <w:top w:val="single" w:sz="8" w:space="0" w:color="auto"/>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color w:val="000000"/>
                <w:sz w:val="16"/>
                <w:szCs w:val="16"/>
              </w:rPr>
            </w:pPr>
          </w:p>
        </w:tc>
        <w:tc>
          <w:tcPr>
            <w:tcW w:w="533" w:type="pct"/>
            <w:vMerge/>
            <w:tcBorders>
              <w:top w:val="single" w:sz="8" w:space="0" w:color="auto"/>
              <w:left w:val="single" w:sz="8" w:space="0" w:color="auto"/>
              <w:bottom w:val="single" w:sz="8" w:space="0" w:color="000000"/>
              <w:right w:val="single" w:sz="8" w:space="0" w:color="auto"/>
            </w:tcBorders>
            <w:vAlign w:val="center"/>
            <w:hideMark/>
          </w:tcPr>
          <w:p w:rsidR="000E0509" w:rsidRPr="007B5954" w:rsidRDefault="000E0509" w:rsidP="000E0509">
            <w:pPr>
              <w:spacing w:after="0" w:line="240" w:lineRule="auto"/>
              <w:rPr>
                <w:rFonts w:ascii="Sylfaen" w:eastAsia="Times New Roman" w:hAnsi="Sylfaen" w:cs="Calibri"/>
                <w:b/>
                <w:bCs/>
                <w:color w:val="000000"/>
                <w:sz w:val="16"/>
                <w:szCs w:val="16"/>
              </w:rPr>
            </w:pPr>
          </w:p>
        </w:tc>
        <w:tc>
          <w:tcPr>
            <w:tcW w:w="646"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80"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73"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503"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548"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88" w:type="pct"/>
            <w:tcBorders>
              <w:top w:val="nil"/>
              <w:left w:val="nil"/>
              <w:bottom w:val="nil"/>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578" w:type="pct"/>
            <w:tcBorders>
              <w:top w:val="nil"/>
              <w:left w:val="nil"/>
              <w:bottom w:val="nil"/>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526"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0E0509" w:rsidRPr="007B5954" w:rsidTr="000E0509">
        <w:trPr>
          <w:trHeight w:val="555"/>
        </w:trPr>
        <w:tc>
          <w:tcPr>
            <w:tcW w:w="225"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533" w:type="pct"/>
            <w:tcBorders>
              <w:top w:val="nil"/>
              <w:left w:val="nil"/>
              <w:bottom w:val="single" w:sz="8" w:space="0" w:color="auto"/>
              <w:right w:val="nil"/>
            </w:tcBorders>
            <w:shd w:val="clear" w:color="auto" w:fill="auto"/>
            <w:vAlign w:val="center"/>
            <w:hideMark/>
          </w:tcPr>
          <w:p w:rsidR="000E0509" w:rsidRPr="007B5954" w:rsidRDefault="000E0509" w:rsidP="000E0509">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ხევების გაწმენდა</w:t>
            </w:r>
          </w:p>
        </w:tc>
        <w:tc>
          <w:tcPr>
            <w:tcW w:w="646" w:type="pct"/>
            <w:tcBorders>
              <w:top w:val="single" w:sz="8" w:space="0" w:color="auto"/>
              <w:left w:val="single" w:sz="8" w:space="0" w:color="auto"/>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2</w:t>
            </w:r>
          </w:p>
        </w:tc>
        <w:tc>
          <w:tcPr>
            <w:tcW w:w="473"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3</w:t>
            </w:r>
          </w:p>
        </w:tc>
        <w:tc>
          <w:tcPr>
            <w:tcW w:w="503"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4</w:t>
            </w:r>
            <w:r w:rsidRPr="007B5954">
              <w:rPr>
                <w:rFonts w:ascii="Sylfaen" w:eastAsia="Times New Roman" w:hAnsi="Sylfaen" w:cs="Calibri"/>
                <w:color w:val="000000"/>
                <w:sz w:val="18"/>
                <w:szCs w:val="18"/>
              </w:rPr>
              <w:t> </w:t>
            </w:r>
          </w:p>
        </w:tc>
        <w:tc>
          <w:tcPr>
            <w:tcW w:w="548"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4</w:t>
            </w:r>
            <w:r w:rsidRPr="007B5954">
              <w:rPr>
                <w:rFonts w:ascii="Sylfaen" w:eastAsia="Times New Roman" w:hAnsi="Sylfaen" w:cs="Calibri"/>
                <w:color w:val="000000"/>
                <w:sz w:val="18"/>
                <w:szCs w:val="18"/>
              </w:rPr>
              <w:t> </w:t>
            </w:r>
          </w:p>
        </w:tc>
        <w:tc>
          <w:tcPr>
            <w:tcW w:w="488" w:type="pct"/>
            <w:tcBorders>
              <w:top w:val="single" w:sz="8" w:space="0" w:color="auto"/>
              <w:left w:val="nil"/>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4</w:t>
            </w:r>
            <w:r w:rsidRPr="007B5954">
              <w:rPr>
                <w:rFonts w:ascii="Sylfaen" w:eastAsia="Times New Roman" w:hAnsi="Sylfaen" w:cs="Calibri"/>
                <w:color w:val="000000"/>
                <w:sz w:val="18"/>
                <w:szCs w:val="18"/>
              </w:rPr>
              <w:t> </w:t>
            </w:r>
          </w:p>
        </w:tc>
        <w:tc>
          <w:tcPr>
            <w:tcW w:w="578" w:type="pct"/>
            <w:tcBorders>
              <w:top w:val="single" w:sz="8" w:space="0" w:color="auto"/>
              <w:left w:val="nil"/>
              <w:bottom w:val="single" w:sz="8" w:space="0" w:color="auto"/>
              <w:right w:val="nil"/>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5%</w:t>
            </w:r>
            <w:r w:rsidRPr="007B5954">
              <w:rPr>
                <w:rFonts w:ascii="Sylfaen" w:eastAsia="Times New Roman" w:hAnsi="Sylfaen" w:cs="Calibri"/>
                <w:color w:val="000000"/>
                <w:sz w:val="16"/>
                <w:szCs w:val="16"/>
              </w:rPr>
              <w:t> </w:t>
            </w:r>
          </w:p>
        </w:tc>
        <w:tc>
          <w:tcPr>
            <w:tcW w:w="526" w:type="pct"/>
            <w:tcBorders>
              <w:top w:val="nil"/>
              <w:left w:val="single" w:sz="8" w:space="0" w:color="auto"/>
              <w:bottom w:val="single" w:sz="8" w:space="0" w:color="auto"/>
              <w:right w:val="single" w:sz="8" w:space="0" w:color="auto"/>
            </w:tcBorders>
            <w:shd w:val="clear" w:color="auto" w:fill="auto"/>
            <w:vAlign w:val="center"/>
            <w:hideMark/>
          </w:tcPr>
          <w:p w:rsidR="000E0509" w:rsidRPr="007B5954" w:rsidRDefault="000E0509" w:rsidP="000E0509">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0E0509" w:rsidRPr="007B5954" w:rsidRDefault="000E0509" w:rsidP="000E0509">
      <w:pPr>
        <w:spacing w:line="360" w:lineRule="auto"/>
        <w:ind w:hanging="142"/>
        <w:jc w:val="both"/>
        <w:rPr>
          <w:rFonts w:ascii="Sylfaen" w:hAnsi="Sylfaen"/>
          <w:b/>
          <w:sz w:val="24"/>
          <w:szCs w:val="24"/>
          <w:lang w:val="ka-GE"/>
        </w:rPr>
      </w:pPr>
    </w:p>
    <w:p w:rsidR="00D1157F" w:rsidRDefault="00D1157F" w:rsidP="0048787F">
      <w:pPr>
        <w:autoSpaceDE w:val="0"/>
        <w:autoSpaceDN w:val="0"/>
        <w:adjustRightInd w:val="0"/>
        <w:spacing w:after="0" w:line="360" w:lineRule="auto"/>
        <w:jc w:val="center"/>
        <w:rPr>
          <w:rFonts w:ascii="Sylfaen" w:hAnsi="Sylfaen"/>
          <w:b/>
          <w:lang w:val="ka-GE"/>
        </w:rPr>
      </w:pPr>
    </w:p>
    <w:p w:rsidR="00AC7F68" w:rsidRDefault="00AC7F68" w:rsidP="0048787F">
      <w:pPr>
        <w:autoSpaceDE w:val="0"/>
        <w:autoSpaceDN w:val="0"/>
        <w:adjustRightInd w:val="0"/>
        <w:spacing w:after="0" w:line="360" w:lineRule="auto"/>
        <w:jc w:val="center"/>
        <w:rPr>
          <w:rFonts w:ascii="Sylfaen" w:hAnsi="Sylfaen"/>
          <w:b/>
          <w:lang w:val="ka-GE"/>
        </w:rPr>
      </w:pPr>
    </w:p>
    <w:p w:rsidR="00AC7F68" w:rsidRDefault="00AC7F68" w:rsidP="0048787F">
      <w:pPr>
        <w:autoSpaceDE w:val="0"/>
        <w:autoSpaceDN w:val="0"/>
        <w:adjustRightInd w:val="0"/>
        <w:spacing w:after="0" w:line="360" w:lineRule="auto"/>
        <w:jc w:val="center"/>
        <w:rPr>
          <w:rFonts w:ascii="Sylfaen" w:hAnsi="Sylfaen"/>
          <w:b/>
          <w:lang w:val="ka-GE"/>
        </w:rPr>
      </w:pPr>
    </w:p>
    <w:p w:rsidR="00AC7F68" w:rsidRDefault="00AC7F68" w:rsidP="0048787F">
      <w:pPr>
        <w:autoSpaceDE w:val="0"/>
        <w:autoSpaceDN w:val="0"/>
        <w:adjustRightInd w:val="0"/>
        <w:spacing w:after="0" w:line="360" w:lineRule="auto"/>
        <w:jc w:val="center"/>
        <w:rPr>
          <w:rFonts w:ascii="Sylfaen" w:hAnsi="Sylfaen"/>
          <w:b/>
          <w:lang w:val="ka-GE"/>
        </w:rPr>
      </w:pPr>
    </w:p>
    <w:p w:rsidR="00AC7F68" w:rsidRDefault="00AC7F68" w:rsidP="0048787F">
      <w:pPr>
        <w:autoSpaceDE w:val="0"/>
        <w:autoSpaceDN w:val="0"/>
        <w:adjustRightInd w:val="0"/>
        <w:spacing w:after="0" w:line="360" w:lineRule="auto"/>
        <w:jc w:val="center"/>
        <w:rPr>
          <w:rFonts w:ascii="Sylfaen" w:hAnsi="Sylfaen"/>
          <w:b/>
          <w:lang w:val="ka-GE"/>
        </w:rPr>
      </w:pPr>
    </w:p>
    <w:p w:rsidR="00105FE2" w:rsidRDefault="00105FE2"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720A6A" w:rsidRDefault="00720A6A" w:rsidP="00286141">
      <w:pPr>
        <w:rPr>
          <w:rFonts w:ascii="Sylfaen" w:eastAsia="Times New Roman" w:hAnsi="Sylfaen" w:cs="Calibri"/>
          <w:b/>
          <w:color w:val="000000"/>
          <w:sz w:val="20"/>
          <w:szCs w:val="20"/>
        </w:rPr>
      </w:pPr>
    </w:p>
    <w:p w:rsidR="003B3219" w:rsidRDefault="003B3219" w:rsidP="00286141">
      <w:pPr>
        <w:rPr>
          <w:rFonts w:ascii="Sylfaen" w:eastAsia="Times New Roman" w:hAnsi="Sylfaen" w:cs="Calibri"/>
          <w:b/>
          <w:color w:val="000000"/>
          <w:sz w:val="20"/>
          <w:szCs w:val="20"/>
        </w:rPr>
      </w:pPr>
    </w:p>
    <w:p w:rsidR="003241EA" w:rsidRDefault="003241EA" w:rsidP="00286141">
      <w:pPr>
        <w:pStyle w:val="Heading2"/>
        <w:ind w:left="644"/>
        <w:rPr>
          <w:rFonts w:ascii="Sylfaen" w:hAnsi="Sylfaen"/>
          <w:sz w:val="24"/>
          <w:szCs w:val="24"/>
          <w:lang w:val="ka-GE"/>
        </w:rPr>
      </w:pPr>
      <w:bookmarkStart w:id="13" w:name="_Toc52141510"/>
    </w:p>
    <w:p w:rsidR="00286141" w:rsidRPr="006A1D1A" w:rsidRDefault="00286141" w:rsidP="00286141">
      <w:pPr>
        <w:pStyle w:val="Heading2"/>
        <w:ind w:left="644"/>
        <w:rPr>
          <w:lang w:val="ka-GE"/>
        </w:rPr>
      </w:pPr>
      <w:r>
        <w:rPr>
          <w:rFonts w:ascii="Sylfaen" w:hAnsi="Sylfaen"/>
          <w:sz w:val="24"/>
          <w:szCs w:val="24"/>
          <w:lang w:val="ka-GE"/>
        </w:rPr>
        <w:t xml:space="preserve">3.2 </w:t>
      </w:r>
      <w:r>
        <w:rPr>
          <w:rFonts w:ascii="Sylfaen" w:hAnsi="Sylfaen"/>
          <w:sz w:val="24"/>
          <w:szCs w:val="24"/>
        </w:rPr>
        <w:t xml:space="preserve">  </w:t>
      </w:r>
      <w:r w:rsidRPr="00733B40">
        <w:rPr>
          <w:rFonts w:ascii="Sylfaen" w:hAnsi="Sylfaen"/>
          <w:sz w:val="24"/>
          <w:szCs w:val="24"/>
          <w:lang w:val="ka-GE"/>
        </w:rPr>
        <w:t>დასუფთავება და გარემოს დაცვა</w:t>
      </w:r>
      <w:bookmarkEnd w:id="13"/>
    </w:p>
    <w:p w:rsidR="00286141" w:rsidRPr="006D2E95" w:rsidRDefault="00286141" w:rsidP="00286141">
      <w:pPr>
        <w:pStyle w:val="ListParagraph"/>
        <w:spacing w:line="240" w:lineRule="auto"/>
        <w:ind w:left="1140"/>
        <w:jc w:val="both"/>
        <w:rPr>
          <w:rFonts w:ascii="Sylfaen" w:hAnsi="Sylfaen"/>
          <w:b/>
          <w:lang w:val="ka-GE"/>
        </w:rPr>
      </w:pPr>
    </w:p>
    <w:p w:rsidR="00286141" w:rsidRDefault="00286141" w:rsidP="00286141">
      <w:pPr>
        <w:pStyle w:val="ListParagraph"/>
        <w:ind w:left="0"/>
        <w:jc w:val="both"/>
        <w:rPr>
          <w:rFonts w:ascii="Sylfaen" w:hAnsi="Sylfaen" w:cs="Sylfaen"/>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w:t>
      </w:r>
      <w:r w:rsidRPr="006D2E95">
        <w:rPr>
          <w:rFonts w:ascii="Sylfaen" w:hAnsi="Sylfaen"/>
          <w:lang w:val="ka-GE"/>
        </w:rPr>
        <w:t>უზრუნველყოფილი იქნება მუნიციპალიტეტის დასუფთავება</w:t>
      </w:r>
      <w:r>
        <w:rPr>
          <w:rFonts w:ascii="Sylfaen" w:hAnsi="Sylfaen"/>
          <w:lang w:val="ka-GE"/>
        </w:rPr>
        <w:t xml:space="preserve">, </w:t>
      </w:r>
      <w:r w:rsidRPr="006D2E95">
        <w:rPr>
          <w:rFonts w:ascii="Sylfaen" w:hAnsi="Sylfaen"/>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w:t>
      </w:r>
      <w:r>
        <w:rPr>
          <w:rFonts w:ascii="Sylfaen" w:hAnsi="Sylfaen"/>
          <w:lang w:val="ka-GE"/>
        </w:rPr>
        <w:t xml:space="preserve"> </w:t>
      </w:r>
      <w:r w:rsidRPr="006D2E95">
        <w:rPr>
          <w:rFonts w:ascii="Sylfaen" w:hAnsi="Sylfaen"/>
          <w:lang w:val="ka-GE"/>
        </w:rPr>
        <w:t>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lang w:val="ka-GE"/>
        </w:rPr>
        <w:t xml:space="preserve">ასუფთავება და ნარჩენების გატანა; </w:t>
      </w:r>
      <w:r w:rsidRPr="00B26510">
        <w:rPr>
          <w:rFonts w:ascii="Sylfaen" w:hAnsi="Sylfaen" w:cs="Sylfaen"/>
          <w:lang w:val="ka-GE"/>
        </w:rPr>
        <w:t>ქალაქის ტერიტორიის კეთილმოწყობითი და გამწვანებითი სამუშაოები</w:t>
      </w:r>
      <w:r>
        <w:rPr>
          <w:rFonts w:ascii="Sylfaen" w:hAnsi="Sylfaen" w:cs="Sylfaen"/>
          <w:lang w:val="ka-GE"/>
        </w:rPr>
        <w:t>.</w:t>
      </w:r>
      <w:r w:rsidRPr="00B26510">
        <w:rPr>
          <w:rFonts w:ascii="Sylfaen" w:hAnsi="Sylfaen" w:cs="Sylfaen"/>
          <w:lang w:val="ka-GE"/>
        </w:rPr>
        <w:t xml:space="preserve"> ერთწლიანი და მრავალწლიანი ნარგავების დარგვა</w:t>
      </w:r>
      <w:r>
        <w:rPr>
          <w:rFonts w:ascii="Sylfaen" w:hAnsi="Sylfaen" w:cs="Sylfaen"/>
          <w:lang w:val="ka-GE"/>
        </w:rPr>
        <w:t xml:space="preserve">, სკვერებში </w:t>
      </w:r>
      <w:r>
        <w:rPr>
          <w:rFonts w:ascii="Sylfaen" w:hAnsi="Sylfaen" w:cs="Sylfaen"/>
          <w:lang w:val="ka-GE"/>
        </w:rPr>
        <w:lastRenderedPageBreak/>
        <w:t>ბალახის</w:t>
      </w:r>
      <w:r w:rsidRPr="00B26510">
        <w:rPr>
          <w:rFonts w:ascii="Sylfaen" w:hAnsi="Sylfaen" w:cs="Sylfaen"/>
          <w:lang w:val="ka-GE"/>
        </w:rPr>
        <w:t xml:space="preserve">  გათიბვა ქალაქისა   </w:t>
      </w:r>
      <w:r>
        <w:rPr>
          <w:rFonts w:ascii="Sylfaen" w:hAnsi="Sylfaen" w:cs="Sylfaen"/>
          <w:lang w:val="ka-GE"/>
        </w:rPr>
        <w:t>და მუნიციპალიტეტის ტერიტორიაზე</w:t>
      </w:r>
      <w:r w:rsidR="00A71D39">
        <w:rPr>
          <w:rFonts w:ascii="Sylfaen" w:hAnsi="Sylfaen" w:cs="Sylfaen"/>
          <w:lang w:val="ka-GE"/>
        </w:rPr>
        <w:t xml:space="preserve">  არსებული 4</w:t>
      </w:r>
      <w:r w:rsidR="000A6246">
        <w:rPr>
          <w:rFonts w:ascii="Sylfaen" w:hAnsi="Sylfaen" w:cs="Sylfaen"/>
          <w:lang w:val="ka-GE"/>
        </w:rPr>
        <w:t>2</w:t>
      </w:r>
      <w:r w:rsidR="00A71D39">
        <w:rPr>
          <w:rFonts w:ascii="Sylfaen" w:hAnsi="Sylfaen" w:cs="Sylfaen"/>
          <w:lang w:val="ka-GE"/>
        </w:rPr>
        <w:t xml:space="preserve"> სასაფლაოების მოვლა - გაწმენდა  ბალახისა და ბუჩქნარისგან.</w:t>
      </w:r>
    </w:p>
    <w:p w:rsidR="00FD329D" w:rsidRDefault="00FD329D" w:rsidP="00286141">
      <w:pPr>
        <w:pStyle w:val="ListParagraph"/>
        <w:ind w:left="0"/>
        <w:jc w:val="both"/>
        <w:rPr>
          <w:rFonts w:ascii="Sylfaen" w:hAnsi="Sylfaen" w:cs="Sylfaen"/>
          <w:lang w:val="ka-GE"/>
        </w:rPr>
      </w:pPr>
    </w:p>
    <w:tbl>
      <w:tblPr>
        <w:tblW w:w="5000" w:type="pct"/>
        <w:tblCellMar>
          <w:left w:w="0" w:type="dxa"/>
          <w:right w:w="0" w:type="dxa"/>
        </w:tblCellMar>
        <w:tblLook w:val="04A0" w:firstRow="1" w:lastRow="0" w:firstColumn="1" w:lastColumn="0" w:noHBand="0" w:noVBand="1"/>
      </w:tblPr>
      <w:tblGrid>
        <w:gridCol w:w="1401"/>
        <w:gridCol w:w="4201"/>
        <w:gridCol w:w="1248"/>
        <w:gridCol w:w="1204"/>
        <w:gridCol w:w="1267"/>
        <w:gridCol w:w="1246"/>
        <w:gridCol w:w="1246"/>
        <w:gridCol w:w="1137"/>
      </w:tblGrid>
      <w:tr w:rsidR="006B185B" w:rsidTr="006B185B">
        <w:trPr>
          <w:trHeight w:val="1245"/>
        </w:trPr>
        <w:tc>
          <w:tcPr>
            <w:tcW w:w="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185B" w:rsidRDefault="006B185B">
            <w:pPr>
              <w:jc w:val="center"/>
              <w:rPr>
                <w:rFonts w:ascii="Arial CYR" w:eastAsia="Times New Roman" w:hAnsi="Arial CYR" w:cs="Arial CYR"/>
                <w:b/>
                <w:bCs/>
                <w:sz w:val="20"/>
                <w:szCs w:val="20"/>
              </w:rPr>
            </w:pPr>
            <w:r>
              <w:rPr>
                <w:rFonts w:ascii="Sylfaen" w:hAnsi="Sylfaen" w:cs="Sylfaen"/>
                <w:b/>
                <w:bCs/>
                <w:sz w:val="20"/>
                <w:szCs w:val="20"/>
              </w:rPr>
              <w:t>პროგრამული</w:t>
            </w:r>
            <w:r>
              <w:rPr>
                <w:rFonts w:ascii="Arial CYR" w:hAnsi="Arial CYR" w:cs="Arial CYR"/>
                <w:b/>
                <w:bCs/>
                <w:sz w:val="20"/>
                <w:szCs w:val="20"/>
              </w:rPr>
              <w:t xml:space="preserve"> </w:t>
            </w:r>
            <w:r>
              <w:rPr>
                <w:rFonts w:ascii="Sylfaen" w:hAnsi="Sylfaen" w:cs="Sylfaen"/>
                <w:b/>
                <w:bCs/>
                <w:sz w:val="20"/>
                <w:szCs w:val="20"/>
              </w:rPr>
              <w:t>კოდი</w:t>
            </w:r>
            <w:r>
              <w:rPr>
                <w:rFonts w:ascii="Arial CYR" w:hAnsi="Arial CYR" w:cs="Arial CYR"/>
                <w:b/>
                <w:bCs/>
                <w:sz w:val="20"/>
                <w:szCs w:val="20"/>
              </w:rPr>
              <w:t xml:space="preserve"> </w:t>
            </w:r>
          </w:p>
        </w:tc>
        <w:tc>
          <w:tcPr>
            <w:tcW w:w="1622" w:type="pct"/>
            <w:tcBorders>
              <w:top w:val="single" w:sz="4" w:space="0" w:color="auto"/>
              <w:left w:val="nil"/>
              <w:bottom w:val="single" w:sz="4" w:space="0" w:color="auto"/>
              <w:right w:val="single" w:sz="4" w:space="0" w:color="auto"/>
            </w:tcBorders>
            <w:shd w:val="clear" w:color="000000" w:fill="FFFFFF"/>
            <w:vAlign w:val="center"/>
            <w:hideMark/>
          </w:tcPr>
          <w:p w:rsidR="006B185B" w:rsidRDefault="006B185B">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6B185B" w:rsidRDefault="006B185B">
            <w:pPr>
              <w:jc w:val="center"/>
              <w:rPr>
                <w:rFonts w:ascii="Arial CYR" w:hAnsi="Arial CYR" w:cs="Arial CYR"/>
                <w:b/>
                <w:bCs/>
                <w:sz w:val="20"/>
                <w:szCs w:val="20"/>
              </w:rPr>
            </w:pPr>
            <w:r>
              <w:rPr>
                <w:rFonts w:ascii="Sylfaen" w:hAnsi="Sylfaen" w:cs="Sylfaen"/>
                <w:b/>
                <w:bCs/>
                <w:sz w:val="20"/>
                <w:szCs w:val="20"/>
              </w:rPr>
              <w:t>სულ</w:t>
            </w:r>
            <w:r>
              <w:rPr>
                <w:rFonts w:ascii="Arial CYR" w:hAnsi="Arial CYR" w:cs="Arial CYR"/>
                <w:b/>
                <w:bCs/>
                <w:sz w:val="20"/>
                <w:szCs w:val="20"/>
              </w:rPr>
              <w:t xml:space="preserve"> 2023-2026</w:t>
            </w:r>
          </w:p>
        </w:tc>
        <w:tc>
          <w:tcPr>
            <w:tcW w:w="465" w:type="pct"/>
            <w:tcBorders>
              <w:top w:val="single" w:sz="4" w:space="0" w:color="auto"/>
              <w:left w:val="nil"/>
              <w:bottom w:val="single" w:sz="4" w:space="0" w:color="auto"/>
              <w:right w:val="single" w:sz="4" w:space="0" w:color="auto"/>
            </w:tcBorders>
            <w:shd w:val="clear" w:color="000000" w:fill="FFFFFF"/>
            <w:vAlign w:val="center"/>
            <w:hideMark/>
          </w:tcPr>
          <w:p w:rsidR="006B185B" w:rsidRDefault="006B185B">
            <w:pPr>
              <w:jc w:val="center"/>
              <w:rPr>
                <w:rFonts w:ascii="Arial CYR" w:hAnsi="Arial CYR" w:cs="Arial CYR"/>
                <w:b/>
                <w:bCs/>
                <w:sz w:val="20"/>
                <w:szCs w:val="20"/>
              </w:rPr>
            </w:pPr>
            <w:r>
              <w:rPr>
                <w:rFonts w:ascii="Arial CYR" w:hAnsi="Arial CYR" w:cs="Arial CYR"/>
                <w:b/>
                <w:bCs/>
                <w:sz w:val="20"/>
                <w:szCs w:val="20"/>
              </w:rPr>
              <w:t>2022</w:t>
            </w:r>
            <w:r>
              <w:rPr>
                <w:rFonts w:ascii="Sylfaen" w:hAnsi="Sylfaen" w:cs="Sylfaen"/>
                <w:b/>
                <w:bCs/>
                <w:sz w:val="20"/>
                <w:szCs w:val="20"/>
              </w:rPr>
              <w:t>წ</w:t>
            </w:r>
            <w:r>
              <w:rPr>
                <w:rFonts w:ascii="Arial CYR" w:hAnsi="Arial CYR" w:cs="Arial CYR"/>
                <w:b/>
                <w:bCs/>
                <w:sz w:val="20"/>
                <w:szCs w:val="20"/>
              </w:rPr>
              <w:t xml:space="preserve"> </w:t>
            </w:r>
            <w:r>
              <w:rPr>
                <w:rFonts w:ascii="Sylfaen" w:hAnsi="Sylfaen" w:cs="Sylfaen"/>
                <w:b/>
                <w:bCs/>
                <w:sz w:val="20"/>
                <w:szCs w:val="20"/>
              </w:rPr>
              <w:t>სულ</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6B185B" w:rsidRDefault="006B185B">
            <w:pPr>
              <w:rPr>
                <w:rFonts w:ascii="Arial CYR" w:hAnsi="Arial CYR" w:cs="Arial CYR"/>
                <w:b/>
                <w:bCs/>
                <w:sz w:val="20"/>
                <w:szCs w:val="20"/>
              </w:rPr>
            </w:pPr>
            <w:r>
              <w:rPr>
                <w:rFonts w:ascii="Arial CYR" w:hAnsi="Arial CYR" w:cs="Arial CYR"/>
                <w:b/>
                <w:bCs/>
                <w:sz w:val="20"/>
                <w:szCs w:val="20"/>
              </w:rPr>
              <w:t xml:space="preserve">2023 </w:t>
            </w:r>
            <w:r>
              <w:rPr>
                <w:rFonts w:ascii="Sylfaen" w:hAnsi="Sylfaen" w:cs="Sylfaen"/>
                <w:b/>
                <w:bCs/>
                <w:sz w:val="20"/>
                <w:szCs w:val="20"/>
              </w:rPr>
              <w:t>გეგმა</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rsidR="006B185B" w:rsidRDefault="006B185B">
            <w:pPr>
              <w:rPr>
                <w:rFonts w:ascii="Arial CYR" w:hAnsi="Arial CYR" w:cs="Arial CYR"/>
                <w:b/>
                <w:bCs/>
                <w:sz w:val="20"/>
                <w:szCs w:val="20"/>
              </w:rPr>
            </w:pPr>
            <w:r>
              <w:rPr>
                <w:rFonts w:ascii="Arial CYR" w:hAnsi="Arial CYR" w:cs="Arial CYR"/>
                <w:b/>
                <w:bCs/>
                <w:sz w:val="20"/>
                <w:szCs w:val="20"/>
              </w:rPr>
              <w:t xml:space="preserve">2024 </w:t>
            </w:r>
            <w:r>
              <w:rPr>
                <w:rFonts w:ascii="Sylfaen" w:hAnsi="Sylfaen" w:cs="Sylfaen"/>
                <w:b/>
                <w:bCs/>
                <w:sz w:val="20"/>
                <w:szCs w:val="20"/>
              </w:rPr>
              <w:t>გეგმა</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rsidR="006B185B" w:rsidRDefault="006B185B">
            <w:pPr>
              <w:rPr>
                <w:rFonts w:ascii="Arial CYR" w:hAnsi="Arial CYR" w:cs="Arial CYR"/>
                <w:b/>
                <w:bCs/>
                <w:sz w:val="20"/>
                <w:szCs w:val="20"/>
              </w:rPr>
            </w:pPr>
            <w:r>
              <w:rPr>
                <w:rFonts w:ascii="Arial CYR" w:hAnsi="Arial CYR" w:cs="Arial CYR"/>
                <w:b/>
                <w:bCs/>
                <w:sz w:val="20"/>
                <w:szCs w:val="20"/>
              </w:rPr>
              <w:t xml:space="preserve">2025 </w:t>
            </w:r>
            <w:r>
              <w:rPr>
                <w:rFonts w:ascii="Sylfaen" w:hAnsi="Sylfaen" w:cs="Sylfaen"/>
                <w:b/>
                <w:bCs/>
                <w:sz w:val="20"/>
                <w:szCs w:val="20"/>
              </w:rPr>
              <w:t>გეგმა</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6B185B" w:rsidRDefault="006B185B">
            <w:pPr>
              <w:rPr>
                <w:rFonts w:ascii="Arial CYR" w:hAnsi="Arial CYR" w:cs="Arial CYR"/>
                <w:b/>
                <w:bCs/>
                <w:sz w:val="20"/>
                <w:szCs w:val="20"/>
              </w:rPr>
            </w:pPr>
            <w:r>
              <w:rPr>
                <w:rFonts w:ascii="Arial CYR" w:hAnsi="Arial CYR" w:cs="Arial CYR"/>
                <w:b/>
                <w:bCs/>
                <w:sz w:val="20"/>
                <w:szCs w:val="20"/>
              </w:rPr>
              <w:t xml:space="preserve">2026 </w:t>
            </w:r>
            <w:r>
              <w:rPr>
                <w:rFonts w:ascii="Sylfaen" w:hAnsi="Sylfaen" w:cs="Sylfaen"/>
                <w:b/>
                <w:bCs/>
                <w:sz w:val="20"/>
                <w:szCs w:val="20"/>
              </w:rPr>
              <w:t>გეგმა</w:t>
            </w:r>
          </w:p>
        </w:tc>
      </w:tr>
      <w:tr w:rsidR="006B185B" w:rsidTr="006B185B">
        <w:trPr>
          <w:trHeight w:val="345"/>
        </w:trPr>
        <w:tc>
          <w:tcPr>
            <w:tcW w:w="541" w:type="pct"/>
            <w:tcBorders>
              <w:top w:val="nil"/>
              <w:left w:val="single" w:sz="4" w:space="0" w:color="auto"/>
              <w:bottom w:val="single" w:sz="4" w:space="0" w:color="auto"/>
              <w:right w:val="single" w:sz="4" w:space="0" w:color="auto"/>
            </w:tcBorders>
            <w:shd w:val="clear" w:color="000000" w:fill="D9D9D9"/>
            <w:vAlign w:val="center"/>
            <w:hideMark/>
          </w:tcPr>
          <w:p w:rsidR="006B185B" w:rsidRDefault="006B185B">
            <w:pPr>
              <w:jc w:val="center"/>
              <w:rPr>
                <w:rFonts w:ascii="Arial CYR" w:hAnsi="Arial CYR" w:cs="Arial CYR"/>
                <w:b/>
                <w:bCs/>
                <w:sz w:val="20"/>
                <w:szCs w:val="20"/>
              </w:rPr>
            </w:pPr>
            <w:r>
              <w:rPr>
                <w:rFonts w:ascii="Arial CYR" w:hAnsi="Arial CYR" w:cs="Arial CYR"/>
                <w:b/>
                <w:bCs/>
                <w:sz w:val="20"/>
                <w:szCs w:val="20"/>
              </w:rPr>
              <w:t xml:space="preserve"> 03 00 </w:t>
            </w:r>
          </w:p>
        </w:tc>
        <w:tc>
          <w:tcPr>
            <w:tcW w:w="1622" w:type="pct"/>
            <w:tcBorders>
              <w:top w:val="nil"/>
              <w:left w:val="nil"/>
              <w:bottom w:val="single" w:sz="4" w:space="0" w:color="auto"/>
              <w:right w:val="single" w:sz="4" w:space="0" w:color="auto"/>
            </w:tcBorders>
            <w:shd w:val="clear" w:color="000000" w:fill="D9D9D9"/>
            <w:vAlign w:val="center"/>
            <w:hideMark/>
          </w:tcPr>
          <w:p w:rsidR="006B185B" w:rsidRDefault="006B185B">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482" w:type="pct"/>
            <w:tcBorders>
              <w:top w:val="nil"/>
              <w:left w:val="nil"/>
              <w:bottom w:val="single" w:sz="4" w:space="0" w:color="auto"/>
              <w:right w:val="single" w:sz="4" w:space="0" w:color="auto"/>
            </w:tcBorders>
            <w:shd w:val="clear" w:color="000000" w:fill="D9D9D9"/>
            <w:vAlign w:val="center"/>
            <w:hideMark/>
          </w:tcPr>
          <w:p w:rsidR="006B185B" w:rsidRDefault="006B185B">
            <w:pPr>
              <w:jc w:val="center"/>
              <w:rPr>
                <w:rFonts w:ascii="Arial CYR" w:hAnsi="Arial CYR" w:cs="Arial CYR"/>
                <w:b/>
                <w:bCs/>
                <w:sz w:val="20"/>
                <w:szCs w:val="20"/>
              </w:rPr>
            </w:pPr>
            <w:r>
              <w:rPr>
                <w:rFonts w:ascii="Arial CYR" w:hAnsi="Arial CYR" w:cs="Arial CYR"/>
                <w:b/>
                <w:bCs/>
                <w:sz w:val="20"/>
                <w:szCs w:val="20"/>
              </w:rPr>
              <w:t>10150.00</w:t>
            </w:r>
          </w:p>
        </w:tc>
        <w:tc>
          <w:tcPr>
            <w:tcW w:w="465" w:type="pct"/>
            <w:tcBorders>
              <w:top w:val="nil"/>
              <w:left w:val="nil"/>
              <w:bottom w:val="single" w:sz="4" w:space="0" w:color="auto"/>
              <w:right w:val="single" w:sz="4" w:space="0" w:color="auto"/>
            </w:tcBorders>
            <w:shd w:val="clear" w:color="000000" w:fill="D9D9D9"/>
            <w:vAlign w:val="center"/>
            <w:hideMark/>
          </w:tcPr>
          <w:p w:rsidR="006B185B" w:rsidRDefault="006B185B">
            <w:pPr>
              <w:jc w:val="center"/>
              <w:rPr>
                <w:rFonts w:ascii="Arial CYR" w:hAnsi="Arial CYR" w:cs="Arial CYR"/>
                <w:b/>
                <w:bCs/>
                <w:sz w:val="20"/>
                <w:szCs w:val="20"/>
              </w:rPr>
            </w:pPr>
            <w:r>
              <w:rPr>
                <w:rFonts w:ascii="Arial CYR" w:hAnsi="Arial CYR" w:cs="Arial CYR"/>
                <w:b/>
                <w:bCs/>
                <w:sz w:val="20"/>
                <w:szCs w:val="20"/>
              </w:rPr>
              <w:t>2150.00</w:t>
            </w:r>
          </w:p>
        </w:tc>
        <w:tc>
          <w:tcPr>
            <w:tcW w:w="489" w:type="pct"/>
            <w:tcBorders>
              <w:top w:val="nil"/>
              <w:left w:val="nil"/>
              <w:bottom w:val="single" w:sz="4" w:space="0" w:color="auto"/>
              <w:right w:val="single" w:sz="4" w:space="0" w:color="auto"/>
            </w:tcBorders>
            <w:shd w:val="clear" w:color="000000" w:fill="D9D9D9"/>
            <w:noWrap/>
            <w:vAlign w:val="bottom"/>
            <w:hideMark/>
          </w:tcPr>
          <w:p w:rsidR="006B185B" w:rsidRDefault="006B185B">
            <w:pPr>
              <w:jc w:val="right"/>
              <w:rPr>
                <w:rFonts w:ascii="Arial CYR" w:hAnsi="Arial CYR" w:cs="Arial CYR"/>
                <w:b/>
                <w:bCs/>
                <w:sz w:val="20"/>
                <w:szCs w:val="20"/>
              </w:rPr>
            </w:pPr>
            <w:r>
              <w:rPr>
                <w:rFonts w:ascii="Arial CYR" w:hAnsi="Arial CYR" w:cs="Arial CYR"/>
                <w:b/>
                <w:bCs/>
                <w:sz w:val="20"/>
                <w:szCs w:val="20"/>
              </w:rPr>
              <w:t>2500.00</w:t>
            </w:r>
          </w:p>
        </w:tc>
        <w:tc>
          <w:tcPr>
            <w:tcW w:w="481" w:type="pct"/>
            <w:tcBorders>
              <w:top w:val="nil"/>
              <w:left w:val="nil"/>
              <w:bottom w:val="single" w:sz="4" w:space="0" w:color="auto"/>
              <w:right w:val="single" w:sz="4" w:space="0" w:color="auto"/>
            </w:tcBorders>
            <w:shd w:val="clear" w:color="000000" w:fill="D9D9D9"/>
            <w:noWrap/>
            <w:vAlign w:val="bottom"/>
            <w:hideMark/>
          </w:tcPr>
          <w:p w:rsidR="006B185B" w:rsidRDefault="006B185B">
            <w:pPr>
              <w:jc w:val="right"/>
              <w:rPr>
                <w:rFonts w:ascii="Arial CYR" w:hAnsi="Arial CYR" w:cs="Arial CYR"/>
                <w:b/>
                <w:bCs/>
                <w:sz w:val="20"/>
                <w:szCs w:val="20"/>
              </w:rPr>
            </w:pPr>
            <w:r>
              <w:rPr>
                <w:rFonts w:ascii="Arial CYR" w:hAnsi="Arial CYR" w:cs="Arial CYR"/>
                <w:b/>
                <w:bCs/>
                <w:sz w:val="20"/>
                <w:szCs w:val="20"/>
              </w:rPr>
              <w:t>2750.00</w:t>
            </w:r>
          </w:p>
        </w:tc>
        <w:tc>
          <w:tcPr>
            <w:tcW w:w="481" w:type="pct"/>
            <w:tcBorders>
              <w:top w:val="nil"/>
              <w:left w:val="nil"/>
              <w:bottom w:val="single" w:sz="4" w:space="0" w:color="auto"/>
              <w:right w:val="single" w:sz="4" w:space="0" w:color="auto"/>
            </w:tcBorders>
            <w:shd w:val="clear" w:color="000000" w:fill="D9D9D9"/>
            <w:noWrap/>
            <w:vAlign w:val="bottom"/>
            <w:hideMark/>
          </w:tcPr>
          <w:p w:rsidR="006B185B" w:rsidRDefault="006B185B">
            <w:pPr>
              <w:jc w:val="right"/>
              <w:rPr>
                <w:rFonts w:ascii="Arial CYR" w:hAnsi="Arial CYR" w:cs="Arial CYR"/>
                <w:b/>
                <w:bCs/>
                <w:sz w:val="20"/>
                <w:szCs w:val="20"/>
              </w:rPr>
            </w:pPr>
            <w:r>
              <w:rPr>
                <w:rFonts w:ascii="Arial CYR" w:hAnsi="Arial CYR" w:cs="Arial CYR"/>
                <w:b/>
                <w:bCs/>
                <w:sz w:val="20"/>
                <w:szCs w:val="20"/>
              </w:rPr>
              <w:t>2750.00</w:t>
            </w:r>
          </w:p>
        </w:tc>
        <w:tc>
          <w:tcPr>
            <w:tcW w:w="439" w:type="pct"/>
            <w:tcBorders>
              <w:top w:val="nil"/>
              <w:left w:val="nil"/>
              <w:bottom w:val="single" w:sz="4" w:space="0" w:color="auto"/>
              <w:right w:val="single" w:sz="4" w:space="0" w:color="auto"/>
            </w:tcBorders>
            <w:shd w:val="clear" w:color="000000" w:fill="D9D9D9"/>
            <w:noWrap/>
            <w:vAlign w:val="bottom"/>
            <w:hideMark/>
          </w:tcPr>
          <w:p w:rsidR="006B185B" w:rsidRDefault="006B185B">
            <w:pPr>
              <w:jc w:val="right"/>
              <w:rPr>
                <w:rFonts w:ascii="Arial CYR" w:hAnsi="Arial CYR" w:cs="Arial CYR"/>
                <w:b/>
                <w:bCs/>
                <w:sz w:val="20"/>
                <w:szCs w:val="20"/>
              </w:rPr>
            </w:pPr>
            <w:r>
              <w:rPr>
                <w:rFonts w:ascii="Arial CYR" w:hAnsi="Arial CYR" w:cs="Arial CYR"/>
                <w:b/>
                <w:bCs/>
                <w:sz w:val="20"/>
                <w:szCs w:val="20"/>
              </w:rPr>
              <w:t>3000.00</w:t>
            </w:r>
          </w:p>
        </w:tc>
      </w:tr>
      <w:tr w:rsidR="006B185B" w:rsidTr="006B185B">
        <w:trPr>
          <w:trHeight w:val="270"/>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6B185B" w:rsidRDefault="006B185B">
            <w:pPr>
              <w:jc w:val="center"/>
              <w:rPr>
                <w:rFonts w:ascii="Arial CYR" w:hAnsi="Arial CYR" w:cs="Arial CYR"/>
                <w:b/>
                <w:bCs/>
                <w:sz w:val="20"/>
                <w:szCs w:val="20"/>
              </w:rPr>
            </w:pPr>
            <w:r>
              <w:rPr>
                <w:rFonts w:ascii="Arial CYR" w:hAnsi="Arial CYR" w:cs="Arial CYR"/>
                <w:b/>
                <w:bCs/>
                <w:sz w:val="20"/>
                <w:szCs w:val="20"/>
              </w:rPr>
              <w:t xml:space="preserve"> 03 01 </w:t>
            </w:r>
          </w:p>
        </w:tc>
        <w:tc>
          <w:tcPr>
            <w:tcW w:w="1622" w:type="pct"/>
            <w:tcBorders>
              <w:top w:val="nil"/>
              <w:left w:val="nil"/>
              <w:bottom w:val="single" w:sz="4" w:space="0" w:color="auto"/>
              <w:right w:val="single" w:sz="4" w:space="0" w:color="auto"/>
            </w:tcBorders>
            <w:shd w:val="clear" w:color="000000" w:fill="FFFFFF"/>
            <w:vAlign w:val="center"/>
            <w:hideMark/>
          </w:tcPr>
          <w:p w:rsidR="006B185B" w:rsidRDefault="006B185B">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ნარჩენების</w:t>
            </w:r>
            <w:r>
              <w:rPr>
                <w:rFonts w:ascii="Arial CYR" w:hAnsi="Arial CYR" w:cs="Arial CYR"/>
                <w:b/>
                <w:bCs/>
                <w:sz w:val="16"/>
                <w:szCs w:val="16"/>
              </w:rPr>
              <w:t xml:space="preserve"> </w:t>
            </w:r>
            <w:r>
              <w:rPr>
                <w:rFonts w:ascii="Sylfaen" w:hAnsi="Sylfaen" w:cs="Sylfaen"/>
                <w:b/>
                <w:bCs/>
                <w:sz w:val="16"/>
                <w:szCs w:val="16"/>
              </w:rPr>
              <w:t>გატანა</w:t>
            </w:r>
            <w:r>
              <w:rPr>
                <w:rFonts w:ascii="Arial CYR" w:hAnsi="Arial CYR" w:cs="Arial CYR"/>
                <w:b/>
                <w:bCs/>
                <w:sz w:val="16"/>
                <w:szCs w:val="16"/>
              </w:rPr>
              <w:t xml:space="preserve"> </w:t>
            </w:r>
          </w:p>
        </w:tc>
        <w:tc>
          <w:tcPr>
            <w:tcW w:w="482" w:type="pct"/>
            <w:tcBorders>
              <w:top w:val="nil"/>
              <w:left w:val="nil"/>
              <w:bottom w:val="single" w:sz="4" w:space="0" w:color="auto"/>
              <w:right w:val="single" w:sz="4" w:space="0" w:color="auto"/>
            </w:tcBorders>
            <w:shd w:val="clear" w:color="000000" w:fill="FFFFFF"/>
            <w:vAlign w:val="center"/>
            <w:hideMark/>
          </w:tcPr>
          <w:p w:rsidR="006B185B" w:rsidRDefault="006B185B">
            <w:pPr>
              <w:jc w:val="center"/>
              <w:rPr>
                <w:rFonts w:ascii="Arial CYR" w:hAnsi="Arial CYR" w:cs="Arial CYR"/>
                <w:b/>
                <w:bCs/>
                <w:sz w:val="20"/>
                <w:szCs w:val="20"/>
              </w:rPr>
            </w:pPr>
            <w:r>
              <w:rPr>
                <w:rFonts w:ascii="Arial CYR" w:hAnsi="Arial CYR" w:cs="Arial CYR"/>
                <w:b/>
                <w:bCs/>
                <w:sz w:val="20"/>
                <w:szCs w:val="20"/>
              </w:rPr>
              <w:t>7400.00</w:t>
            </w:r>
          </w:p>
        </w:tc>
        <w:tc>
          <w:tcPr>
            <w:tcW w:w="465" w:type="pct"/>
            <w:tcBorders>
              <w:top w:val="nil"/>
              <w:left w:val="nil"/>
              <w:bottom w:val="single" w:sz="4" w:space="0" w:color="auto"/>
              <w:right w:val="single" w:sz="4" w:space="0" w:color="auto"/>
            </w:tcBorders>
            <w:shd w:val="clear" w:color="000000" w:fill="FFFFFF"/>
            <w:vAlign w:val="center"/>
            <w:hideMark/>
          </w:tcPr>
          <w:p w:rsidR="006B185B" w:rsidRDefault="006B185B">
            <w:pPr>
              <w:jc w:val="center"/>
              <w:rPr>
                <w:rFonts w:ascii="Arial CYR" w:hAnsi="Arial CYR" w:cs="Arial CYR"/>
                <w:b/>
                <w:bCs/>
                <w:sz w:val="20"/>
                <w:szCs w:val="20"/>
              </w:rPr>
            </w:pPr>
            <w:r>
              <w:rPr>
                <w:rFonts w:ascii="Arial CYR" w:hAnsi="Arial CYR" w:cs="Arial CYR"/>
                <w:b/>
                <w:bCs/>
                <w:sz w:val="20"/>
                <w:szCs w:val="20"/>
              </w:rPr>
              <w:t>1650.00</w:t>
            </w:r>
          </w:p>
        </w:tc>
        <w:tc>
          <w:tcPr>
            <w:tcW w:w="489" w:type="pct"/>
            <w:tcBorders>
              <w:top w:val="nil"/>
              <w:left w:val="nil"/>
              <w:bottom w:val="single" w:sz="4" w:space="0" w:color="auto"/>
              <w:right w:val="single" w:sz="4" w:space="0" w:color="auto"/>
            </w:tcBorders>
            <w:shd w:val="clear" w:color="000000" w:fill="FFFFFF"/>
            <w:noWrap/>
            <w:vAlign w:val="bottom"/>
            <w:hideMark/>
          </w:tcPr>
          <w:p w:rsidR="006B185B" w:rsidRDefault="006B185B">
            <w:pPr>
              <w:jc w:val="right"/>
              <w:rPr>
                <w:rFonts w:ascii="Arial CYR" w:hAnsi="Arial CYR" w:cs="Arial CYR"/>
                <w:b/>
                <w:bCs/>
                <w:sz w:val="20"/>
                <w:szCs w:val="20"/>
              </w:rPr>
            </w:pPr>
            <w:r>
              <w:rPr>
                <w:rFonts w:ascii="Arial CYR" w:hAnsi="Arial CYR" w:cs="Arial CYR"/>
                <w:b/>
                <w:bCs/>
                <w:sz w:val="20"/>
                <w:szCs w:val="20"/>
              </w:rPr>
              <w:t>1750.00</w:t>
            </w:r>
          </w:p>
        </w:tc>
        <w:tc>
          <w:tcPr>
            <w:tcW w:w="481" w:type="pct"/>
            <w:tcBorders>
              <w:top w:val="nil"/>
              <w:left w:val="nil"/>
              <w:bottom w:val="single" w:sz="4" w:space="0" w:color="auto"/>
              <w:right w:val="single" w:sz="4" w:space="0" w:color="auto"/>
            </w:tcBorders>
            <w:shd w:val="clear" w:color="000000" w:fill="FFFFFF"/>
            <w:noWrap/>
            <w:vAlign w:val="bottom"/>
            <w:hideMark/>
          </w:tcPr>
          <w:p w:rsidR="006B185B" w:rsidRDefault="006B185B">
            <w:pPr>
              <w:jc w:val="right"/>
              <w:rPr>
                <w:rFonts w:ascii="Arial CYR" w:hAnsi="Arial CYR" w:cs="Arial CYR"/>
                <w:b/>
                <w:bCs/>
                <w:sz w:val="20"/>
                <w:szCs w:val="20"/>
              </w:rPr>
            </w:pPr>
            <w:r>
              <w:rPr>
                <w:rFonts w:ascii="Arial CYR" w:hAnsi="Arial CYR" w:cs="Arial CYR"/>
                <w:b/>
                <w:bCs/>
                <w:sz w:val="20"/>
                <w:szCs w:val="20"/>
              </w:rPr>
              <w:t>2000.00</w:t>
            </w:r>
          </w:p>
        </w:tc>
        <w:tc>
          <w:tcPr>
            <w:tcW w:w="481" w:type="pct"/>
            <w:tcBorders>
              <w:top w:val="nil"/>
              <w:left w:val="nil"/>
              <w:bottom w:val="single" w:sz="4" w:space="0" w:color="auto"/>
              <w:right w:val="single" w:sz="4" w:space="0" w:color="auto"/>
            </w:tcBorders>
            <w:shd w:val="clear" w:color="000000" w:fill="FFFFFF"/>
            <w:noWrap/>
            <w:vAlign w:val="bottom"/>
            <w:hideMark/>
          </w:tcPr>
          <w:p w:rsidR="006B185B" w:rsidRDefault="006B185B">
            <w:pPr>
              <w:jc w:val="right"/>
              <w:rPr>
                <w:rFonts w:ascii="Arial CYR" w:hAnsi="Arial CYR" w:cs="Arial CYR"/>
                <w:b/>
                <w:bCs/>
                <w:sz w:val="20"/>
                <w:szCs w:val="20"/>
              </w:rPr>
            </w:pPr>
            <w:r>
              <w:rPr>
                <w:rFonts w:ascii="Arial CYR" w:hAnsi="Arial CYR" w:cs="Arial CYR"/>
                <w:b/>
                <w:bCs/>
                <w:sz w:val="20"/>
                <w:szCs w:val="20"/>
              </w:rPr>
              <w:t>2000.00</w:t>
            </w:r>
          </w:p>
        </w:tc>
        <w:tc>
          <w:tcPr>
            <w:tcW w:w="439" w:type="pct"/>
            <w:tcBorders>
              <w:top w:val="nil"/>
              <w:left w:val="nil"/>
              <w:bottom w:val="single" w:sz="4" w:space="0" w:color="auto"/>
              <w:right w:val="single" w:sz="4" w:space="0" w:color="auto"/>
            </w:tcBorders>
            <w:shd w:val="clear" w:color="auto" w:fill="auto"/>
            <w:noWrap/>
            <w:vAlign w:val="bottom"/>
            <w:hideMark/>
          </w:tcPr>
          <w:p w:rsidR="006B185B" w:rsidRDefault="006B185B">
            <w:pPr>
              <w:jc w:val="right"/>
              <w:rPr>
                <w:rFonts w:ascii="Arial CYR" w:hAnsi="Arial CYR" w:cs="Arial CYR"/>
                <w:b/>
                <w:bCs/>
                <w:sz w:val="20"/>
                <w:szCs w:val="20"/>
              </w:rPr>
            </w:pPr>
            <w:r>
              <w:rPr>
                <w:rFonts w:ascii="Arial CYR" w:hAnsi="Arial CYR" w:cs="Arial CYR"/>
                <w:b/>
                <w:bCs/>
                <w:sz w:val="20"/>
                <w:szCs w:val="20"/>
              </w:rPr>
              <w:t>2200.00</w:t>
            </w:r>
          </w:p>
        </w:tc>
      </w:tr>
      <w:tr w:rsidR="006B185B" w:rsidTr="006B185B">
        <w:trPr>
          <w:trHeight w:val="450"/>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6B185B" w:rsidRDefault="006B185B">
            <w:pPr>
              <w:jc w:val="center"/>
              <w:rPr>
                <w:rFonts w:ascii="Arial CYR" w:hAnsi="Arial CYR" w:cs="Arial CYR"/>
                <w:b/>
                <w:bCs/>
                <w:sz w:val="20"/>
                <w:szCs w:val="20"/>
              </w:rPr>
            </w:pPr>
            <w:r>
              <w:rPr>
                <w:rFonts w:ascii="Arial CYR" w:hAnsi="Arial CYR" w:cs="Arial CYR"/>
                <w:b/>
                <w:bCs/>
                <w:sz w:val="20"/>
                <w:szCs w:val="20"/>
              </w:rPr>
              <w:t xml:space="preserve"> 03 03 </w:t>
            </w:r>
          </w:p>
        </w:tc>
        <w:tc>
          <w:tcPr>
            <w:tcW w:w="1622" w:type="pct"/>
            <w:tcBorders>
              <w:top w:val="nil"/>
              <w:left w:val="nil"/>
              <w:bottom w:val="single" w:sz="4" w:space="0" w:color="auto"/>
              <w:right w:val="single" w:sz="4" w:space="0" w:color="auto"/>
            </w:tcBorders>
            <w:shd w:val="clear" w:color="000000" w:fill="FFFFFF"/>
            <w:vAlign w:val="center"/>
            <w:hideMark/>
          </w:tcPr>
          <w:p w:rsidR="006B185B" w:rsidRDefault="006B185B">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სასაფლაოების</w:t>
            </w:r>
            <w:r>
              <w:rPr>
                <w:rFonts w:ascii="Arial CYR" w:hAnsi="Arial CYR" w:cs="Arial CYR"/>
                <w:b/>
                <w:bCs/>
                <w:sz w:val="16"/>
                <w:szCs w:val="16"/>
              </w:rPr>
              <w:t xml:space="preserve">,  </w:t>
            </w:r>
            <w:r>
              <w:rPr>
                <w:rFonts w:ascii="Sylfaen" w:hAnsi="Sylfaen" w:cs="Sylfaen"/>
                <w:b/>
                <w:bCs/>
                <w:sz w:val="16"/>
                <w:szCs w:val="16"/>
              </w:rPr>
              <w:t>მწვანე</w:t>
            </w:r>
            <w:r>
              <w:rPr>
                <w:rFonts w:ascii="Arial CYR" w:hAnsi="Arial CYR" w:cs="Arial CYR"/>
                <w:b/>
                <w:bCs/>
                <w:sz w:val="16"/>
                <w:szCs w:val="16"/>
              </w:rPr>
              <w:t xml:space="preserve"> </w:t>
            </w:r>
            <w:r>
              <w:rPr>
                <w:rFonts w:ascii="Sylfaen" w:hAnsi="Sylfaen" w:cs="Sylfaen"/>
                <w:b/>
                <w:bCs/>
                <w:sz w:val="16"/>
                <w:szCs w:val="16"/>
              </w:rPr>
              <w:t>ნარგავების</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სკვერების</w:t>
            </w: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მოვლა</w:t>
            </w:r>
            <w:r>
              <w:rPr>
                <w:rFonts w:ascii="Arial CYR" w:hAnsi="Arial CYR" w:cs="Arial CYR"/>
                <w:b/>
                <w:bCs/>
                <w:sz w:val="16"/>
                <w:szCs w:val="16"/>
              </w:rPr>
              <w:t>-</w:t>
            </w:r>
            <w:r>
              <w:rPr>
                <w:rFonts w:ascii="Sylfaen" w:hAnsi="Sylfaen" w:cs="Sylfaen"/>
                <w:b/>
                <w:bCs/>
                <w:sz w:val="16"/>
                <w:szCs w:val="16"/>
              </w:rPr>
              <w:t>პატრონობა</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482" w:type="pct"/>
            <w:tcBorders>
              <w:top w:val="nil"/>
              <w:left w:val="nil"/>
              <w:bottom w:val="single" w:sz="4" w:space="0" w:color="auto"/>
              <w:right w:val="single" w:sz="4" w:space="0" w:color="auto"/>
            </w:tcBorders>
            <w:shd w:val="clear" w:color="000000" w:fill="FFFFFF"/>
            <w:vAlign w:val="center"/>
            <w:hideMark/>
          </w:tcPr>
          <w:p w:rsidR="006B185B" w:rsidRDefault="006B185B">
            <w:pPr>
              <w:jc w:val="center"/>
              <w:rPr>
                <w:rFonts w:ascii="Arial CYR" w:hAnsi="Arial CYR" w:cs="Arial CYR"/>
                <w:b/>
                <w:bCs/>
                <w:sz w:val="20"/>
                <w:szCs w:val="20"/>
              </w:rPr>
            </w:pPr>
            <w:r>
              <w:rPr>
                <w:rFonts w:ascii="Arial CYR" w:hAnsi="Arial CYR" w:cs="Arial CYR"/>
                <w:b/>
                <w:bCs/>
                <w:sz w:val="20"/>
                <w:szCs w:val="20"/>
              </w:rPr>
              <w:t>1800.00</w:t>
            </w:r>
          </w:p>
        </w:tc>
        <w:tc>
          <w:tcPr>
            <w:tcW w:w="465" w:type="pct"/>
            <w:tcBorders>
              <w:top w:val="nil"/>
              <w:left w:val="nil"/>
              <w:bottom w:val="single" w:sz="4" w:space="0" w:color="auto"/>
              <w:right w:val="single" w:sz="4" w:space="0" w:color="auto"/>
            </w:tcBorders>
            <w:shd w:val="clear" w:color="000000" w:fill="FFFFFF"/>
            <w:vAlign w:val="center"/>
            <w:hideMark/>
          </w:tcPr>
          <w:p w:rsidR="006B185B" w:rsidRDefault="006B185B">
            <w:pPr>
              <w:jc w:val="center"/>
              <w:rPr>
                <w:rFonts w:ascii="Arial CYR" w:hAnsi="Arial CYR" w:cs="Arial CYR"/>
                <w:b/>
                <w:bCs/>
                <w:sz w:val="20"/>
                <w:szCs w:val="20"/>
              </w:rPr>
            </w:pPr>
            <w:r>
              <w:rPr>
                <w:rFonts w:ascii="Arial CYR" w:hAnsi="Arial CYR" w:cs="Arial CYR"/>
                <w:b/>
                <w:bCs/>
                <w:sz w:val="20"/>
                <w:szCs w:val="20"/>
              </w:rPr>
              <w:t>300.00</w:t>
            </w:r>
          </w:p>
        </w:tc>
        <w:tc>
          <w:tcPr>
            <w:tcW w:w="489" w:type="pct"/>
            <w:tcBorders>
              <w:top w:val="nil"/>
              <w:left w:val="nil"/>
              <w:bottom w:val="single" w:sz="4" w:space="0" w:color="auto"/>
              <w:right w:val="single" w:sz="4" w:space="0" w:color="auto"/>
            </w:tcBorders>
            <w:shd w:val="clear" w:color="000000" w:fill="FFFFFF"/>
            <w:noWrap/>
            <w:vAlign w:val="bottom"/>
            <w:hideMark/>
          </w:tcPr>
          <w:p w:rsidR="006B185B" w:rsidRDefault="006B185B">
            <w:pPr>
              <w:jc w:val="right"/>
              <w:rPr>
                <w:rFonts w:ascii="Arial CYR" w:hAnsi="Arial CYR" w:cs="Arial CYR"/>
                <w:b/>
                <w:bCs/>
                <w:sz w:val="20"/>
                <w:szCs w:val="20"/>
              </w:rPr>
            </w:pPr>
            <w:r>
              <w:rPr>
                <w:rFonts w:ascii="Arial CYR" w:hAnsi="Arial CYR" w:cs="Arial CYR"/>
                <w:b/>
                <w:bCs/>
                <w:sz w:val="20"/>
                <w:szCs w:val="20"/>
              </w:rPr>
              <w:t>500.00</w:t>
            </w:r>
          </w:p>
        </w:tc>
        <w:tc>
          <w:tcPr>
            <w:tcW w:w="481" w:type="pct"/>
            <w:tcBorders>
              <w:top w:val="nil"/>
              <w:left w:val="nil"/>
              <w:bottom w:val="single" w:sz="4" w:space="0" w:color="auto"/>
              <w:right w:val="single" w:sz="4" w:space="0" w:color="auto"/>
            </w:tcBorders>
            <w:shd w:val="clear" w:color="000000" w:fill="FFFFFF"/>
            <w:noWrap/>
            <w:vAlign w:val="bottom"/>
            <w:hideMark/>
          </w:tcPr>
          <w:p w:rsidR="006B185B" w:rsidRDefault="006B185B">
            <w:pPr>
              <w:jc w:val="right"/>
              <w:rPr>
                <w:rFonts w:ascii="Arial CYR" w:hAnsi="Arial CYR" w:cs="Arial CYR"/>
                <w:b/>
                <w:bCs/>
                <w:sz w:val="20"/>
                <w:szCs w:val="20"/>
              </w:rPr>
            </w:pPr>
            <w:r>
              <w:rPr>
                <w:rFonts w:ascii="Arial CYR" w:hAnsi="Arial CYR" w:cs="Arial CYR"/>
                <w:b/>
                <w:bCs/>
                <w:sz w:val="20"/>
                <w:szCs w:val="20"/>
              </w:rPr>
              <w:t>500.00</w:t>
            </w:r>
          </w:p>
        </w:tc>
        <w:tc>
          <w:tcPr>
            <w:tcW w:w="481" w:type="pct"/>
            <w:tcBorders>
              <w:top w:val="nil"/>
              <w:left w:val="nil"/>
              <w:bottom w:val="single" w:sz="4" w:space="0" w:color="auto"/>
              <w:right w:val="single" w:sz="4" w:space="0" w:color="auto"/>
            </w:tcBorders>
            <w:shd w:val="clear" w:color="000000" w:fill="FFFFFF"/>
            <w:noWrap/>
            <w:vAlign w:val="bottom"/>
            <w:hideMark/>
          </w:tcPr>
          <w:p w:rsidR="006B185B" w:rsidRDefault="006B185B">
            <w:pPr>
              <w:jc w:val="right"/>
              <w:rPr>
                <w:rFonts w:ascii="Arial CYR" w:hAnsi="Arial CYR" w:cs="Arial CYR"/>
                <w:b/>
                <w:bCs/>
                <w:sz w:val="20"/>
                <w:szCs w:val="20"/>
              </w:rPr>
            </w:pPr>
            <w:r>
              <w:rPr>
                <w:rFonts w:ascii="Arial CYR" w:hAnsi="Arial CYR" w:cs="Arial CYR"/>
                <w:b/>
                <w:bCs/>
                <w:sz w:val="20"/>
                <w:szCs w:val="20"/>
              </w:rPr>
              <w:t>500.00</w:t>
            </w:r>
          </w:p>
        </w:tc>
        <w:tc>
          <w:tcPr>
            <w:tcW w:w="439" w:type="pct"/>
            <w:tcBorders>
              <w:top w:val="nil"/>
              <w:left w:val="nil"/>
              <w:bottom w:val="single" w:sz="4" w:space="0" w:color="auto"/>
              <w:right w:val="single" w:sz="4" w:space="0" w:color="auto"/>
            </w:tcBorders>
            <w:shd w:val="clear" w:color="auto" w:fill="auto"/>
            <w:noWrap/>
            <w:vAlign w:val="bottom"/>
            <w:hideMark/>
          </w:tcPr>
          <w:p w:rsidR="006B185B" w:rsidRDefault="006B185B">
            <w:pPr>
              <w:jc w:val="right"/>
              <w:rPr>
                <w:rFonts w:ascii="Arial CYR" w:hAnsi="Arial CYR" w:cs="Arial CYR"/>
                <w:b/>
                <w:bCs/>
                <w:sz w:val="20"/>
                <w:szCs w:val="20"/>
              </w:rPr>
            </w:pPr>
            <w:r>
              <w:rPr>
                <w:rFonts w:ascii="Arial CYR" w:hAnsi="Arial CYR" w:cs="Arial CYR"/>
                <w:b/>
                <w:bCs/>
                <w:sz w:val="20"/>
                <w:szCs w:val="20"/>
              </w:rPr>
              <w:t>500.00</w:t>
            </w:r>
          </w:p>
        </w:tc>
      </w:tr>
      <w:tr w:rsidR="006B185B" w:rsidTr="006B185B">
        <w:trPr>
          <w:trHeight w:val="435"/>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6B185B" w:rsidRDefault="006B185B">
            <w:pPr>
              <w:jc w:val="center"/>
              <w:rPr>
                <w:rFonts w:ascii="Arial CYR" w:hAnsi="Arial CYR" w:cs="Arial CYR"/>
                <w:b/>
                <w:bCs/>
                <w:sz w:val="20"/>
                <w:szCs w:val="20"/>
              </w:rPr>
            </w:pPr>
            <w:r>
              <w:rPr>
                <w:rFonts w:ascii="Arial CYR" w:hAnsi="Arial CYR" w:cs="Arial CYR"/>
                <w:b/>
                <w:bCs/>
                <w:sz w:val="20"/>
                <w:szCs w:val="20"/>
              </w:rPr>
              <w:t xml:space="preserve"> 03 02 </w:t>
            </w:r>
          </w:p>
        </w:tc>
        <w:tc>
          <w:tcPr>
            <w:tcW w:w="1622" w:type="pct"/>
            <w:tcBorders>
              <w:top w:val="nil"/>
              <w:left w:val="nil"/>
              <w:bottom w:val="single" w:sz="4" w:space="0" w:color="auto"/>
              <w:right w:val="single" w:sz="4" w:space="0" w:color="auto"/>
            </w:tcBorders>
            <w:shd w:val="clear" w:color="000000" w:fill="FFFFFF"/>
            <w:vAlign w:val="center"/>
            <w:hideMark/>
          </w:tcPr>
          <w:p w:rsidR="006B185B" w:rsidRDefault="006B185B">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კაპიტალური</w:t>
            </w:r>
            <w:r>
              <w:rPr>
                <w:rFonts w:ascii="Arial CYR" w:hAnsi="Arial CYR" w:cs="Arial CYR"/>
                <w:b/>
                <w:bCs/>
                <w:sz w:val="16"/>
                <w:szCs w:val="16"/>
              </w:rPr>
              <w:t xml:space="preserve"> </w:t>
            </w:r>
            <w:r>
              <w:rPr>
                <w:rFonts w:ascii="Sylfaen" w:hAnsi="Sylfaen" w:cs="Sylfaen"/>
                <w:b/>
                <w:bCs/>
                <w:sz w:val="16"/>
                <w:szCs w:val="16"/>
              </w:rPr>
              <w:t>დაბანდებები</w:t>
            </w:r>
            <w:r>
              <w:rPr>
                <w:rFonts w:ascii="Arial CYR" w:hAnsi="Arial CYR" w:cs="Arial CYR"/>
                <w:b/>
                <w:bCs/>
                <w:sz w:val="16"/>
                <w:szCs w:val="16"/>
              </w:rPr>
              <w:t xml:space="preserve"> </w:t>
            </w:r>
            <w:r>
              <w:rPr>
                <w:rFonts w:ascii="Sylfaen" w:hAnsi="Sylfaen" w:cs="Sylfaen"/>
                <w:b/>
                <w:bCs/>
                <w:sz w:val="16"/>
                <w:szCs w:val="16"/>
              </w:rPr>
              <w:t>დასუფთავების</w:t>
            </w:r>
            <w:r>
              <w:rPr>
                <w:rFonts w:ascii="Arial CYR" w:hAnsi="Arial CYR" w:cs="Arial CYR"/>
                <w:b/>
                <w:bCs/>
                <w:sz w:val="16"/>
                <w:szCs w:val="16"/>
              </w:rPr>
              <w:t xml:space="preserve"> </w:t>
            </w:r>
            <w:r>
              <w:rPr>
                <w:rFonts w:ascii="Sylfaen" w:hAnsi="Sylfaen" w:cs="Sylfaen"/>
                <w:b/>
                <w:bCs/>
                <w:sz w:val="16"/>
                <w:szCs w:val="16"/>
              </w:rPr>
              <w:t>სფეროში</w:t>
            </w:r>
            <w:r>
              <w:rPr>
                <w:rFonts w:ascii="Arial CYR" w:hAnsi="Arial CYR" w:cs="Arial CYR"/>
                <w:b/>
                <w:bCs/>
                <w:sz w:val="16"/>
                <w:szCs w:val="16"/>
              </w:rPr>
              <w:t xml:space="preserve">  </w:t>
            </w:r>
          </w:p>
        </w:tc>
        <w:tc>
          <w:tcPr>
            <w:tcW w:w="482" w:type="pct"/>
            <w:tcBorders>
              <w:top w:val="nil"/>
              <w:left w:val="nil"/>
              <w:bottom w:val="single" w:sz="4" w:space="0" w:color="auto"/>
              <w:right w:val="single" w:sz="4" w:space="0" w:color="auto"/>
            </w:tcBorders>
            <w:shd w:val="clear" w:color="000000" w:fill="FFFFFF"/>
            <w:vAlign w:val="center"/>
            <w:hideMark/>
          </w:tcPr>
          <w:p w:rsidR="006B185B" w:rsidRDefault="006B185B">
            <w:pPr>
              <w:jc w:val="center"/>
              <w:rPr>
                <w:rFonts w:ascii="Arial CYR" w:hAnsi="Arial CYR" w:cs="Arial CYR"/>
                <w:b/>
                <w:bCs/>
                <w:sz w:val="20"/>
                <w:szCs w:val="20"/>
              </w:rPr>
            </w:pPr>
            <w:r>
              <w:rPr>
                <w:rFonts w:ascii="Arial CYR" w:hAnsi="Arial CYR" w:cs="Arial CYR"/>
                <w:b/>
                <w:bCs/>
                <w:sz w:val="20"/>
                <w:szCs w:val="20"/>
              </w:rPr>
              <w:t>950.00</w:t>
            </w:r>
          </w:p>
        </w:tc>
        <w:tc>
          <w:tcPr>
            <w:tcW w:w="465" w:type="pct"/>
            <w:tcBorders>
              <w:top w:val="nil"/>
              <w:left w:val="nil"/>
              <w:bottom w:val="single" w:sz="4" w:space="0" w:color="auto"/>
              <w:right w:val="single" w:sz="4" w:space="0" w:color="auto"/>
            </w:tcBorders>
            <w:shd w:val="clear" w:color="000000" w:fill="FFFFFF"/>
            <w:vAlign w:val="center"/>
            <w:hideMark/>
          </w:tcPr>
          <w:p w:rsidR="006B185B" w:rsidRDefault="006B185B">
            <w:pPr>
              <w:jc w:val="center"/>
              <w:rPr>
                <w:rFonts w:ascii="Arial CYR" w:hAnsi="Arial CYR" w:cs="Arial CYR"/>
                <w:b/>
                <w:bCs/>
                <w:sz w:val="20"/>
                <w:szCs w:val="20"/>
              </w:rPr>
            </w:pPr>
            <w:r>
              <w:rPr>
                <w:rFonts w:ascii="Arial CYR" w:hAnsi="Arial CYR" w:cs="Arial CYR"/>
                <w:b/>
                <w:bCs/>
                <w:sz w:val="20"/>
                <w:szCs w:val="20"/>
              </w:rPr>
              <w:t>200.00</w:t>
            </w:r>
          </w:p>
        </w:tc>
        <w:tc>
          <w:tcPr>
            <w:tcW w:w="489" w:type="pct"/>
            <w:tcBorders>
              <w:top w:val="nil"/>
              <w:left w:val="nil"/>
              <w:bottom w:val="single" w:sz="4" w:space="0" w:color="auto"/>
              <w:right w:val="single" w:sz="4" w:space="0" w:color="auto"/>
            </w:tcBorders>
            <w:shd w:val="clear" w:color="000000" w:fill="FFFFFF"/>
            <w:noWrap/>
            <w:vAlign w:val="bottom"/>
            <w:hideMark/>
          </w:tcPr>
          <w:p w:rsidR="006B185B" w:rsidRDefault="006B185B">
            <w:pPr>
              <w:jc w:val="right"/>
              <w:rPr>
                <w:rFonts w:ascii="Arial CYR" w:hAnsi="Arial CYR" w:cs="Arial CYR"/>
                <w:b/>
                <w:bCs/>
                <w:sz w:val="20"/>
                <w:szCs w:val="20"/>
              </w:rPr>
            </w:pPr>
            <w:r>
              <w:rPr>
                <w:rFonts w:ascii="Arial CYR" w:hAnsi="Arial CYR" w:cs="Arial CYR"/>
                <w:b/>
                <w:bCs/>
                <w:sz w:val="20"/>
                <w:szCs w:val="20"/>
              </w:rPr>
              <w:t>250.00</w:t>
            </w:r>
          </w:p>
        </w:tc>
        <w:tc>
          <w:tcPr>
            <w:tcW w:w="481" w:type="pct"/>
            <w:tcBorders>
              <w:top w:val="nil"/>
              <w:left w:val="nil"/>
              <w:bottom w:val="single" w:sz="4" w:space="0" w:color="auto"/>
              <w:right w:val="single" w:sz="4" w:space="0" w:color="auto"/>
            </w:tcBorders>
            <w:shd w:val="clear" w:color="000000" w:fill="FFFFFF"/>
            <w:noWrap/>
            <w:vAlign w:val="bottom"/>
            <w:hideMark/>
          </w:tcPr>
          <w:p w:rsidR="006B185B" w:rsidRDefault="006B185B">
            <w:pPr>
              <w:jc w:val="right"/>
              <w:rPr>
                <w:rFonts w:ascii="Arial CYR" w:hAnsi="Arial CYR" w:cs="Arial CYR"/>
                <w:b/>
                <w:bCs/>
                <w:sz w:val="20"/>
                <w:szCs w:val="20"/>
              </w:rPr>
            </w:pPr>
            <w:r>
              <w:rPr>
                <w:rFonts w:ascii="Arial CYR" w:hAnsi="Arial CYR" w:cs="Arial CYR"/>
                <w:b/>
                <w:bCs/>
                <w:sz w:val="20"/>
                <w:szCs w:val="20"/>
              </w:rPr>
              <w:t>250.00</w:t>
            </w:r>
          </w:p>
        </w:tc>
        <w:tc>
          <w:tcPr>
            <w:tcW w:w="481" w:type="pct"/>
            <w:tcBorders>
              <w:top w:val="nil"/>
              <w:left w:val="nil"/>
              <w:bottom w:val="single" w:sz="4" w:space="0" w:color="auto"/>
              <w:right w:val="single" w:sz="4" w:space="0" w:color="auto"/>
            </w:tcBorders>
            <w:shd w:val="clear" w:color="000000" w:fill="FFFFFF"/>
            <w:noWrap/>
            <w:vAlign w:val="bottom"/>
            <w:hideMark/>
          </w:tcPr>
          <w:p w:rsidR="006B185B" w:rsidRDefault="006B185B">
            <w:pPr>
              <w:jc w:val="right"/>
              <w:rPr>
                <w:rFonts w:ascii="Arial CYR" w:hAnsi="Arial CYR" w:cs="Arial CYR"/>
                <w:b/>
                <w:bCs/>
                <w:sz w:val="20"/>
                <w:szCs w:val="20"/>
              </w:rPr>
            </w:pPr>
            <w:r>
              <w:rPr>
                <w:rFonts w:ascii="Arial CYR" w:hAnsi="Arial CYR" w:cs="Arial CYR"/>
                <w:b/>
                <w:bCs/>
                <w:sz w:val="20"/>
                <w:szCs w:val="20"/>
              </w:rPr>
              <w:t>250.00</w:t>
            </w:r>
          </w:p>
        </w:tc>
        <w:tc>
          <w:tcPr>
            <w:tcW w:w="439" w:type="pct"/>
            <w:tcBorders>
              <w:top w:val="nil"/>
              <w:left w:val="nil"/>
              <w:bottom w:val="single" w:sz="4" w:space="0" w:color="auto"/>
              <w:right w:val="single" w:sz="4" w:space="0" w:color="auto"/>
            </w:tcBorders>
            <w:shd w:val="clear" w:color="auto" w:fill="auto"/>
            <w:noWrap/>
            <w:vAlign w:val="bottom"/>
            <w:hideMark/>
          </w:tcPr>
          <w:p w:rsidR="006B185B" w:rsidRDefault="006B185B">
            <w:pPr>
              <w:jc w:val="right"/>
              <w:rPr>
                <w:rFonts w:ascii="Arial CYR" w:hAnsi="Arial CYR" w:cs="Arial CYR"/>
                <w:b/>
                <w:bCs/>
                <w:sz w:val="20"/>
                <w:szCs w:val="20"/>
              </w:rPr>
            </w:pPr>
            <w:r>
              <w:rPr>
                <w:rFonts w:ascii="Arial CYR" w:hAnsi="Arial CYR" w:cs="Arial CYR"/>
                <w:b/>
                <w:bCs/>
                <w:sz w:val="20"/>
                <w:szCs w:val="20"/>
              </w:rPr>
              <w:t>300.00</w:t>
            </w:r>
          </w:p>
        </w:tc>
      </w:tr>
    </w:tbl>
    <w:p w:rsidR="006B185B" w:rsidRDefault="006B185B" w:rsidP="006B185B">
      <w:pPr>
        <w:pStyle w:val="ListParagraph"/>
        <w:ind w:left="0"/>
        <w:jc w:val="both"/>
        <w:rPr>
          <w:rFonts w:ascii="Sylfaen" w:hAnsi="Sylfaen" w:cs="Sylfaen"/>
          <w:lang w:val="ka-GE"/>
        </w:rPr>
      </w:pPr>
    </w:p>
    <w:p w:rsidR="006B185B" w:rsidRDefault="006B185B" w:rsidP="00286141">
      <w:pPr>
        <w:pStyle w:val="ListParagraph"/>
        <w:ind w:left="0"/>
        <w:jc w:val="both"/>
        <w:rPr>
          <w:rFonts w:ascii="Sylfaen" w:hAnsi="Sylfaen" w:cs="Sylfaen"/>
          <w:lang w:val="ka-GE"/>
        </w:rPr>
      </w:pPr>
    </w:p>
    <w:p w:rsidR="006B185B" w:rsidRDefault="006B185B" w:rsidP="00286141">
      <w:pPr>
        <w:pStyle w:val="ListParagraph"/>
        <w:ind w:left="0"/>
        <w:jc w:val="both"/>
        <w:rPr>
          <w:rFonts w:ascii="Sylfaen" w:hAnsi="Sylfaen" w:cs="Sylfaen"/>
          <w:lang w:val="ka-GE"/>
        </w:rPr>
      </w:pPr>
    </w:p>
    <w:p w:rsidR="006B185B" w:rsidRDefault="006B185B" w:rsidP="00286141">
      <w:pPr>
        <w:pStyle w:val="ListParagraph"/>
        <w:ind w:left="0"/>
        <w:jc w:val="both"/>
        <w:rPr>
          <w:rFonts w:ascii="Sylfaen" w:hAnsi="Sylfaen" w:cs="Sylfaen"/>
          <w:lang w:val="ka-GE"/>
        </w:rPr>
      </w:pPr>
    </w:p>
    <w:p w:rsidR="006B185B" w:rsidRPr="007B5954" w:rsidRDefault="006B185B" w:rsidP="006B185B">
      <w:pPr>
        <w:spacing w:line="360" w:lineRule="auto"/>
        <w:ind w:hanging="142"/>
        <w:jc w:val="both"/>
        <w:rPr>
          <w:rFonts w:ascii="Sylfaen" w:hAnsi="Sylfaen"/>
          <w:b/>
          <w:color w:val="FF0000"/>
          <w:sz w:val="18"/>
          <w:szCs w:val="18"/>
          <w:lang w:val="ka-GE"/>
        </w:rPr>
      </w:pPr>
    </w:p>
    <w:tbl>
      <w:tblPr>
        <w:tblW w:w="5000" w:type="pct"/>
        <w:tblLook w:val="04A0" w:firstRow="1" w:lastRow="0" w:firstColumn="1" w:lastColumn="0" w:noHBand="0" w:noVBand="1"/>
      </w:tblPr>
      <w:tblGrid>
        <w:gridCol w:w="594"/>
        <w:gridCol w:w="2334"/>
        <w:gridCol w:w="1555"/>
        <w:gridCol w:w="1090"/>
        <w:gridCol w:w="1154"/>
        <w:gridCol w:w="1154"/>
        <w:gridCol w:w="1172"/>
        <w:gridCol w:w="1154"/>
        <w:gridCol w:w="1214"/>
        <w:gridCol w:w="1519"/>
      </w:tblGrid>
      <w:tr w:rsidR="006B185B" w:rsidRPr="007B5954" w:rsidTr="00E11DCE">
        <w:trPr>
          <w:trHeight w:val="435"/>
        </w:trPr>
        <w:tc>
          <w:tcPr>
            <w:tcW w:w="173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დასახელება</w:t>
            </w:r>
          </w:p>
        </w:tc>
        <w:tc>
          <w:tcPr>
            <w:tcW w:w="3268" w:type="pct"/>
            <w:gridSpan w:val="7"/>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დასუფთავება და გარემოს დაცვა</w:t>
            </w:r>
          </w:p>
        </w:tc>
      </w:tr>
      <w:tr w:rsidR="006B185B" w:rsidRPr="007B5954" w:rsidTr="00E11DCE">
        <w:trPr>
          <w:trHeight w:val="315"/>
        </w:trPr>
        <w:tc>
          <w:tcPr>
            <w:tcW w:w="173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268" w:type="pct"/>
            <w:gridSpan w:val="7"/>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03 00</w:t>
            </w:r>
          </w:p>
        </w:tc>
      </w:tr>
      <w:tr w:rsidR="006B185B" w:rsidRPr="007B5954" w:rsidTr="00E11DCE">
        <w:trPr>
          <w:trHeight w:val="315"/>
        </w:trPr>
        <w:tc>
          <w:tcPr>
            <w:tcW w:w="173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ბიუჯეტი</w:t>
            </w:r>
          </w:p>
        </w:tc>
        <w:tc>
          <w:tcPr>
            <w:tcW w:w="3268" w:type="pct"/>
            <w:gridSpan w:val="7"/>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2</w:t>
            </w:r>
            <w:r w:rsidR="00115B30">
              <w:rPr>
                <w:rFonts w:ascii="Sylfaen" w:eastAsia="Times New Roman" w:hAnsi="Sylfaen" w:cs="Calibri"/>
                <w:color w:val="000000"/>
                <w:sz w:val="18"/>
                <w:szCs w:val="18"/>
                <w:lang w:val="ka-GE"/>
              </w:rPr>
              <w:t>55</w:t>
            </w:r>
            <w:r w:rsidRPr="007B5954">
              <w:rPr>
                <w:rFonts w:ascii="Sylfaen" w:eastAsia="Times New Roman" w:hAnsi="Sylfaen" w:cs="Calibri"/>
                <w:color w:val="000000"/>
                <w:sz w:val="18"/>
                <w:szCs w:val="18"/>
                <w:lang w:val="ka-GE"/>
              </w:rPr>
              <w:t>0</w:t>
            </w:r>
          </w:p>
        </w:tc>
      </w:tr>
      <w:tr w:rsidR="006B185B" w:rsidRPr="007B5954" w:rsidTr="00E11DCE">
        <w:trPr>
          <w:trHeight w:val="315"/>
        </w:trPr>
        <w:tc>
          <w:tcPr>
            <w:tcW w:w="173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268" w:type="pct"/>
            <w:gridSpan w:val="7"/>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7.51</w:t>
            </w:r>
          </w:p>
        </w:tc>
      </w:tr>
      <w:tr w:rsidR="006B185B" w:rsidRPr="007B5954" w:rsidTr="00E11DCE">
        <w:trPr>
          <w:trHeight w:val="570"/>
        </w:trPr>
        <w:tc>
          <w:tcPr>
            <w:tcW w:w="173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განმახორციელებელი</w:t>
            </w:r>
          </w:p>
        </w:tc>
        <w:tc>
          <w:tcPr>
            <w:tcW w:w="3268" w:type="pct"/>
            <w:gridSpan w:val="7"/>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ა(ა)იპ - გურჯაანის დასუფთავების სამსახური</w:t>
            </w:r>
          </w:p>
        </w:tc>
      </w:tr>
      <w:tr w:rsidR="006B185B" w:rsidRPr="007B5954" w:rsidTr="00E11DCE">
        <w:trPr>
          <w:trHeight w:val="2775"/>
        </w:trPr>
        <w:tc>
          <w:tcPr>
            <w:tcW w:w="173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პროგრამის აღწერა</w:t>
            </w:r>
          </w:p>
        </w:tc>
        <w:tc>
          <w:tcPr>
            <w:tcW w:w="3268" w:type="pct"/>
            <w:gridSpan w:val="7"/>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w:t>
            </w:r>
            <w:proofErr w:type="gramStart"/>
            <w:r w:rsidRPr="007B5954">
              <w:rPr>
                <w:rFonts w:ascii="Sylfaen" w:eastAsia="Times New Roman" w:hAnsi="Sylfaen" w:cs="Calibri"/>
                <w:color w:val="000000"/>
                <w:sz w:val="18"/>
                <w:szCs w:val="18"/>
              </w:rPr>
              <w:t>ბალახის  გათიბვა</w:t>
            </w:r>
            <w:proofErr w:type="gramEnd"/>
            <w:r w:rsidRPr="007B5954">
              <w:rPr>
                <w:rFonts w:ascii="Sylfaen" w:eastAsia="Times New Roman" w:hAnsi="Sylfaen" w:cs="Calibri"/>
                <w:color w:val="000000"/>
                <w:sz w:val="18"/>
                <w:szCs w:val="18"/>
              </w:rPr>
              <w:t xml:space="preserve"> ქალაქისა   და მუნიციპალიტეტის ტერიტორიაზე  არსებული 42 სასაფლაოების მოვლა - გაწმენდა  ბალახისა და ბუჩქნარისგან. </w:t>
            </w:r>
          </w:p>
        </w:tc>
      </w:tr>
      <w:tr w:rsidR="006B185B" w:rsidRPr="007B5954" w:rsidTr="00E11DCE">
        <w:trPr>
          <w:trHeight w:val="520"/>
        </w:trPr>
        <w:tc>
          <w:tcPr>
            <w:tcW w:w="173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მიზანი</w:t>
            </w:r>
          </w:p>
        </w:tc>
        <w:tc>
          <w:tcPr>
            <w:tcW w:w="3268" w:type="pct"/>
            <w:gridSpan w:val="7"/>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დასუფთავების მუნიციპალური სერვისის ხარისხიანი ფუნქციონირება</w:t>
            </w:r>
          </w:p>
        </w:tc>
      </w:tr>
      <w:tr w:rsidR="006B185B" w:rsidRPr="007B5954" w:rsidTr="00E11DCE">
        <w:trPr>
          <w:trHeight w:val="675"/>
        </w:trPr>
        <w:tc>
          <w:tcPr>
            <w:tcW w:w="173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268" w:type="pct"/>
            <w:gridSpan w:val="7"/>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6: სუფთა წყალი და სანიტარია</w:t>
            </w:r>
          </w:p>
        </w:tc>
      </w:tr>
      <w:tr w:rsidR="006B185B" w:rsidRPr="007B5954" w:rsidTr="00E11DCE">
        <w:trPr>
          <w:trHeight w:val="315"/>
        </w:trPr>
        <w:tc>
          <w:tcPr>
            <w:tcW w:w="173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პროგრამის განხორციელების ვადები </w:t>
            </w:r>
          </w:p>
        </w:tc>
        <w:tc>
          <w:tcPr>
            <w:tcW w:w="3268" w:type="pct"/>
            <w:gridSpan w:val="7"/>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2023-2026 წწ</w:t>
            </w:r>
          </w:p>
        </w:tc>
      </w:tr>
      <w:tr w:rsidR="006B185B" w:rsidRPr="007B5954" w:rsidTr="00E11DCE">
        <w:trPr>
          <w:trHeight w:val="315"/>
        </w:trPr>
        <w:tc>
          <w:tcPr>
            <w:tcW w:w="173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მოსალოდნელი საბოლოო შედეგი</w:t>
            </w:r>
          </w:p>
        </w:tc>
        <w:tc>
          <w:tcPr>
            <w:tcW w:w="3268" w:type="pct"/>
            <w:gridSpan w:val="7"/>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ეკოლოგიურად ჯანსაღი და სუფთა გარემო  </w:t>
            </w:r>
          </w:p>
        </w:tc>
      </w:tr>
      <w:tr w:rsidR="006B185B" w:rsidRPr="007B5954" w:rsidTr="00E11DCE">
        <w:trPr>
          <w:trHeight w:val="315"/>
        </w:trPr>
        <w:tc>
          <w:tcPr>
            <w:tcW w:w="229" w:type="pct"/>
            <w:vMerge w:val="restart"/>
            <w:tcBorders>
              <w:top w:val="nil"/>
              <w:left w:val="single" w:sz="8" w:space="0" w:color="auto"/>
              <w:bottom w:val="single" w:sz="8" w:space="0" w:color="000000"/>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902" w:type="pct"/>
            <w:vMerge w:val="restart"/>
            <w:tcBorders>
              <w:top w:val="nil"/>
              <w:left w:val="single" w:sz="8" w:space="0" w:color="auto"/>
              <w:bottom w:val="single" w:sz="8" w:space="0" w:color="000000"/>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საბოლოო შედეგის შეფასების ინდიკატორი</w:t>
            </w:r>
          </w:p>
        </w:tc>
        <w:tc>
          <w:tcPr>
            <w:tcW w:w="3869" w:type="pct"/>
            <w:gridSpan w:val="8"/>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6B185B" w:rsidRPr="007B5954" w:rsidTr="00E11DCE">
        <w:trPr>
          <w:trHeight w:val="690"/>
        </w:trPr>
        <w:tc>
          <w:tcPr>
            <w:tcW w:w="229" w:type="pct"/>
            <w:vMerge/>
            <w:tcBorders>
              <w:top w:val="nil"/>
              <w:left w:val="single" w:sz="8" w:space="0" w:color="auto"/>
              <w:bottom w:val="single" w:sz="8" w:space="0" w:color="000000"/>
              <w:right w:val="single" w:sz="8" w:space="0" w:color="auto"/>
            </w:tcBorders>
            <w:vAlign w:val="center"/>
            <w:hideMark/>
          </w:tcPr>
          <w:p w:rsidR="006B185B" w:rsidRPr="007B5954" w:rsidRDefault="006B185B" w:rsidP="00E11DCE">
            <w:pPr>
              <w:spacing w:after="0" w:line="240" w:lineRule="auto"/>
              <w:rPr>
                <w:rFonts w:ascii="Sylfaen" w:eastAsia="Times New Roman" w:hAnsi="Sylfaen" w:cs="Calibri"/>
                <w:color w:val="000000"/>
                <w:sz w:val="16"/>
                <w:szCs w:val="16"/>
              </w:rPr>
            </w:pPr>
          </w:p>
        </w:tc>
        <w:tc>
          <w:tcPr>
            <w:tcW w:w="902" w:type="pct"/>
            <w:vMerge/>
            <w:tcBorders>
              <w:top w:val="nil"/>
              <w:left w:val="single" w:sz="8" w:space="0" w:color="auto"/>
              <w:bottom w:val="single" w:sz="8" w:space="0" w:color="000000"/>
              <w:right w:val="single" w:sz="8" w:space="0" w:color="auto"/>
            </w:tcBorders>
            <w:vAlign w:val="center"/>
            <w:hideMark/>
          </w:tcPr>
          <w:p w:rsidR="006B185B" w:rsidRPr="007B5954" w:rsidRDefault="006B185B" w:rsidP="00E11DCE">
            <w:pPr>
              <w:spacing w:after="0" w:line="240" w:lineRule="auto"/>
              <w:rPr>
                <w:rFonts w:ascii="Sylfaen" w:eastAsia="Times New Roman" w:hAnsi="Sylfaen" w:cs="Calibri"/>
                <w:b/>
                <w:bCs/>
                <w:color w:val="000000"/>
                <w:sz w:val="16"/>
                <w:szCs w:val="16"/>
              </w:rPr>
            </w:pPr>
          </w:p>
        </w:tc>
        <w:tc>
          <w:tcPr>
            <w:tcW w:w="601"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21"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46"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2023წელი</w:t>
            </w:r>
          </w:p>
        </w:tc>
        <w:tc>
          <w:tcPr>
            <w:tcW w:w="446"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53"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6"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69" w:type="pct"/>
            <w:tcBorders>
              <w:top w:val="nil"/>
              <w:left w:val="nil"/>
              <w:bottom w:val="single" w:sz="8" w:space="0" w:color="auto"/>
              <w:right w:val="nil"/>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589"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6B185B" w:rsidRPr="007B5954" w:rsidTr="00E11DCE">
        <w:trPr>
          <w:trHeight w:val="78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1</w:t>
            </w:r>
          </w:p>
        </w:tc>
        <w:tc>
          <w:tcPr>
            <w:tcW w:w="902" w:type="pct"/>
            <w:tcBorders>
              <w:top w:val="nil"/>
              <w:left w:val="nil"/>
              <w:bottom w:val="single" w:sz="8" w:space="0" w:color="auto"/>
              <w:right w:val="single" w:sz="8" w:space="0" w:color="auto"/>
            </w:tcBorders>
            <w:shd w:val="clear" w:color="000000" w:fill="FFFFFF"/>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ნარჩენებისგან დასუფთავებული სოფლების რაოდენოიბა</w:t>
            </w:r>
          </w:p>
        </w:tc>
        <w:tc>
          <w:tcPr>
            <w:tcW w:w="601"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21"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31</w:t>
            </w:r>
          </w:p>
        </w:tc>
        <w:tc>
          <w:tcPr>
            <w:tcW w:w="446"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31</w:t>
            </w:r>
          </w:p>
        </w:tc>
        <w:tc>
          <w:tcPr>
            <w:tcW w:w="446"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31</w:t>
            </w:r>
          </w:p>
        </w:tc>
        <w:tc>
          <w:tcPr>
            <w:tcW w:w="453"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31</w:t>
            </w:r>
          </w:p>
        </w:tc>
        <w:tc>
          <w:tcPr>
            <w:tcW w:w="446"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31</w:t>
            </w:r>
          </w:p>
        </w:tc>
        <w:tc>
          <w:tcPr>
            <w:tcW w:w="469" w:type="pct"/>
            <w:tcBorders>
              <w:top w:val="nil"/>
              <w:left w:val="nil"/>
              <w:bottom w:val="single" w:sz="8" w:space="0" w:color="auto"/>
              <w:right w:val="nil"/>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0%</w:t>
            </w:r>
          </w:p>
        </w:tc>
        <w:tc>
          <w:tcPr>
            <w:tcW w:w="589"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r w:rsidR="006B185B" w:rsidRPr="007B5954" w:rsidTr="00E11DCE">
        <w:trPr>
          <w:trHeight w:val="78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2</w:t>
            </w:r>
          </w:p>
        </w:tc>
        <w:tc>
          <w:tcPr>
            <w:tcW w:w="902"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ტერიტორიიდან გატანილი ნარჩენების რაოდნეობა კუბი</w:t>
            </w:r>
          </w:p>
        </w:tc>
        <w:tc>
          <w:tcPr>
            <w:tcW w:w="601"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სამუშაოს შესრ აქტი</w:t>
            </w:r>
          </w:p>
        </w:tc>
        <w:tc>
          <w:tcPr>
            <w:tcW w:w="421"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42000</w:t>
            </w:r>
          </w:p>
        </w:tc>
        <w:tc>
          <w:tcPr>
            <w:tcW w:w="446"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45000</w:t>
            </w:r>
          </w:p>
        </w:tc>
        <w:tc>
          <w:tcPr>
            <w:tcW w:w="446"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45000</w:t>
            </w:r>
          </w:p>
        </w:tc>
        <w:tc>
          <w:tcPr>
            <w:tcW w:w="453"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45000</w:t>
            </w:r>
          </w:p>
        </w:tc>
        <w:tc>
          <w:tcPr>
            <w:tcW w:w="446"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45000</w:t>
            </w:r>
          </w:p>
        </w:tc>
        <w:tc>
          <w:tcPr>
            <w:tcW w:w="469" w:type="pct"/>
            <w:tcBorders>
              <w:top w:val="nil"/>
              <w:left w:val="nil"/>
              <w:bottom w:val="single" w:sz="8" w:space="0" w:color="auto"/>
              <w:right w:val="nil"/>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10%</w:t>
            </w:r>
          </w:p>
        </w:tc>
        <w:tc>
          <w:tcPr>
            <w:tcW w:w="589"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rPr>
                <w:rFonts w:eastAsia="Times New Roman" w:cs="Calibri"/>
                <w:color w:val="000000"/>
                <w:sz w:val="18"/>
                <w:szCs w:val="18"/>
              </w:rPr>
            </w:pPr>
            <w:r w:rsidRPr="007B5954">
              <w:rPr>
                <w:rFonts w:ascii="Sylfaen" w:eastAsia="Times New Roman" w:hAnsi="Sylfaen" w:cs="Sylfaen"/>
                <w:color w:val="000000"/>
                <w:sz w:val="18"/>
                <w:szCs w:val="18"/>
              </w:rPr>
              <w:t>ტექნიკის</w:t>
            </w:r>
            <w:r w:rsidRPr="007B5954">
              <w:rPr>
                <w:rFonts w:eastAsia="Times New Roman" w:cs="Calibri"/>
                <w:color w:val="000000"/>
                <w:sz w:val="18"/>
                <w:szCs w:val="18"/>
              </w:rPr>
              <w:t xml:space="preserve"> </w:t>
            </w:r>
            <w:r w:rsidRPr="007B5954">
              <w:rPr>
                <w:rFonts w:ascii="Sylfaen" w:eastAsia="Times New Roman" w:hAnsi="Sylfaen" w:cs="Sylfaen"/>
                <w:color w:val="000000"/>
                <w:sz w:val="18"/>
                <w:szCs w:val="18"/>
              </w:rPr>
              <w:t>გამარტულობა</w:t>
            </w:r>
          </w:p>
        </w:tc>
      </w:tr>
      <w:tr w:rsidR="006B185B" w:rsidRPr="007B5954" w:rsidTr="00E11DCE">
        <w:trPr>
          <w:trHeight w:val="52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3</w:t>
            </w:r>
          </w:p>
        </w:tc>
        <w:tc>
          <w:tcPr>
            <w:tcW w:w="902"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მოვლილი სკვერების რაოდენობა</w:t>
            </w:r>
          </w:p>
        </w:tc>
        <w:tc>
          <w:tcPr>
            <w:tcW w:w="601"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21"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w:t>
            </w:r>
          </w:p>
        </w:tc>
        <w:tc>
          <w:tcPr>
            <w:tcW w:w="446"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w:t>
            </w:r>
          </w:p>
        </w:tc>
        <w:tc>
          <w:tcPr>
            <w:tcW w:w="446"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6</w:t>
            </w:r>
          </w:p>
        </w:tc>
        <w:tc>
          <w:tcPr>
            <w:tcW w:w="453"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w:t>
            </w:r>
          </w:p>
        </w:tc>
        <w:tc>
          <w:tcPr>
            <w:tcW w:w="446"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w:t>
            </w:r>
          </w:p>
        </w:tc>
        <w:tc>
          <w:tcPr>
            <w:tcW w:w="469" w:type="pct"/>
            <w:tcBorders>
              <w:top w:val="nil"/>
              <w:left w:val="nil"/>
              <w:bottom w:val="single" w:sz="8" w:space="0" w:color="auto"/>
              <w:right w:val="nil"/>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0%</w:t>
            </w:r>
          </w:p>
        </w:tc>
        <w:tc>
          <w:tcPr>
            <w:tcW w:w="589"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r w:rsidR="006B185B" w:rsidRPr="007B5954" w:rsidTr="00E11DCE">
        <w:trPr>
          <w:trHeight w:val="103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4</w:t>
            </w:r>
          </w:p>
        </w:tc>
        <w:tc>
          <w:tcPr>
            <w:tcW w:w="902"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დასუფთავების მოსაკრებლიდან ბიუჯეტში შემოსული წლიური თანხა ათ.ლარში</w:t>
            </w:r>
          </w:p>
        </w:tc>
        <w:tc>
          <w:tcPr>
            <w:tcW w:w="601"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ხაზინა</w:t>
            </w:r>
          </w:p>
        </w:tc>
        <w:tc>
          <w:tcPr>
            <w:tcW w:w="421"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100</w:t>
            </w:r>
          </w:p>
        </w:tc>
        <w:tc>
          <w:tcPr>
            <w:tcW w:w="446"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130</w:t>
            </w:r>
          </w:p>
        </w:tc>
        <w:tc>
          <w:tcPr>
            <w:tcW w:w="446"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130</w:t>
            </w:r>
          </w:p>
        </w:tc>
        <w:tc>
          <w:tcPr>
            <w:tcW w:w="453"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150</w:t>
            </w:r>
          </w:p>
        </w:tc>
        <w:tc>
          <w:tcPr>
            <w:tcW w:w="446"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150</w:t>
            </w:r>
          </w:p>
        </w:tc>
        <w:tc>
          <w:tcPr>
            <w:tcW w:w="469" w:type="pct"/>
            <w:tcBorders>
              <w:top w:val="nil"/>
              <w:left w:val="nil"/>
              <w:bottom w:val="single" w:sz="8" w:space="0" w:color="auto"/>
              <w:right w:val="nil"/>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5%</w:t>
            </w:r>
          </w:p>
        </w:tc>
        <w:tc>
          <w:tcPr>
            <w:tcW w:w="589"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ეკ.მდგომარეობა</w:t>
            </w:r>
          </w:p>
        </w:tc>
      </w:tr>
    </w:tbl>
    <w:p w:rsidR="006B185B" w:rsidRPr="007B5954" w:rsidRDefault="006B185B" w:rsidP="006B185B">
      <w:pPr>
        <w:spacing w:line="360" w:lineRule="auto"/>
        <w:ind w:hanging="142"/>
        <w:jc w:val="both"/>
        <w:rPr>
          <w:rFonts w:ascii="Sylfaen" w:hAnsi="Sylfaen"/>
          <w:b/>
          <w:color w:val="FF0000"/>
          <w:sz w:val="18"/>
          <w:szCs w:val="18"/>
          <w:lang w:val="ka-GE"/>
        </w:rPr>
      </w:pPr>
    </w:p>
    <w:p w:rsidR="006B185B" w:rsidRPr="007B5954" w:rsidRDefault="006B185B" w:rsidP="006B185B">
      <w:pPr>
        <w:spacing w:line="360" w:lineRule="auto"/>
        <w:ind w:hanging="142"/>
        <w:jc w:val="both"/>
        <w:rPr>
          <w:rFonts w:ascii="Sylfaen" w:hAnsi="Sylfaen"/>
          <w:b/>
          <w:color w:val="FF0000"/>
          <w:sz w:val="18"/>
          <w:szCs w:val="18"/>
          <w:lang w:val="ka-GE"/>
        </w:rPr>
      </w:pPr>
    </w:p>
    <w:tbl>
      <w:tblPr>
        <w:tblW w:w="5000" w:type="pct"/>
        <w:tblLook w:val="04A0" w:firstRow="1" w:lastRow="0" w:firstColumn="1" w:lastColumn="0" w:noHBand="0" w:noVBand="1"/>
      </w:tblPr>
      <w:tblGrid>
        <w:gridCol w:w="3215"/>
        <w:gridCol w:w="2953"/>
        <w:gridCol w:w="2994"/>
        <w:gridCol w:w="3778"/>
      </w:tblGrid>
      <w:tr w:rsidR="006B185B" w:rsidRPr="007B5954" w:rsidTr="00E11DCE">
        <w:trPr>
          <w:trHeight w:val="315"/>
        </w:trPr>
        <w:tc>
          <w:tcPr>
            <w:tcW w:w="12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758"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დასუფთავება და ნარჩენების გატანა</w:t>
            </w:r>
          </w:p>
        </w:tc>
      </w:tr>
      <w:tr w:rsidR="006B185B" w:rsidRPr="007B5954" w:rsidTr="00E11DCE">
        <w:trPr>
          <w:trHeight w:val="315"/>
        </w:trPr>
        <w:tc>
          <w:tcPr>
            <w:tcW w:w="1242"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758"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03 01</w:t>
            </w:r>
          </w:p>
        </w:tc>
      </w:tr>
      <w:tr w:rsidR="006B185B" w:rsidRPr="007B5954" w:rsidTr="00E11DCE">
        <w:trPr>
          <w:trHeight w:val="315"/>
        </w:trPr>
        <w:tc>
          <w:tcPr>
            <w:tcW w:w="1242"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758"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223918" w:rsidRDefault="006B185B" w:rsidP="00E11DCE">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1800,0</w:t>
            </w:r>
          </w:p>
        </w:tc>
      </w:tr>
      <w:tr w:rsidR="006B185B" w:rsidRPr="007B5954" w:rsidTr="00E11DCE">
        <w:trPr>
          <w:trHeight w:val="315"/>
        </w:trPr>
        <w:tc>
          <w:tcPr>
            <w:tcW w:w="1242"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758"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7051</w:t>
            </w:r>
          </w:p>
        </w:tc>
      </w:tr>
      <w:tr w:rsidR="006B185B" w:rsidRPr="007B5954" w:rsidTr="00E11DCE">
        <w:trPr>
          <w:trHeight w:val="525"/>
        </w:trPr>
        <w:tc>
          <w:tcPr>
            <w:tcW w:w="1242"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758"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ა(ა)იპ - გურჯაანის დასუფთავების სამსახური</w:t>
            </w:r>
          </w:p>
        </w:tc>
      </w:tr>
      <w:tr w:rsidR="006B185B" w:rsidRPr="007B5954" w:rsidTr="00E11DCE">
        <w:trPr>
          <w:trHeight w:val="3150"/>
        </w:trPr>
        <w:tc>
          <w:tcPr>
            <w:tcW w:w="1242" w:type="pct"/>
            <w:vMerge w:val="restart"/>
            <w:tcBorders>
              <w:top w:val="nil"/>
              <w:left w:val="single" w:sz="8" w:space="0" w:color="auto"/>
              <w:bottom w:val="nil"/>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758"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ქვეპროგრამის ფარგლებში გათვალისწინებულია მუნიციპალიტეტის სამოქმედო 23 ტერიტორიული ერთეულიდან (31სოფ) </w:t>
            </w:r>
            <w:proofErr w:type="gramStart"/>
            <w:r w:rsidRPr="007B5954">
              <w:rPr>
                <w:rFonts w:ascii="Sylfaen" w:eastAsia="Times New Roman" w:hAnsi="Sylfaen" w:cs="Calibri"/>
                <w:color w:val="000000"/>
                <w:sz w:val="18"/>
                <w:szCs w:val="18"/>
              </w:rPr>
              <w:t>საყოფაცხოვრებო  ნარჩენების</w:t>
            </w:r>
            <w:proofErr w:type="gramEnd"/>
            <w:r w:rsidRPr="007B5954">
              <w:rPr>
                <w:rFonts w:ascii="Sylfaen" w:eastAsia="Times New Roman" w:hAnsi="Sylfaen" w:cs="Calibri"/>
                <w:color w:val="000000"/>
                <w:sz w:val="18"/>
                <w:szCs w:val="18"/>
              </w:rPr>
              <w:t xml:space="preserve"> დატვირთვა და გატანა, რომელსაც ემსახურება 10 ნაგვის  გამზიდი მანქანა .  შეგროვებული ნარჩენები გადის ნაგავსაყრელებზე. ყოველდღიურად 6-7 რეისის გატანა ხდება სხვადასხვა მიმართულებით მოქმედ ნაგავსაყრელებზე, ასევე </w:t>
            </w:r>
            <w:proofErr w:type="gramStart"/>
            <w:r w:rsidRPr="007B5954">
              <w:rPr>
                <w:rFonts w:ascii="Sylfaen" w:eastAsia="Times New Roman" w:hAnsi="Sylfaen" w:cs="Calibri"/>
                <w:color w:val="000000"/>
                <w:sz w:val="18"/>
                <w:szCs w:val="18"/>
              </w:rPr>
              <w:t>სამსახური  თავის</w:t>
            </w:r>
            <w:proofErr w:type="gramEnd"/>
            <w:r w:rsidRPr="007B5954">
              <w:rPr>
                <w:rFonts w:ascii="Sylfaen" w:eastAsia="Times New Roman" w:hAnsi="Sylfaen" w:cs="Calibri"/>
                <w:color w:val="000000"/>
                <w:sz w:val="18"/>
                <w:szCs w:val="18"/>
              </w:rPr>
              <w:t xml:space="preserve"> მხრივ მოიცავს ქუჩებისა და მისი მიმდებარე ტერიტორიების, ეზოების, პარკების დაგვას, ნარჩენების შეგროვებას და  გატანას.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ხორციელდება ნაგვის ურნების და ნაგავმზიდი მანქანების     შეძენა. ისეთი ხარჯები, როგორიცაა ყოველდღიურად ნარჩენების მოგროვება და გატანა ნაგავსაყრელ პოლიგონზე ფინანსდება მუნიციპალური ბიუჯეტის საკუთარი შემოსავლებიდან, და ხარჯვა ხორციელდება  დასუფთავებისა და ნარჩენების გატანის ქვე პროგრამიდან.</w:t>
            </w:r>
          </w:p>
        </w:tc>
      </w:tr>
      <w:tr w:rsidR="006B185B" w:rsidRPr="007B5954" w:rsidTr="00E11DCE">
        <w:trPr>
          <w:trHeight w:val="525"/>
        </w:trPr>
        <w:tc>
          <w:tcPr>
            <w:tcW w:w="1242" w:type="pct"/>
            <w:vMerge/>
            <w:tcBorders>
              <w:top w:val="nil"/>
              <w:left w:val="single" w:sz="8" w:space="0" w:color="auto"/>
              <w:bottom w:val="nil"/>
              <w:right w:val="single" w:sz="8" w:space="0" w:color="000000"/>
            </w:tcBorders>
            <w:vAlign w:val="center"/>
            <w:hideMark/>
          </w:tcPr>
          <w:p w:rsidR="006B185B" w:rsidRPr="007B5954" w:rsidRDefault="006B185B" w:rsidP="00E11DCE">
            <w:pPr>
              <w:spacing w:after="0" w:line="240" w:lineRule="auto"/>
              <w:rPr>
                <w:rFonts w:ascii="Sylfaen" w:eastAsia="Times New Roman" w:hAnsi="Sylfaen" w:cs="Calibri"/>
                <w:b/>
                <w:bCs/>
                <w:color w:val="000000"/>
                <w:sz w:val="18"/>
                <w:szCs w:val="18"/>
              </w:rPr>
            </w:pPr>
          </w:p>
        </w:tc>
        <w:tc>
          <w:tcPr>
            <w:tcW w:w="1141"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1157"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 (ათ.ლ)</w:t>
            </w:r>
          </w:p>
        </w:tc>
        <w:tc>
          <w:tcPr>
            <w:tcW w:w="1460" w:type="pct"/>
            <w:tcBorders>
              <w:top w:val="nil"/>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 ათ.ლარში</w:t>
            </w:r>
          </w:p>
        </w:tc>
      </w:tr>
      <w:tr w:rsidR="006B185B" w:rsidRPr="007B5954" w:rsidTr="00E11DCE">
        <w:trPr>
          <w:trHeight w:val="315"/>
        </w:trPr>
        <w:tc>
          <w:tcPr>
            <w:tcW w:w="1242" w:type="pct"/>
            <w:vMerge/>
            <w:tcBorders>
              <w:top w:val="nil"/>
              <w:left w:val="single" w:sz="8" w:space="0" w:color="auto"/>
              <w:bottom w:val="nil"/>
              <w:right w:val="single" w:sz="8" w:space="0" w:color="000000"/>
            </w:tcBorders>
            <w:vAlign w:val="center"/>
            <w:hideMark/>
          </w:tcPr>
          <w:p w:rsidR="006B185B" w:rsidRPr="007B5954" w:rsidRDefault="006B185B" w:rsidP="00E11DCE">
            <w:pPr>
              <w:spacing w:after="0" w:line="240" w:lineRule="auto"/>
              <w:rPr>
                <w:rFonts w:ascii="Sylfaen" w:eastAsia="Times New Roman" w:hAnsi="Sylfaen" w:cs="Calibri"/>
                <w:b/>
                <w:bCs/>
                <w:color w:val="000000"/>
                <w:sz w:val="18"/>
                <w:szCs w:val="18"/>
              </w:rPr>
            </w:pPr>
          </w:p>
        </w:tc>
        <w:tc>
          <w:tcPr>
            <w:tcW w:w="1141"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რიცხოვნობა</w:t>
            </w:r>
          </w:p>
        </w:tc>
        <w:tc>
          <w:tcPr>
            <w:tcW w:w="1157"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102</w:t>
            </w:r>
          </w:p>
        </w:tc>
        <w:tc>
          <w:tcPr>
            <w:tcW w:w="1460"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6B185B" w:rsidRPr="007B5954" w:rsidTr="00E11DCE">
        <w:trPr>
          <w:trHeight w:val="315"/>
        </w:trPr>
        <w:tc>
          <w:tcPr>
            <w:tcW w:w="1242" w:type="pct"/>
            <w:tcBorders>
              <w:top w:val="nil"/>
              <w:left w:val="single" w:sz="8" w:space="0" w:color="auto"/>
              <w:bottom w:val="nil"/>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1141" w:type="pct"/>
            <w:tcBorders>
              <w:top w:val="nil"/>
              <w:left w:val="nil"/>
              <w:bottom w:val="single" w:sz="8" w:space="0" w:color="auto"/>
              <w:right w:val="nil"/>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შრ.ანაზღაურება</w:t>
            </w:r>
          </w:p>
        </w:tc>
        <w:tc>
          <w:tcPr>
            <w:tcW w:w="1157"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941</w:t>
            </w:r>
          </w:p>
        </w:tc>
        <w:tc>
          <w:tcPr>
            <w:tcW w:w="1460"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6B185B" w:rsidRPr="007B5954" w:rsidTr="00E11DCE">
        <w:trPr>
          <w:trHeight w:val="315"/>
        </w:trPr>
        <w:tc>
          <w:tcPr>
            <w:tcW w:w="1242" w:type="pct"/>
            <w:tcBorders>
              <w:top w:val="nil"/>
              <w:left w:val="single" w:sz="8" w:space="0" w:color="auto"/>
              <w:bottom w:val="nil"/>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1141" w:type="pct"/>
            <w:tcBorders>
              <w:top w:val="nil"/>
              <w:left w:val="nil"/>
              <w:bottom w:val="single" w:sz="8" w:space="0" w:color="auto"/>
              <w:right w:val="nil"/>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ოფისის ხარჯი</w:t>
            </w:r>
          </w:p>
        </w:tc>
        <w:tc>
          <w:tcPr>
            <w:tcW w:w="1157"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22</w:t>
            </w:r>
          </w:p>
        </w:tc>
        <w:tc>
          <w:tcPr>
            <w:tcW w:w="1460"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6B185B" w:rsidRPr="007B5954" w:rsidTr="00E11DCE">
        <w:trPr>
          <w:trHeight w:val="525"/>
        </w:trPr>
        <w:tc>
          <w:tcPr>
            <w:tcW w:w="1242" w:type="pct"/>
            <w:tcBorders>
              <w:top w:val="nil"/>
              <w:left w:val="single" w:sz="8" w:space="0" w:color="auto"/>
              <w:bottom w:val="nil"/>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1141" w:type="pct"/>
            <w:tcBorders>
              <w:top w:val="nil"/>
              <w:left w:val="nil"/>
              <w:bottom w:val="single" w:sz="8" w:space="0" w:color="auto"/>
              <w:right w:val="nil"/>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ტრანსპორტის ექსპლუატაცია, მპვლა-შენახვა</w:t>
            </w:r>
          </w:p>
        </w:tc>
        <w:tc>
          <w:tcPr>
            <w:tcW w:w="1157"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8</w:t>
            </w:r>
            <w:r w:rsidRPr="007B5954">
              <w:rPr>
                <w:rFonts w:ascii="Sylfaen" w:eastAsia="Times New Roman" w:hAnsi="Sylfaen" w:cs="Calibri"/>
                <w:color w:val="000000"/>
                <w:sz w:val="18"/>
                <w:szCs w:val="18"/>
              </w:rPr>
              <w:t>37</w:t>
            </w:r>
          </w:p>
        </w:tc>
        <w:tc>
          <w:tcPr>
            <w:tcW w:w="1460"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6B185B" w:rsidRPr="007B5954" w:rsidTr="00E11DCE">
        <w:trPr>
          <w:trHeight w:val="315"/>
        </w:trPr>
        <w:tc>
          <w:tcPr>
            <w:tcW w:w="1242" w:type="pct"/>
            <w:tcBorders>
              <w:top w:val="nil"/>
              <w:left w:val="single" w:sz="8" w:space="0" w:color="auto"/>
              <w:bottom w:val="nil"/>
              <w:right w:val="nil"/>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1141"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p>
        </w:tc>
        <w:tc>
          <w:tcPr>
            <w:tcW w:w="1157" w:type="pct"/>
            <w:tcBorders>
              <w:top w:val="nil"/>
              <w:left w:val="nil"/>
              <w:bottom w:val="single" w:sz="8" w:space="0" w:color="auto"/>
              <w:right w:val="nil"/>
            </w:tcBorders>
            <w:shd w:val="clear" w:color="auto" w:fill="auto"/>
            <w:vAlign w:val="center"/>
            <w:hideMark/>
          </w:tcPr>
          <w:p w:rsidR="006B185B" w:rsidRPr="007B5954" w:rsidRDefault="006B185B" w:rsidP="006B185B">
            <w:pPr>
              <w:spacing w:after="0" w:line="240" w:lineRule="auto"/>
              <w:rPr>
                <w:rFonts w:ascii="Sylfaen" w:eastAsia="Times New Roman" w:hAnsi="Sylfaen" w:cs="Calibri"/>
                <w:color w:val="000000"/>
                <w:sz w:val="18"/>
                <w:szCs w:val="18"/>
              </w:rPr>
            </w:pPr>
          </w:p>
        </w:tc>
        <w:tc>
          <w:tcPr>
            <w:tcW w:w="1460"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6B185B" w:rsidRPr="007B5954" w:rsidTr="00E11DCE">
        <w:trPr>
          <w:trHeight w:val="315"/>
        </w:trPr>
        <w:tc>
          <w:tcPr>
            <w:tcW w:w="12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758"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დასუფთავების მუნიციპალური სერვისის ხარისხიანი ფუნქციონირება</w:t>
            </w:r>
          </w:p>
        </w:tc>
      </w:tr>
      <w:tr w:rsidR="006B185B" w:rsidRPr="007B5954" w:rsidTr="00E11DCE">
        <w:trPr>
          <w:trHeight w:val="1035"/>
        </w:trPr>
        <w:tc>
          <w:tcPr>
            <w:tcW w:w="1242" w:type="pct"/>
            <w:tcBorders>
              <w:top w:val="nil"/>
              <w:left w:val="single" w:sz="8" w:space="0" w:color="auto"/>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758"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6: სუფთა წყალი და სანიტარია</w:t>
            </w:r>
          </w:p>
        </w:tc>
      </w:tr>
      <w:tr w:rsidR="006B185B" w:rsidRPr="007B5954" w:rsidTr="00E11DCE">
        <w:trPr>
          <w:trHeight w:val="525"/>
        </w:trPr>
        <w:tc>
          <w:tcPr>
            <w:tcW w:w="1242" w:type="pct"/>
            <w:tcBorders>
              <w:top w:val="nil"/>
              <w:left w:val="single" w:sz="8" w:space="0" w:color="auto"/>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 xml:space="preserve">ქვეპროგრამის განხორციელების ვადები </w:t>
            </w:r>
          </w:p>
        </w:tc>
        <w:tc>
          <w:tcPr>
            <w:tcW w:w="3758" w:type="pct"/>
            <w:gridSpan w:val="3"/>
            <w:tcBorders>
              <w:top w:val="single" w:sz="8" w:space="0" w:color="auto"/>
              <w:left w:val="nil"/>
              <w:bottom w:val="nil"/>
              <w:right w:val="single" w:sz="8" w:space="0" w:color="000000"/>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6B185B" w:rsidRPr="007B5954" w:rsidTr="00E11DCE">
        <w:trPr>
          <w:trHeight w:val="525"/>
        </w:trPr>
        <w:tc>
          <w:tcPr>
            <w:tcW w:w="1242" w:type="pct"/>
            <w:tcBorders>
              <w:top w:val="nil"/>
              <w:left w:val="single" w:sz="8" w:space="0" w:color="auto"/>
              <w:bottom w:val="single" w:sz="4" w:space="0" w:color="auto"/>
              <w:right w:val="nil"/>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298" w:type="pct"/>
            <w:gridSpan w:val="2"/>
            <w:tcBorders>
              <w:top w:val="single" w:sz="8" w:space="0" w:color="auto"/>
              <w:left w:val="single" w:sz="8" w:space="0" w:color="auto"/>
              <w:bottom w:val="single" w:sz="8" w:space="0" w:color="auto"/>
              <w:right w:val="nil"/>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დასუფთავებული ტერიტორია, გატანილი ნარჩენი,</w:t>
            </w:r>
          </w:p>
        </w:tc>
        <w:tc>
          <w:tcPr>
            <w:tcW w:w="1460" w:type="pct"/>
            <w:tcBorders>
              <w:top w:val="single" w:sz="8" w:space="0" w:color="auto"/>
              <w:left w:val="nil"/>
              <w:bottom w:val="single" w:sz="8" w:space="0" w:color="auto"/>
              <w:right w:val="single" w:sz="8" w:space="0" w:color="auto"/>
            </w:tcBorders>
            <w:shd w:val="clear" w:color="auto" w:fill="auto"/>
            <w:noWrap/>
            <w:vAlign w:val="center"/>
            <w:hideMark/>
          </w:tcPr>
          <w:p w:rsidR="006B185B" w:rsidRPr="007B5954" w:rsidRDefault="006B185B" w:rsidP="00E11DCE">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6B185B" w:rsidRPr="007B5954" w:rsidRDefault="006B185B" w:rsidP="006B185B">
      <w:pPr>
        <w:spacing w:line="360" w:lineRule="auto"/>
        <w:ind w:hanging="142"/>
        <w:jc w:val="both"/>
        <w:rPr>
          <w:rFonts w:ascii="Sylfaen" w:hAnsi="Sylfaen"/>
          <w:b/>
          <w:color w:val="FF0000"/>
          <w:sz w:val="18"/>
          <w:szCs w:val="18"/>
          <w:lang w:val="ka-GE"/>
        </w:rPr>
      </w:pPr>
    </w:p>
    <w:tbl>
      <w:tblPr>
        <w:tblW w:w="5000" w:type="pct"/>
        <w:tblLook w:val="04A0" w:firstRow="1" w:lastRow="0" w:firstColumn="1" w:lastColumn="0" w:noHBand="0" w:noVBand="1"/>
      </w:tblPr>
      <w:tblGrid>
        <w:gridCol w:w="3431"/>
        <w:gridCol w:w="2710"/>
        <w:gridCol w:w="2386"/>
        <w:gridCol w:w="4413"/>
      </w:tblGrid>
      <w:tr w:rsidR="006B185B" w:rsidRPr="007B5954" w:rsidTr="00E11DCE">
        <w:trPr>
          <w:trHeight w:val="315"/>
        </w:trPr>
        <w:tc>
          <w:tcPr>
            <w:tcW w:w="13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674"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223918" w:rsidRDefault="006B185B" w:rsidP="00E11DCE">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 xml:space="preserve">კაპიტალური დაბანდება </w:t>
            </w:r>
            <w:r>
              <w:rPr>
                <w:rFonts w:ascii="Sylfaen" w:eastAsia="Times New Roman" w:hAnsi="Sylfaen" w:cs="Calibri"/>
                <w:b/>
                <w:bCs/>
                <w:color w:val="000000"/>
                <w:sz w:val="18"/>
                <w:szCs w:val="18"/>
              </w:rPr>
              <w:t>დასუფთავების სფერო</w:t>
            </w:r>
            <w:r>
              <w:rPr>
                <w:rFonts w:ascii="Sylfaen" w:eastAsia="Times New Roman" w:hAnsi="Sylfaen" w:cs="Calibri"/>
                <w:b/>
                <w:bCs/>
                <w:color w:val="000000"/>
                <w:sz w:val="18"/>
                <w:szCs w:val="18"/>
                <w:lang w:val="ka-GE"/>
              </w:rPr>
              <w:t>ში</w:t>
            </w:r>
          </w:p>
        </w:tc>
      </w:tr>
      <w:tr w:rsidR="006B185B" w:rsidRPr="007B5954" w:rsidTr="00E11DCE">
        <w:trPr>
          <w:trHeight w:val="315"/>
        </w:trPr>
        <w:tc>
          <w:tcPr>
            <w:tcW w:w="1326"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674"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03 02</w:t>
            </w:r>
          </w:p>
        </w:tc>
      </w:tr>
      <w:tr w:rsidR="006B185B" w:rsidRPr="007B5954" w:rsidTr="00E11DCE">
        <w:trPr>
          <w:trHeight w:val="315"/>
        </w:trPr>
        <w:tc>
          <w:tcPr>
            <w:tcW w:w="1326"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674"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223918" w:rsidRDefault="006B185B" w:rsidP="00E11DCE">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250</w:t>
            </w:r>
          </w:p>
        </w:tc>
      </w:tr>
      <w:tr w:rsidR="006B185B" w:rsidRPr="007B5954" w:rsidTr="00E11DCE">
        <w:trPr>
          <w:trHeight w:val="315"/>
        </w:trPr>
        <w:tc>
          <w:tcPr>
            <w:tcW w:w="1326"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674"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7051</w:t>
            </w:r>
          </w:p>
        </w:tc>
      </w:tr>
      <w:tr w:rsidR="006B185B" w:rsidRPr="007B5954" w:rsidTr="00E11DCE">
        <w:trPr>
          <w:trHeight w:val="765"/>
        </w:trPr>
        <w:tc>
          <w:tcPr>
            <w:tcW w:w="1326"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674"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ა(ა)იპ - გურჯაანის დასუფთავების სამსახური</w:t>
            </w:r>
          </w:p>
        </w:tc>
      </w:tr>
      <w:tr w:rsidR="006B185B" w:rsidRPr="007B5954" w:rsidTr="00E11DCE">
        <w:trPr>
          <w:trHeight w:val="1665"/>
        </w:trPr>
        <w:tc>
          <w:tcPr>
            <w:tcW w:w="1326" w:type="pct"/>
            <w:vMerge w:val="restart"/>
            <w:tcBorders>
              <w:top w:val="nil"/>
              <w:left w:val="single" w:sz="8" w:space="0" w:color="auto"/>
              <w:bottom w:val="nil"/>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674"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ქვეპროგრამის ფარგლებში გათვალისწინებულია ნაგვის ურნების შესყიდვა.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ხორციელდება ნაგვის ურნების და ნაგავმზიდი მანქანების     შეძენა,  ჯერ კიდევ არსებული ტექნიკა და ურნები ვერ უზრუნველყოფს სერვისის სრულ მიწოდებას </w:t>
            </w:r>
          </w:p>
        </w:tc>
      </w:tr>
      <w:tr w:rsidR="006B185B" w:rsidRPr="007B5954" w:rsidTr="00E11DCE">
        <w:trPr>
          <w:trHeight w:val="780"/>
        </w:trPr>
        <w:tc>
          <w:tcPr>
            <w:tcW w:w="1326" w:type="pct"/>
            <w:vMerge/>
            <w:tcBorders>
              <w:top w:val="nil"/>
              <w:left w:val="single" w:sz="8" w:space="0" w:color="auto"/>
              <w:bottom w:val="nil"/>
              <w:right w:val="single" w:sz="8" w:space="0" w:color="000000"/>
            </w:tcBorders>
            <w:vAlign w:val="center"/>
            <w:hideMark/>
          </w:tcPr>
          <w:p w:rsidR="006B185B" w:rsidRPr="007B5954" w:rsidRDefault="006B185B" w:rsidP="00E11DCE">
            <w:pPr>
              <w:spacing w:after="0" w:line="240" w:lineRule="auto"/>
              <w:rPr>
                <w:rFonts w:ascii="Sylfaen" w:eastAsia="Times New Roman" w:hAnsi="Sylfaen" w:cs="Calibri"/>
                <w:b/>
                <w:bCs/>
                <w:color w:val="000000"/>
                <w:sz w:val="18"/>
                <w:szCs w:val="18"/>
              </w:rPr>
            </w:pPr>
          </w:p>
        </w:tc>
        <w:tc>
          <w:tcPr>
            <w:tcW w:w="1047"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922"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 (ათ.ლ)</w:t>
            </w:r>
          </w:p>
        </w:tc>
        <w:tc>
          <w:tcPr>
            <w:tcW w:w="1705" w:type="pct"/>
            <w:tcBorders>
              <w:top w:val="nil"/>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 ათ.ლარში</w:t>
            </w:r>
          </w:p>
        </w:tc>
      </w:tr>
      <w:tr w:rsidR="006B185B" w:rsidRPr="007B5954" w:rsidTr="00E11DCE">
        <w:trPr>
          <w:trHeight w:val="315"/>
        </w:trPr>
        <w:tc>
          <w:tcPr>
            <w:tcW w:w="1326" w:type="pct"/>
            <w:vMerge/>
            <w:tcBorders>
              <w:top w:val="nil"/>
              <w:left w:val="single" w:sz="8" w:space="0" w:color="auto"/>
              <w:bottom w:val="nil"/>
              <w:right w:val="single" w:sz="8" w:space="0" w:color="000000"/>
            </w:tcBorders>
            <w:vAlign w:val="center"/>
            <w:hideMark/>
          </w:tcPr>
          <w:p w:rsidR="006B185B" w:rsidRPr="007B5954" w:rsidRDefault="006B185B" w:rsidP="00E11DCE">
            <w:pPr>
              <w:spacing w:after="0" w:line="240" w:lineRule="auto"/>
              <w:rPr>
                <w:rFonts w:ascii="Sylfaen" w:eastAsia="Times New Roman" w:hAnsi="Sylfaen" w:cs="Calibri"/>
                <w:b/>
                <w:bCs/>
                <w:color w:val="000000"/>
                <w:sz w:val="18"/>
                <w:szCs w:val="18"/>
              </w:rPr>
            </w:pPr>
          </w:p>
        </w:tc>
        <w:tc>
          <w:tcPr>
            <w:tcW w:w="1047"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რიცხოვნობა</w:t>
            </w:r>
          </w:p>
        </w:tc>
        <w:tc>
          <w:tcPr>
            <w:tcW w:w="922"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w:t>
            </w:r>
          </w:p>
        </w:tc>
        <w:tc>
          <w:tcPr>
            <w:tcW w:w="1705"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6B185B" w:rsidRPr="007B5954" w:rsidTr="00E11DCE">
        <w:trPr>
          <w:trHeight w:val="315"/>
        </w:trPr>
        <w:tc>
          <w:tcPr>
            <w:tcW w:w="1326" w:type="pct"/>
            <w:tcBorders>
              <w:top w:val="nil"/>
              <w:left w:val="single" w:sz="8" w:space="0" w:color="auto"/>
              <w:bottom w:val="nil"/>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1047" w:type="pct"/>
            <w:tcBorders>
              <w:top w:val="nil"/>
              <w:left w:val="nil"/>
              <w:bottom w:val="single" w:sz="8" w:space="0" w:color="auto"/>
              <w:right w:val="nil"/>
            </w:tcBorders>
            <w:shd w:val="clear" w:color="auto" w:fill="auto"/>
            <w:vAlign w:val="center"/>
            <w:hideMark/>
          </w:tcPr>
          <w:p w:rsidR="006B185B" w:rsidRPr="00223918" w:rsidRDefault="006B185B" w:rsidP="00E11DCE">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გადასარეცხი სპეც მანქანა</w:t>
            </w:r>
          </w:p>
        </w:tc>
        <w:tc>
          <w:tcPr>
            <w:tcW w:w="922" w:type="pct"/>
            <w:tcBorders>
              <w:top w:val="nil"/>
              <w:left w:val="single" w:sz="8" w:space="0" w:color="auto"/>
              <w:bottom w:val="single" w:sz="8" w:space="0" w:color="auto"/>
              <w:right w:val="single" w:sz="8" w:space="0" w:color="auto"/>
            </w:tcBorders>
            <w:shd w:val="clear" w:color="auto" w:fill="auto"/>
            <w:vAlign w:val="center"/>
            <w:hideMark/>
          </w:tcPr>
          <w:p w:rsidR="006B185B" w:rsidRPr="00223918" w:rsidRDefault="006B185B" w:rsidP="00E11DCE">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250</w:t>
            </w:r>
          </w:p>
        </w:tc>
        <w:tc>
          <w:tcPr>
            <w:tcW w:w="1705"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6B185B" w:rsidRPr="007B5954" w:rsidTr="00E11DCE">
        <w:trPr>
          <w:trHeight w:val="435"/>
        </w:trPr>
        <w:tc>
          <w:tcPr>
            <w:tcW w:w="13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674"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დასუფთავების მუნიციპალური სერვისის ხარისხიანი ფუნქციონირება</w:t>
            </w:r>
          </w:p>
        </w:tc>
      </w:tr>
      <w:tr w:rsidR="006B185B" w:rsidRPr="007B5954" w:rsidTr="00E11DCE">
        <w:trPr>
          <w:trHeight w:val="645"/>
        </w:trPr>
        <w:tc>
          <w:tcPr>
            <w:tcW w:w="1326" w:type="pct"/>
            <w:tcBorders>
              <w:top w:val="nil"/>
              <w:left w:val="single" w:sz="8" w:space="0" w:color="auto"/>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674"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6: სუფთა </w:t>
            </w:r>
            <w:r>
              <w:rPr>
                <w:rFonts w:ascii="Sylfaen" w:eastAsia="Times New Roman" w:hAnsi="Sylfaen" w:cs="Calibri"/>
                <w:color w:val="000000"/>
                <w:sz w:val="18"/>
                <w:szCs w:val="18"/>
                <w:lang w:val="ka-GE"/>
              </w:rPr>
              <w:t>გარემო</w:t>
            </w:r>
            <w:r w:rsidRPr="007B5954">
              <w:rPr>
                <w:rFonts w:ascii="Sylfaen" w:eastAsia="Times New Roman" w:hAnsi="Sylfaen" w:cs="Calibri"/>
                <w:color w:val="000000"/>
                <w:sz w:val="18"/>
                <w:szCs w:val="18"/>
              </w:rPr>
              <w:t xml:space="preserve"> და სანიტარია</w:t>
            </w:r>
          </w:p>
        </w:tc>
      </w:tr>
      <w:tr w:rsidR="006B185B" w:rsidRPr="007B5954" w:rsidTr="00E11DCE">
        <w:trPr>
          <w:trHeight w:val="525"/>
        </w:trPr>
        <w:tc>
          <w:tcPr>
            <w:tcW w:w="1326" w:type="pct"/>
            <w:tcBorders>
              <w:top w:val="nil"/>
              <w:left w:val="single" w:sz="8" w:space="0" w:color="auto"/>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674" w:type="pct"/>
            <w:gridSpan w:val="3"/>
            <w:tcBorders>
              <w:top w:val="single" w:sz="8" w:space="0" w:color="auto"/>
              <w:left w:val="nil"/>
              <w:bottom w:val="nil"/>
              <w:right w:val="single" w:sz="8" w:space="0" w:color="000000"/>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6B185B" w:rsidRPr="007B5954" w:rsidTr="00E11DCE">
        <w:trPr>
          <w:trHeight w:val="525"/>
        </w:trPr>
        <w:tc>
          <w:tcPr>
            <w:tcW w:w="1326" w:type="pct"/>
            <w:tcBorders>
              <w:top w:val="nil"/>
              <w:left w:val="single" w:sz="8" w:space="0" w:color="auto"/>
              <w:bottom w:val="single" w:sz="4" w:space="0" w:color="auto"/>
              <w:right w:val="nil"/>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1969" w:type="pct"/>
            <w:gridSpan w:val="2"/>
            <w:tcBorders>
              <w:top w:val="single" w:sz="8" w:space="0" w:color="auto"/>
              <w:left w:val="single" w:sz="8" w:space="0" w:color="auto"/>
              <w:bottom w:val="single" w:sz="8" w:space="0" w:color="auto"/>
              <w:right w:val="nil"/>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დასუფთავებული ტერიტორია, ჯანსაღი სანიტარულ-ფიგიენური პირობების შექმნა </w:t>
            </w:r>
          </w:p>
        </w:tc>
        <w:tc>
          <w:tcPr>
            <w:tcW w:w="1705" w:type="pct"/>
            <w:tcBorders>
              <w:top w:val="single" w:sz="8" w:space="0" w:color="auto"/>
              <w:left w:val="nil"/>
              <w:bottom w:val="single" w:sz="8" w:space="0" w:color="auto"/>
              <w:right w:val="single" w:sz="8" w:space="0" w:color="auto"/>
            </w:tcBorders>
            <w:shd w:val="clear" w:color="auto" w:fill="auto"/>
            <w:noWrap/>
            <w:vAlign w:val="center"/>
            <w:hideMark/>
          </w:tcPr>
          <w:p w:rsidR="006B185B" w:rsidRPr="007B5954" w:rsidRDefault="006B185B" w:rsidP="00E11DCE">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6B185B" w:rsidRPr="007B5954" w:rsidRDefault="006B185B" w:rsidP="006B185B">
      <w:pPr>
        <w:spacing w:line="360" w:lineRule="auto"/>
        <w:ind w:hanging="142"/>
        <w:jc w:val="both"/>
        <w:rPr>
          <w:rFonts w:ascii="Sylfaen" w:hAnsi="Sylfaen"/>
          <w:b/>
          <w:color w:val="FF0000"/>
          <w:sz w:val="18"/>
          <w:szCs w:val="18"/>
          <w:lang w:val="ka-GE"/>
        </w:rPr>
      </w:pPr>
    </w:p>
    <w:tbl>
      <w:tblPr>
        <w:tblW w:w="5000" w:type="pct"/>
        <w:tblLook w:val="04A0" w:firstRow="1" w:lastRow="0" w:firstColumn="1" w:lastColumn="0" w:noHBand="0" w:noVBand="1"/>
      </w:tblPr>
      <w:tblGrid>
        <w:gridCol w:w="2869"/>
        <w:gridCol w:w="2710"/>
        <w:gridCol w:w="2609"/>
        <w:gridCol w:w="4752"/>
      </w:tblGrid>
      <w:tr w:rsidR="006B185B" w:rsidRPr="007B5954" w:rsidTr="00E11DCE">
        <w:trPr>
          <w:trHeight w:val="315"/>
        </w:trPr>
        <w:tc>
          <w:tcPr>
            <w:tcW w:w="11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დასახელება</w:t>
            </w:r>
          </w:p>
        </w:tc>
        <w:tc>
          <w:tcPr>
            <w:tcW w:w="3891"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დასუფთავება და ნარჩენების გატანა</w:t>
            </w:r>
          </w:p>
        </w:tc>
      </w:tr>
      <w:tr w:rsidR="006B185B" w:rsidRPr="007B5954" w:rsidTr="00E11DCE">
        <w:trPr>
          <w:trHeight w:val="315"/>
        </w:trPr>
        <w:tc>
          <w:tcPr>
            <w:tcW w:w="1109"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891"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03 03 </w:t>
            </w:r>
          </w:p>
        </w:tc>
      </w:tr>
      <w:tr w:rsidR="006B185B" w:rsidRPr="007B5954" w:rsidTr="00E11DCE">
        <w:trPr>
          <w:trHeight w:val="315"/>
        </w:trPr>
        <w:tc>
          <w:tcPr>
            <w:tcW w:w="1109"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891"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223918" w:rsidRDefault="006B185B" w:rsidP="00E11DCE">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500,0</w:t>
            </w:r>
          </w:p>
        </w:tc>
      </w:tr>
      <w:tr w:rsidR="006B185B" w:rsidRPr="007B5954" w:rsidTr="00E11DCE">
        <w:trPr>
          <w:trHeight w:val="315"/>
        </w:trPr>
        <w:tc>
          <w:tcPr>
            <w:tcW w:w="1109"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891"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7051</w:t>
            </w:r>
          </w:p>
        </w:tc>
      </w:tr>
      <w:tr w:rsidR="006B185B" w:rsidRPr="007B5954" w:rsidTr="00E11DCE">
        <w:trPr>
          <w:trHeight w:val="525"/>
        </w:trPr>
        <w:tc>
          <w:tcPr>
            <w:tcW w:w="1109" w:type="pct"/>
            <w:tcBorders>
              <w:top w:val="nil"/>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891"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20"/>
                <w:szCs w:val="20"/>
              </w:rPr>
            </w:pPr>
            <w:r w:rsidRPr="007B5954">
              <w:rPr>
                <w:rFonts w:ascii="Sylfaen" w:eastAsia="Times New Roman" w:hAnsi="Sylfaen" w:cs="Calibri"/>
                <w:b/>
                <w:bCs/>
                <w:color w:val="000000"/>
                <w:sz w:val="20"/>
                <w:szCs w:val="20"/>
              </w:rPr>
              <w:t>ა(ა)იპ - გურჯაანის დასუფთავების სამსახური</w:t>
            </w:r>
          </w:p>
        </w:tc>
      </w:tr>
      <w:tr w:rsidR="006B185B" w:rsidRPr="007B5954" w:rsidTr="00E11DCE">
        <w:trPr>
          <w:trHeight w:val="1365"/>
        </w:trPr>
        <w:tc>
          <w:tcPr>
            <w:tcW w:w="1109" w:type="pct"/>
            <w:vMerge w:val="restart"/>
            <w:tcBorders>
              <w:top w:val="nil"/>
              <w:left w:val="single" w:sz="8" w:space="0" w:color="auto"/>
              <w:bottom w:val="nil"/>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891"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tc>
      </w:tr>
      <w:tr w:rsidR="006B185B" w:rsidRPr="007B5954" w:rsidTr="00E11DCE">
        <w:trPr>
          <w:trHeight w:val="525"/>
        </w:trPr>
        <w:tc>
          <w:tcPr>
            <w:tcW w:w="1109" w:type="pct"/>
            <w:vMerge/>
            <w:tcBorders>
              <w:top w:val="nil"/>
              <w:left w:val="single" w:sz="8" w:space="0" w:color="auto"/>
              <w:bottom w:val="nil"/>
              <w:right w:val="single" w:sz="8" w:space="0" w:color="000000"/>
            </w:tcBorders>
            <w:vAlign w:val="center"/>
            <w:hideMark/>
          </w:tcPr>
          <w:p w:rsidR="006B185B" w:rsidRPr="007B5954" w:rsidRDefault="006B185B" w:rsidP="00E11DCE">
            <w:pPr>
              <w:spacing w:after="0" w:line="240" w:lineRule="auto"/>
              <w:rPr>
                <w:rFonts w:ascii="Sylfaen" w:eastAsia="Times New Roman" w:hAnsi="Sylfaen" w:cs="Calibri"/>
                <w:b/>
                <w:bCs/>
                <w:color w:val="000000"/>
                <w:sz w:val="18"/>
                <w:szCs w:val="18"/>
              </w:rPr>
            </w:pPr>
          </w:p>
        </w:tc>
        <w:tc>
          <w:tcPr>
            <w:tcW w:w="1047"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1008"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 (ათ.ლ)</w:t>
            </w:r>
          </w:p>
        </w:tc>
        <w:tc>
          <w:tcPr>
            <w:tcW w:w="1836" w:type="pct"/>
            <w:tcBorders>
              <w:top w:val="nil"/>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 ათ.ლარში</w:t>
            </w:r>
          </w:p>
        </w:tc>
      </w:tr>
      <w:tr w:rsidR="006B185B" w:rsidRPr="007B5954" w:rsidTr="00E11DCE">
        <w:trPr>
          <w:trHeight w:val="315"/>
        </w:trPr>
        <w:tc>
          <w:tcPr>
            <w:tcW w:w="1109" w:type="pct"/>
            <w:vMerge/>
            <w:tcBorders>
              <w:top w:val="nil"/>
              <w:left w:val="single" w:sz="8" w:space="0" w:color="auto"/>
              <w:bottom w:val="nil"/>
              <w:right w:val="single" w:sz="8" w:space="0" w:color="000000"/>
            </w:tcBorders>
            <w:vAlign w:val="center"/>
            <w:hideMark/>
          </w:tcPr>
          <w:p w:rsidR="006B185B" w:rsidRPr="007B5954" w:rsidRDefault="006B185B" w:rsidP="00E11DCE">
            <w:pPr>
              <w:spacing w:after="0" w:line="240" w:lineRule="auto"/>
              <w:rPr>
                <w:rFonts w:ascii="Sylfaen" w:eastAsia="Times New Roman" w:hAnsi="Sylfaen" w:cs="Calibri"/>
                <w:b/>
                <w:bCs/>
                <w:color w:val="000000"/>
                <w:sz w:val="18"/>
                <w:szCs w:val="18"/>
              </w:rPr>
            </w:pPr>
          </w:p>
        </w:tc>
        <w:tc>
          <w:tcPr>
            <w:tcW w:w="1047"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რიცხოვნობა</w:t>
            </w:r>
          </w:p>
        </w:tc>
        <w:tc>
          <w:tcPr>
            <w:tcW w:w="1008"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23</w:t>
            </w:r>
          </w:p>
        </w:tc>
        <w:tc>
          <w:tcPr>
            <w:tcW w:w="1836"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6B185B" w:rsidRPr="007B5954" w:rsidTr="00E11DCE">
        <w:trPr>
          <w:trHeight w:val="315"/>
        </w:trPr>
        <w:tc>
          <w:tcPr>
            <w:tcW w:w="1109" w:type="pct"/>
            <w:tcBorders>
              <w:top w:val="nil"/>
              <w:left w:val="single" w:sz="8" w:space="0" w:color="auto"/>
              <w:bottom w:val="nil"/>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1047" w:type="pct"/>
            <w:tcBorders>
              <w:top w:val="nil"/>
              <w:left w:val="nil"/>
              <w:bottom w:val="single" w:sz="8" w:space="0" w:color="auto"/>
              <w:right w:val="nil"/>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შრ.ანაზღაურება</w:t>
            </w:r>
          </w:p>
        </w:tc>
        <w:tc>
          <w:tcPr>
            <w:tcW w:w="1008" w:type="pct"/>
            <w:tcBorders>
              <w:top w:val="nil"/>
              <w:left w:val="single" w:sz="8" w:space="0" w:color="auto"/>
              <w:bottom w:val="single" w:sz="8" w:space="0" w:color="auto"/>
              <w:right w:val="single" w:sz="8" w:space="0" w:color="auto"/>
            </w:tcBorders>
            <w:shd w:val="clear" w:color="auto" w:fill="auto"/>
            <w:vAlign w:val="center"/>
            <w:hideMark/>
          </w:tcPr>
          <w:p w:rsidR="006B185B" w:rsidRPr="00223918" w:rsidRDefault="006B185B" w:rsidP="00E11DCE">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w:t>
            </w:r>
            <w:r w:rsidRPr="007B5954">
              <w:rPr>
                <w:rFonts w:ascii="Sylfaen" w:eastAsia="Times New Roman" w:hAnsi="Sylfaen" w:cs="Calibri"/>
                <w:color w:val="000000"/>
                <w:sz w:val="18"/>
                <w:szCs w:val="18"/>
              </w:rPr>
              <w:t>14</w:t>
            </w:r>
            <w:r>
              <w:rPr>
                <w:rFonts w:ascii="Sylfaen" w:eastAsia="Times New Roman" w:hAnsi="Sylfaen" w:cs="Calibri"/>
                <w:color w:val="000000"/>
                <w:sz w:val="18"/>
                <w:szCs w:val="18"/>
                <w:lang w:val="ka-GE"/>
              </w:rPr>
              <w:t>,0</w:t>
            </w:r>
          </w:p>
        </w:tc>
        <w:tc>
          <w:tcPr>
            <w:tcW w:w="1836"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6B185B" w:rsidRPr="007B5954" w:rsidTr="00E11DCE">
        <w:trPr>
          <w:trHeight w:val="315"/>
        </w:trPr>
        <w:tc>
          <w:tcPr>
            <w:tcW w:w="1109" w:type="pct"/>
            <w:tcBorders>
              <w:top w:val="nil"/>
              <w:left w:val="single" w:sz="8" w:space="0" w:color="auto"/>
              <w:bottom w:val="nil"/>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1047" w:type="pct"/>
            <w:tcBorders>
              <w:top w:val="nil"/>
              <w:left w:val="nil"/>
              <w:bottom w:val="single" w:sz="8" w:space="0" w:color="auto"/>
              <w:right w:val="nil"/>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ოფისის ხარჯი</w:t>
            </w:r>
          </w:p>
        </w:tc>
        <w:tc>
          <w:tcPr>
            <w:tcW w:w="1008" w:type="pct"/>
            <w:tcBorders>
              <w:top w:val="nil"/>
              <w:left w:val="single" w:sz="8" w:space="0" w:color="auto"/>
              <w:bottom w:val="single" w:sz="8" w:space="0" w:color="auto"/>
              <w:right w:val="single" w:sz="8" w:space="0" w:color="auto"/>
            </w:tcBorders>
            <w:shd w:val="clear" w:color="auto" w:fill="auto"/>
            <w:vAlign w:val="center"/>
            <w:hideMark/>
          </w:tcPr>
          <w:p w:rsidR="006B185B" w:rsidRPr="00223918" w:rsidRDefault="006B185B" w:rsidP="00E11DC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31</w:t>
            </w:r>
            <w:r>
              <w:rPr>
                <w:rFonts w:ascii="Sylfaen" w:eastAsia="Times New Roman" w:hAnsi="Sylfaen" w:cs="Calibri"/>
                <w:color w:val="000000"/>
                <w:sz w:val="18"/>
                <w:szCs w:val="18"/>
                <w:lang w:val="ka-GE"/>
              </w:rPr>
              <w:t>,0</w:t>
            </w:r>
          </w:p>
        </w:tc>
        <w:tc>
          <w:tcPr>
            <w:tcW w:w="1836"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6B185B" w:rsidRPr="007B5954" w:rsidTr="00E11DCE">
        <w:trPr>
          <w:trHeight w:val="315"/>
        </w:trPr>
        <w:tc>
          <w:tcPr>
            <w:tcW w:w="1109" w:type="pct"/>
            <w:tcBorders>
              <w:top w:val="nil"/>
              <w:left w:val="single" w:sz="8" w:space="0" w:color="auto"/>
              <w:bottom w:val="nil"/>
              <w:right w:val="single" w:sz="8" w:space="0" w:color="000000"/>
            </w:tcBorders>
            <w:shd w:val="clear" w:color="auto" w:fill="auto"/>
            <w:vAlign w:val="center"/>
          </w:tcPr>
          <w:p w:rsidR="006B185B" w:rsidRPr="007B5954" w:rsidRDefault="006B185B" w:rsidP="00E11DCE">
            <w:pPr>
              <w:spacing w:after="0" w:line="240" w:lineRule="auto"/>
              <w:jc w:val="center"/>
              <w:rPr>
                <w:rFonts w:ascii="Sylfaen" w:eastAsia="Times New Roman" w:hAnsi="Sylfaen" w:cs="Calibri"/>
                <w:b/>
                <w:bCs/>
                <w:color w:val="000000"/>
                <w:sz w:val="18"/>
                <w:szCs w:val="18"/>
              </w:rPr>
            </w:pPr>
          </w:p>
        </w:tc>
        <w:tc>
          <w:tcPr>
            <w:tcW w:w="1047" w:type="pct"/>
            <w:tcBorders>
              <w:top w:val="nil"/>
              <w:left w:val="nil"/>
              <w:bottom w:val="single" w:sz="8" w:space="0" w:color="auto"/>
              <w:right w:val="nil"/>
            </w:tcBorders>
            <w:shd w:val="clear" w:color="auto" w:fill="auto"/>
            <w:vAlign w:val="center"/>
          </w:tcPr>
          <w:p w:rsidR="006B185B" w:rsidRPr="00223918" w:rsidRDefault="006B185B" w:rsidP="00E11DCE">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მასალები და ინვენტარი</w:t>
            </w:r>
          </w:p>
        </w:tc>
        <w:tc>
          <w:tcPr>
            <w:tcW w:w="1008" w:type="pct"/>
            <w:tcBorders>
              <w:top w:val="nil"/>
              <w:left w:val="single" w:sz="8" w:space="0" w:color="auto"/>
              <w:bottom w:val="single" w:sz="8" w:space="0" w:color="auto"/>
              <w:right w:val="single" w:sz="8" w:space="0" w:color="auto"/>
            </w:tcBorders>
            <w:shd w:val="clear" w:color="auto" w:fill="auto"/>
            <w:vAlign w:val="center"/>
          </w:tcPr>
          <w:p w:rsidR="006B185B" w:rsidRPr="00223918" w:rsidRDefault="006B185B" w:rsidP="00E11DCE">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100,0</w:t>
            </w:r>
          </w:p>
        </w:tc>
        <w:tc>
          <w:tcPr>
            <w:tcW w:w="1836" w:type="pct"/>
            <w:tcBorders>
              <w:top w:val="nil"/>
              <w:left w:val="nil"/>
              <w:bottom w:val="single" w:sz="8" w:space="0" w:color="auto"/>
              <w:right w:val="single" w:sz="8" w:space="0" w:color="auto"/>
            </w:tcBorders>
            <w:shd w:val="clear" w:color="auto" w:fill="auto"/>
            <w:vAlign w:val="center"/>
          </w:tcPr>
          <w:p w:rsidR="006B185B" w:rsidRPr="007B5954" w:rsidRDefault="006B185B" w:rsidP="00E11DCE">
            <w:pPr>
              <w:spacing w:after="0" w:line="240" w:lineRule="auto"/>
              <w:jc w:val="center"/>
              <w:rPr>
                <w:rFonts w:ascii="Sylfaen" w:eastAsia="Times New Roman" w:hAnsi="Sylfaen" w:cs="Calibri"/>
                <w:color w:val="000000"/>
                <w:sz w:val="18"/>
                <w:szCs w:val="18"/>
              </w:rPr>
            </w:pPr>
          </w:p>
        </w:tc>
      </w:tr>
      <w:tr w:rsidR="006B185B" w:rsidRPr="007B5954" w:rsidTr="00E11DCE">
        <w:trPr>
          <w:trHeight w:val="525"/>
        </w:trPr>
        <w:tc>
          <w:tcPr>
            <w:tcW w:w="1109" w:type="pct"/>
            <w:tcBorders>
              <w:top w:val="nil"/>
              <w:left w:val="single" w:sz="8" w:space="0" w:color="auto"/>
              <w:bottom w:val="nil"/>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c>
          <w:tcPr>
            <w:tcW w:w="1047" w:type="pct"/>
            <w:tcBorders>
              <w:top w:val="nil"/>
              <w:left w:val="nil"/>
              <w:bottom w:val="single" w:sz="8" w:space="0" w:color="auto"/>
              <w:right w:val="nil"/>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ტრანსპორტის ექსპლუატაცია, მპვლა-შენახვა</w:t>
            </w:r>
          </w:p>
        </w:tc>
        <w:tc>
          <w:tcPr>
            <w:tcW w:w="1008" w:type="pct"/>
            <w:tcBorders>
              <w:top w:val="nil"/>
              <w:left w:val="single" w:sz="8" w:space="0" w:color="auto"/>
              <w:bottom w:val="single" w:sz="8" w:space="0" w:color="auto"/>
              <w:right w:val="single" w:sz="8" w:space="0" w:color="auto"/>
            </w:tcBorders>
            <w:shd w:val="clear" w:color="auto" w:fill="auto"/>
            <w:vAlign w:val="center"/>
            <w:hideMark/>
          </w:tcPr>
          <w:p w:rsidR="006B185B" w:rsidRPr="00223918" w:rsidRDefault="006B185B" w:rsidP="00E11DC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55</w:t>
            </w:r>
            <w:r>
              <w:rPr>
                <w:rFonts w:ascii="Sylfaen" w:eastAsia="Times New Roman" w:hAnsi="Sylfaen" w:cs="Calibri"/>
                <w:color w:val="000000"/>
                <w:sz w:val="18"/>
                <w:szCs w:val="18"/>
                <w:lang w:val="ka-GE"/>
              </w:rPr>
              <w:t>,0</w:t>
            </w:r>
          </w:p>
        </w:tc>
        <w:tc>
          <w:tcPr>
            <w:tcW w:w="1836" w:type="pct"/>
            <w:tcBorders>
              <w:top w:val="nil"/>
              <w:left w:val="nil"/>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6B185B" w:rsidRPr="007B5954" w:rsidTr="00E11DCE">
        <w:trPr>
          <w:trHeight w:val="420"/>
        </w:trPr>
        <w:tc>
          <w:tcPr>
            <w:tcW w:w="11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891"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ქალაქის ეკოლოგიური მდგომარეობის შენარჩუნება და გაუმჯობესება.</w:t>
            </w:r>
          </w:p>
        </w:tc>
      </w:tr>
      <w:tr w:rsidR="006B185B" w:rsidRPr="007B5954" w:rsidTr="00E11DCE">
        <w:trPr>
          <w:trHeight w:val="1035"/>
        </w:trPr>
        <w:tc>
          <w:tcPr>
            <w:tcW w:w="1109" w:type="pct"/>
            <w:tcBorders>
              <w:top w:val="nil"/>
              <w:left w:val="single" w:sz="8" w:space="0" w:color="auto"/>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91" w:type="pct"/>
            <w:gridSpan w:val="3"/>
            <w:tcBorders>
              <w:top w:val="single" w:sz="8" w:space="0" w:color="auto"/>
              <w:left w:val="nil"/>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6: სუფთა წყალი და სანიტარია</w:t>
            </w:r>
          </w:p>
        </w:tc>
      </w:tr>
      <w:tr w:rsidR="006B185B" w:rsidRPr="007B5954" w:rsidTr="00E11DCE">
        <w:trPr>
          <w:trHeight w:val="525"/>
        </w:trPr>
        <w:tc>
          <w:tcPr>
            <w:tcW w:w="1109" w:type="pct"/>
            <w:tcBorders>
              <w:top w:val="nil"/>
              <w:left w:val="single" w:sz="8" w:space="0" w:color="auto"/>
              <w:bottom w:val="single" w:sz="8" w:space="0" w:color="auto"/>
              <w:right w:val="single" w:sz="8" w:space="0" w:color="000000"/>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891" w:type="pct"/>
            <w:gridSpan w:val="3"/>
            <w:tcBorders>
              <w:top w:val="single" w:sz="8" w:space="0" w:color="auto"/>
              <w:left w:val="nil"/>
              <w:bottom w:val="nil"/>
              <w:right w:val="single" w:sz="8" w:space="0" w:color="000000"/>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6B185B" w:rsidRPr="007B5954" w:rsidTr="00E11DCE">
        <w:trPr>
          <w:trHeight w:val="780"/>
        </w:trPr>
        <w:tc>
          <w:tcPr>
            <w:tcW w:w="1109" w:type="pct"/>
            <w:tcBorders>
              <w:top w:val="nil"/>
              <w:left w:val="single" w:sz="8" w:space="0" w:color="auto"/>
              <w:bottom w:val="single" w:sz="4" w:space="0" w:color="auto"/>
              <w:right w:val="nil"/>
            </w:tcBorders>
            <w:shd w:val="clear" w:color="auto" w:fill="auto"/>
            <w:vAlign w:val="center"/>
            <w:hideMark/>
          </w:tcPr>
          <w:p w:rsidR="006B185B" w:rsidRPr="007B5954" w:rsidRDefault="006B185B"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055" w:type="pct"/>
            <w:gridSpan w:val="2"/>
            <w:tcBorders>
              <w:top w:val="single" w:sz="8" w:space="0" w:color="auto"/>
              <w:left w:val="single" w:sz="8" w:space="0" w:color="auto"/>
              <w:bottom w:val="single" w:sz="8" w:space="0" w:color="auto"/>
              <w:right w:val="nil"/>
            </w:tcBorders>
            <w:shd w:val="clear" w:color="auto" w:fill="auto"/>
            <w:vAlign w:val="center"/>
            <w:hideMark/>
          </w:tcPr>
          <w:p w:rsidR="006B185B" w:rsidRPr="007B5954" w:rsidRDefault="006B185B"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მოვლილია ყველა მუნიციპალური სკვერი</w:t>
            </w:r>
          </w:p>
        </w:tc>
        <w:tc>
          <w:tcPr>
            <w:tcW w:w="1836" w:type="pct"/>
            <w:tcBorders>
              <w:top w:val="single" w:sz="8" w:space="0" w:color="auto"/>
              <w:left w:val="nil"/>
              <w:bottom w:val="single" w:sz="8" w:space="0" w:color="auto"/>
              <w:right w:val="single" w:sz="8" w:space="0" w:color="auto"/>
            </w:tcBorders>
            <w:shd w:val="clear" w:color="auto" w:fill="auto"/>
            <w:noWrap/>
            <w:vAlign w:val="center"/>
            <w:hideMark/>
          </w:tcPr>
          <w:p w:rsidR="006B185B" w:rsidRPr="007B5954" w:rsidRDefault="006B185B" w:rsidP="00E11DCE">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6B185B" w:rsidRPr="007B5954" w:rsidRDefault="006B185B" w:rsidP="006B185B">
      <w:pPr>
        <w:spacing w:line="360" w:lineRule="auto"/>
        <w:ind w:hanging="142"/>
        <w:jc w:val="both"/>
        <w:rPr>
          <w:rFonts w:ascii="Sylfaen" w:hAnsi="Sylfaen"/>
          <w:b/>
          <w:color w:val="FF0000"/>
          <w:sz w:val="18"/>
          <w:szCs w:val="18"/>
          <w:lang w:val="ka-GE"/>
        </w:rPr>
      </w:pPr>
    </w:p>
    <w:p w:rsidR="006B185B" w:rsidRDefault="006B185B" w:rsidP="006B185B">
      <w:pPr>
        <w:spacing w:line="360" w:lineRule="auto"/>
        <w:ind w:hanging="142"/>
        <w:jc w:val="both"/>
        <w:rPr>
          <w:rFonts w:ascii="Sylfaen" w:hAnsi="Sylfaen"/>
          <w:b/>
          <w:color w:val="FF0000"/>
          <w:sz w:val="18"/>
          <w:szCs w:val="18"/>
          <w:lang w:val="ka-GE"/>
        </w:rPr>
      </w:pPr>
    </w:p>
    <w:p w:rsidR="006B185B" w:rsidRDefault="006B185B" w:rsidP="00286141">
      <w:pPr>
        <w:pStyle w:val="ListParagraph"/>
        <w:ind w:left="0"/>
        <w:jc w:val="both"/>
        <w:rPr>
          <w:rFonts w:ascii="Sylfaen" w:hAnsi="Sylfaen" w:cs="Sylfaen"/>
          <w:lang w:val="ka-GE"/>
        </w:rPr>
      </w:pPr>
    </w:p>
    <w:p w:rsidR="00286141" w:rsidRDefault="00286141"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56633" w:rsidRPr="00A56633" w:rsidRDefault="00A56633" w:rsidP="00A56633">
      <w:pPr>
        <w:rPr>
          <w:rFonts w:ascii="Sylfaen" w:hAnsi="Sylfaen"/>
          <w:lang w:val="ka-GE"/>
        </w:rPr>
      </w:pPr>
      <w:bookmarkStart w:id="14" w:name="_Toc531478063"/>
      <w:bookmarkStart w:id="15" w:name="_Toc52141511"/>
    </w:p>
    <w:p w:rsidR="00C663FF" w:rsidRPr="00733B40" w:rsidRDefault="00C663FF" w:rsidP="00C663FF">
      <w:pPr>
        <w:pStyle w:val="Heading2"/>
        <w:ind w:left="644"/>
        <w:rPr>
          <w:rFonts w:ascii="Sylfaen" w:hAnsi="Sylfaen"/>
          <w:sz w:val="24"/>
          <w:szCs w:val="24"/>
          <w:lang w:val="ka-GE"/>
        </w:rPr>
      </w:pPr>
      <w:r>
        <w:rPr>
          <w:rFonts w:ascii="Sylfaen" w:hAnsi="Sylfaen"/>
          <w:sz w:val="24"/>
          <w:szCs w:val="24"/>
          <w:lang w:val="ka-GE"/>
        </w:rPr>
        <w:t xml:space="preserve">3.3 </w:t>
      </w:r>
      <w:r w:rsidRPr="00733B40">
        <w:rPr>
          <w:rFonts w:ascii="Sylfaen" w:hAnsi="Sylfaen"/>
          <w:sz w:val="24"/>
          <w:szCs w:val="24"/>
          <w:lang w:val="ka-GE"/>
        </w:rPr>
        <w:t>განათლება</w:t>
      </w:r>
      <w:bookmarkEnd w:id="14"/>
      <w:bookmarkEnd w:id="15"/>
      <w:r w:rsidR="002130C8">
        <w:rPr>
          <w:rFonts w:ascii="Sylfaen" w:hAnsi="Sylfaen"/>
          <w:sz w:val="24"/>
          <w:szCs w:val="24"/>
          <w:lang w:val="ka-GE"/>
        </w:rPr>
        <w:t xml:space="preserve">   04 00</w:t>
      </w:r>
    </w:p>
    <w:p w:rsidR="00C663FF" w:rsidRDefault="00C663FF" w:rsidP="00C663FF">
      <w:pPr>
        <w:pStyle w:val="ListParagraph"/>
        <w:spacing w:line="240" w:lineRule="auto"/>
        <w:ind w:left="0"/>
        <w:jc w:val="both"/>
        <w:rPr>
          <w:rFonts w:ascii="Sylfaen" w:hAnsi="Sylfaen"/>
          <w:lang w:val="ka-GE"/>
        </w:rPr>
      </w:pPr>
      <w:r w:rsidRPr="00C871A8">
        <w:rPr>
          <w:rFonts w:ascii="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Pr>
          <w:rFonts w:ascii="Sylfaen" w:hAnsi="Sylfaen"/>
          <w:lang w:val="ka-GE"/>
        </w:rPr>
        <w:t>, რეაბილიტაცია, აღმზრდელ-პედაგოგების კვალიფიკაციის გაზრდა,  რათა მყარი საფუძველი ჩაეყაროს სკოლამდელი ასაკის აღსაზრდელების ხარისხიან და ეფექტურ მომზადებას სასკოლო განათლების მისაღებად</w:t>
      </w:r>
      <w:r w:rsidRPr="00C871A8">
        <w:rPr>
          <w:rFonts w:ascii="Sylfaen" w:hAnsi="Sylfaen"/>
          <w:lang w:val="ka-GE"/>
        </w:rPr>
        <w:t>.</w:t>
      </w:r>
      <w:r w:rsidRPr="00415580">
        <w:rPr>
          <w:rFonts w:ascii="Sylfaen" w:hAnsi="Sylfaen"/>
          <w:lang w:val="ka-GE"/>
        </w:rPr>
        <w:t xml:space="preserve"> </w:t>
      </w:r>
    </w:p>
    <w:p w:rsidR="00B2553D" w:rsidRDefault="00B2553D" w:rsidP="00C663FF">
      <w:pPr>
        <w:pStyle w:val="ListParagraph"/>
        <w:spacing w:line="240" w:lineRule="auto"/>
        <w:ind w:left="0"/>
        <w:jc w:val="both"/>
        <w:rPr>
          <w:rFonts w:ascii="Sylfaen" w:hAnsi="Sylfaen"/>
          <w:lang w:val="ka-GE"/>
        </w:rPr>
      </w:pPr>
    </w:p>
    <w:p w:rsidR="00B2553D" w:rsidRDefault="00B2553D" w:rsidP="00C663FF">
      <w:pPr>
        <w:pStyle w:val="ListParagraph"/>
        <w:spacing w:line="240" w:lineRule="auto"/>
        <w:ind w:left="0"/>
        <w:jc w:val="both"/>
        <w:rPr>
          <w:rFonts w:ascii="Sylfaen" w:hAnsi="Sylfaen"/>
          <w:lang w:val="ka-GE"/>
        </w:rPr>
      </w:pPr>
    </w:p>
    <w:p w:rsidR="00B2553D" w:rsidRDefault="00B2553D" w:rsidP="00B2553D">
      <w:pPr>
        <w:pStyle w:val="ListParagraph"/>
        <w:spacing w:line="240" w:lineRule="auto"/>
        <w:ind w:left="0"/>
        <w:jc w:val="both"/>
        <w:rPr>
          <w:rFonts w:ascii="Sylfaen" w:hAnsi="Sylfaen"/>
          <w:lang w:val="ka-GE"/>
        </w:rPr>
      </w:pPr>
    </w:p>
    <w:p w:rsidR="00CA357D" w:rsidRDefault="00CA357D" w:rsidP="00B2553D">
      <w:pPr>
        <w:pStyle w:val="ListParagraph"/>
        <w:spacing w:line="240" w:lineRule="auto"/>
        <w:ind w:left="0"/>
        <w:jc w:val="both"/>
        <w:rPr>
          <w:rFonts w:ascii="Sylfaen" w:hAnsi="Sylfaen"/>
          <w:lang w:val="ka-GE"/>
        </w:rPr>
      </w:pPr>
    </w:p>
    <w:tbl>
      <w:tblPr>
        <w:tblW w:w="5000" w:type="pct"/>
        <w:tblCellMar>
          <w:left w:w="0" w:type="dxa"/>
          <w:right w:w="0" w:type="dxa"/>
        </w:tblCellMar>
        <w:tblLook w:val="04A0" w:firstRow="1" w:lastRow="0" w:firstColumn="1" w:lastColumn="0" w:noHBand="0" w:noVBand="1"/>
      </w:tblPr>
      <w:tblGrid>
        <w:gridCol w:w="1269"/>
        <w:gridCol w:w="3815"/>
        <w:gridCol w:w="1121"/>
        <w:gridCol w:w="1083"/>
        <w:gridCol w:w="1145"/>
        <w:gridCol w:w="85"/>
        <w:gridCol w:w="1041"/>
        <w:gridCol w:w="104"/>
        <w:gridCol w:w="1023"/>
        <w:gridCol w:w="104"/>
        <w:gridCol w:w="930"/>
        <w:gridCol w:w="197"/>
        <w:gridCol w:w="1033"/>
      </w:tblGrid>
      <w:tr w:rsidR="00CA357D" w:rsidTr="00CA357D">
        <w:trPr>
          <w:gridAfter w:val="2"/>
          <w:wAfter w:w="475" w:type="pct"/>
          <w:trHeight w:val="1245"/>
        </w:trPr>
        <w:tc>
          <w:tcPr>
            <w:tcW w:w="4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A357D" w:rsidRDefault="00CA357D">
            <w:pPr>
              <w:jc w:val="center"/>
              <w:rPr>
                <w:rFonts w:ascii="Arial CYR" w:eastAsia="Times New Roman" w:hAnsi="Arial CYR" w:cs="Arial CYR"/>
                <w:b/>
                <w:bCs/>
                <w:sz w:val="20"/>
                <w:szCs w:val="20"/>
              </w:rPr>
            </w:pPr>
            <w:r>
              <w:rPr>
                <w:rFonts w:ascii="Sylfaen" w:hAnsi="Sylfaen" w:cs="Sylfaen"/>
                <w:b/>
                <w:bCs/>
                <w:sz w:val="20"/>
                <w:szCs w:val="20"/>
              </w:rPr>
              <w:t>პროგრამული</w:t>
            </w:r>
            <w:r>
              <w:rPr>
                <w:rFonts w:ascii="Arial CYR" w:hAnsi="Arial CYR" w:cs="Arial CYR"/>
                <w:b/>
                <w:bCs/>
                <w:sz w:val="20"/>
                <w:szCs w:val="20"/>
              </w:rPr>
              <w:t xml:space="preserve"> </w:t>
            </w:r>
            <w:r>
              <w:rPr>
                <w:rFonts w:ascii="Sylfaen" w:hAnsi="Sylfaen" w:cs="Sylfaen"/>
                <w:b/>
                <w:bCs/>
                <w:sz w:val="20"/>
                <w:szCs w:val="20"/>
              </w:rPr>
              <w:t>კოდი</w:t>
            </w:r>
            <w:r>
              <w:rPr>
                <w:rFonts w:ascii="Arial CYR" w:hAnsi="Arial CYR" w:cs="Arial CYR"/>
                <w:b/>
                <w:bCs/>
                <w:sz w:val="20"/>
                <w:szCs w:val="20"/>
              </w:rPr>
              <w:t xml:space="preserve"> </w:t>
            </w:r>
          </w:p>
        </w:tc>
        <w:tc>
          <w:tcPr>
            <w:tcW w:w="1473" w:type="pct"/>
            <w:tcBorders>
              <w:top w:val="single" w:sz="4" w:space="0" w:color="auto"/>
              <w:left w:val="nil"/>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20"/>
                <w:szCs w:val="20"/>
              </w:rPr>
            </w:pPr>
            <w:r>
              <w:rPr>
                <w:rFonts w:ascii="Sylfaen" w:hAnsi="Sylfaen" w:cs="Sylfaen"/>
                <w:b/>
                <w:bCs/>
                <w:sz w:val="20"/>
                <w:szCs w:val="20"/>
              </w:rPr>
              <w:t>სულ</w:t>
            </w:r>
            <w:r>
              <w:rPr>
                <w:rFonts w:ascii="Arial CYR" w:hAnsi="Arial CYR" w:cs="Arial CYR"/>
                <w:b/>
                <w:bCs/>
                <w:sz w:val="20"/>
                <w:szCs w:val="20"/>
              </w:rPr>
              <w:t xml:space="preserve"> 2023-2026</w:t>
            </w:r>
          </w:p>
        </w:tc>
        <w:tc>
          <w:tcPr>
            <w:tcW w:w="418" w:type="pct"/>
            <w:tcBorders>
              <w:top w:val="single" w:sz="4" w:space="0" w:color="auto"/>
              <w:left w:val="nil"/>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20"/>
                <w:szCs w:val="20"/>
              </w:rPr>
            </w:pPr>
            <w:r>
              <w:rPr>
                <w:rFonts w:ascii="Arial CYR" w:hAnsi="Arial CYR" w:cs="Arial CYR"/>
                <w:b/>
                <w:bCs/>
                <w:sz w:val="20"/>
                <w:szCs w:val="20"/>
              </w:rPr>
              <w:t>2022</w:t>
            </w:r>
            <w:r>
              <w:rPr>
                <w:rFonts w:ascii="Sylfaen" w:hAnsi="Sylfaen" w:cs="Sylfaen"/>
                <w:b/>
                <w:bCs/>
                <w:sz w:val="20"/>
                <w:szCs w:val="20"/>
              </w:rPr>
              <w:t>წ</w:t>
            </w:r>
            <w:r>
              <w:rPr>
                <w:rFonts w:ascii="Arial CYR" w:hAnsi="Arial CYR" w:cs="Arial CYR"/>
                <w:b/>
                <w:bCs/>
                <w:sz w:val="20"/>
                <w:szCs w:val="20"/>
              </w:rPr>
              <w:t xml:space="preserve"> </w:t>
            </w:r>
            <w:r>
              <w:rPr>
                <w:rFonts w:ascii="Sylfaen" w:hAnsi="Sylfaen" w:cs="Sylfaen"/>
                <w:b/>
                <w:bCs/>
                <w:sz w:val="20"/>
                <w:szCs w:val="20"/>
              </w:rPr>
              <w:t>სულ</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CA357D" w:rsidRDefault="00CA357D">
            <w:pPr>
              <w:rPr>
                <w:rFonts w:ascii="Arial CYR" w:hAnsi="Arial CYR" w:cs="Arial CYR"/>
                <w:b/>
                <w:bCs/>
                <w:sz w:val="20"/>
                <w:szCs w:val="20"/>
              </w:rPr>
            </w:pPr>
            <w:r>
              <w:rPr>
                <w:rFonts w:ascii="Arial CYR" w:hAnsi="Arial CYR" w:cs="Arial CYR"/>
                <w:b/>
                <w:bCs/>
                <w:sz w:val="20"/>
                <w:szCs w:val="20"/>
              </w:rPr>
              <w:t xml:space="preserve">2023 </w:t>
            </w:r>
            <w:r>
              <w:rPr>
                <w:rFonts w:ascii="Sylfaen" w:hAnsi="Sylfaen" w:cs="Sylfaen"/>
                <w:b/>
                <w:bCs/>
                <w:sz w:val="20"/>
                <w:szCs w:val="20"/>
              </w:rPr>
              <w:t>გეგმა</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hideMark/>
          </w:tcPr>
          <w:p w:rsidR="00CA357D" w:rsidRDefault="00CA357D">
            <w:pPr>
              <w:rPr>
                <w:rFonts w:ascii="Arial CYR" w:hAnsi="Arial CYR" w:cs="Arial CYR"/>
                <w:b/>
                <w:bCs/>
                <w:sz w:val="20"/>
                <w:szCs w:val="20"/>
              </w:rPr>
            </w:pPr>
            <w:r>
              <w:rPr>
                <w:rFonts w:ascii="Arial CYR" w:hAnsi="Arial CYR" w:cs="Arial CYR"/>
                <w:b/>
                <w:bCs/>
                <w:sz w:val="20"/>
                <w:szCs w:val="20"/>
              </w:rPr>
              <w:t xml:space="preserve">2024 </w:t>
            </w:r>
            <w:r>
              <w:rPr>
                <w:rFonts w:ascii="Sylfaen" w:hAnsi="Sylfaen" w:cs="Sylfaen"/>
                <w:b/>
                <w:bCs/>
                <w:sz w:val="20"/>
                <w:szCs w:val="20"/>
              </w:rPr>
              <w:t>გეგმა</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hideMark/>
          </w:tcPr>
          <w:p w:rsidR="00CA357D" w:rsidRDefault="00CA357D">
            <w:pPr>
              <w:rPr>
                <w:rFonts w:ascii="Arial CYR" w:hAnsi="Arial CYR" w:cs="Arial CYR"/>
                <w:b/>
                <w:bCs/>
                <w:sz w:val="20"/>
                <w:szCs w:val="20"/>
              </w:rPr>
            </w:pPr>
            <w:r>
              <w:rPr>
                <w:rFonts w:ascii="Arial CYR" w:hAnsi="Arial CYR" w:cs="Arial CYR"/>
                <w:b/>
                <w:bCs/>
                <w:sz w:val="20"/>
                <w:szCs w:val="20"/>
              </w:rPr>
              <w:t xml:space="preserve">2025 </w:t>
            </w:r>
            <w:r>
              <w:rPr>
                <w:rFonts w:ascii="Sylfaen" w:hAnsi="Sylfaen" w:cs="Sylfaen"/>
                <w:b/>
                <w:bCs/>
                <w:sz w:val="20"/>
                <w:szCs w:val="20"/>
              </w:rPr>
              <w:t>გეგმა</w:t>
            </w:r>
          </w:p>
        </w:tc>
        <w:tc>
          <w:tcPr>
            <w:tcW w:w="399" w:type="pct"/>
            <w:gridSpan w:val="2"/>
            <w:tcBorders>
              <w:top w:val="single" w:sz="4" w:space="0" w:color="auto"/>
              <w:left w:val="nil"/>
              <w:bottom w:val="single" w:sz="4" w:space="0" w:color="auto"/>
              <w:right w:val="single" w:sz="4" w:space="0" w:color="auto"/>
            </w:tcBorders>
            <w:shd w:val="clear" w:color="auto" w:fill="auto"/>
            <w:noWrap/>
            <w:vAlign w:val="center"/>
            <w:hideMark/>
          </w:tcPr>
          <w:p w:rsidR="00CA357D" w:rsidRDefault="00CA357D">
            <w:pPr>
              <w:rPr>
                <w:rFonts w:ascii="Arial CYR" w:hAnsi="Arial CYR" w:cs="Arial CYR"/>
                <w:b/>
                <w:bCs/>
                <w:sz w:val="20"/>
                <w:szCs w:val="20"/>
              </w:rPr>
            </w:pPr>
            <w:r>
              <w:rPr>
                <w:rFonts w:ascii="Arial CYR" w:hAnsi="Arial CYR" w:cs="Arial CYR"/>
                <w:b/>
                <w:bCs/>
                <w:sz w:val="20"/>
                <w:szCs w:val="20"/>
              </w:rPr>
              <w:t xml:space="preserve">2026 </w:t>
            </w:r>
            <w:r>
              <w:rPr>
                <w:rFonts w:ascii="Sylfaen" w:hAnsi="Sylfaen" w:cs="Sylfaen"/>
                <w:b/>
                <w:bCs/>
                <w:sz w:val="20"/>
                <w:szCs w:val="20"/>
              </w:rPr>
              <w:t>გეგმა</w:t>
            </w:r>
          </w:p>
        </w:tc>
      </w:tr>
      <w:tr w:rsidR="00CA357D" w:rsidTr="00CA357D">
        <w:trPr>
          <w:gridAfter w:val="2"/>
          <w:wAfter w:w="475" w:type="pct"/>
          <w:trHeight w:val="330"/>
        </w:trPr>
        <w:tc>
          <w:tcPr>
            <w:tcW w:w="490" w:type="pct"/>
            <w:tcBorders>
              <w:top w:val="nil"/>
              <w:left w:val="single" w:sz="4" w:space="0" w:color="auto"/>
              <w:bottom w:val="single" w:sz="4" w:space="0" w:color="auto"/>
              <w:right w:val="single" w:sz="4" w:space="0" w:color="auto"/>
            </w:tcBorders>
            <w:shd w:val="clear" w:color="000000" w:fill="D9D9D9"/>
            <w:vAlign w:val="center"/>
            <w:hideMark/>
          </w:tcPr>
          <w:p w:rsidR="00CA357D" w:rsidRDefault="00CA357D">
            <w:pPr>
              <w:jc w:val="center"/>
              <w:rPr>
                <w:rFonts w:ascii="Arial CYR" w:hAnsi="Arial CYR" w:cs="Arial CYR"/>
                <w:b/>
                <w:bCs/>
                <w:sz w:val="20"/>
                <w:szCs w:val="20"/>
              </w:rPr>
            </w:pPr>
            <w:r>
              <w:rPr>
                <w:rFonts w:ascii="Arial CYR" w:hAnsi="Arial CYR" w:cs="Arial CYR"/>
                <w:b/>
                <w:bCs/>
                <w:sz w:val="20"/>
                <w:szCs w:val="20"/>
              </w:rPr>
              <w:t xml:space="preserve"> 04 00 </w:t>
            </w:r>
          </w:p>
        </w:tc>
        <w:tc>
          <w:tcPr>
            <w:tcW w:w="1473" w:type="pct"/>
            <w:tcBorders>
              <w:top w:val="nil"/>
              <w:left w:val="nil"/>
              <w:bottom w:val="single" w:sz="4" w:space="0" w:color="auto"/>
              <w:right w:val="single" w:sz="4" w:space="0" w:color="auto"/>
            </w:tcBorders>
            <w:shd w:val="clear" w:color="000000" w:fill="D9D9D9"/>
            <w:vAlign w:val="center"/>
            <w:hideMark/>
          </w:tcPr>
          <w:p w:rsidR="00CA357D" w:rsidRDefault="00CA357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433" w:type="pct"/>
            <w:tcBorders>
              <w:top w:val="nil"/>
              <w:left w:val="nil"/>
              <w:bottom w:val="single" w:sz="4" w:space="0" w:color="auto"/>
              <w:right w:val="single" w:sz="4" w:space="0" w:color="auto"/>
            </w:tcBorders>
            <w:shd w:val="clear" w:color="000000" w:fill="D9D9D9"/>
            <w:vAlign w:val="center"/>
            <w:hideMark/>
          </w:tcPr>
          <w:p w:rsidR="00CA357D" w:rsidRDefault="00CA357D">
            <w:pPr>
              <w:jc w:val="center"/>
              <w:rPr>
                <w:rFonts w:ascii="Arial CYR" w:hAnsi="Arial CYR" w:cs="Arial CYR"/>
                <w:b/>
                <w:bCs/>
                <w:sz w:val="20"/>
                <w:szCs w:val="20"/>
              </w:rPr>
            </w:pPr>
            <w:r>
              <w:rPr>
                <w:rFonts w:ascii="Arial CYR" w:hAnsi="Arial CYR" w:cs="Arial CYR"/>
                <w:b/>
                <w:bCs/>
                <w:sz w:val="20"/>
                <w:szCs w:val="20"/>
              </w:rPr>
              <w:t>18560.80</w:t>
            </w:r>
          </w:p>
        </w:tc>
        <w:tc>
          <w:tcPr>
            <w:tcW w:w="418" w:type="pct"/>
            <w:tcBorders>
              <w:top w:val="nil"/>
              <w:left w:val="nil"/>
              <w:bottom w:val="single" w:sz="4" w:space="0" w:color="auto"/>
              <w:right w:val="single" w:sz="4" w:space="0" w:color="auto"/>
            </w:tcBorders>
            <w:shd w:val="clear" w:color="000000" w:fill="D9D9D9"/>
            <w:vAlign w:val="center"/>
            <w:hideMark/>
          </w:tcPr>
          <w:p w:rsidR="00CA357D" w:rsidRDefault="00CA357D">
            <w:pPr>
              <w:jc w:val="center"/>
              <w:rPr>
                <w:rFonts w:ascii="Arial CYR" w:hAnsi="Arial CYR" w:cs="Arial CYR"/>
                <w:b/>
                <w:bCs/>
                <w:sz w:val="20"/>
                <w:szCs w:val="20"/>
              </w:rPr>
            </w:pPr>
            <w:r>
              <w:rPr>
                <w:rFonts w:ascii="Arial CYR" w:hAnsi="Arial CYR" w:cs="Arial CYR"/>
                <w:b/>
                <w:bCs/>
                <w:sz w:val="20"/>
                <w:szCs w:val="20"/>
              </w:rPr>
              <w:t>4022.30</w:t>
            </w:r>
          </w:p>
        </w:tc>
        <w:tc>
          <w:tcPr>
            <w:tcW w:w="442" w:type="pct"/>
            <w:tcBorders>
              <w:top w:val="nil"/>
              <w:left w:val="nil"/>
              <w:bottom w:val="single" w:sz="4" w:space="0" w:color="auto"/>
              <w:right w:val="single" w:sz="4" w:space="0" w:color="auto"/>
            </w:tcBorders>
            <w:shd w:val="clear" w:color="000000" w:fill="D9D9D9"/>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5028.50</w:t>
            </w:r>
          </w:p>
        </w:tc>
        <w:tc>
          <w:tcPr>
            <w:tcW w:w="435" w:type="pct"/>
            <w:gridSpan w:val="2"/>
            <w:tcBorders>
              <w:top w:val="nil"/>
              <w:left w:val="nil"/>
              <w:bottom w:val="single" w:sz="4" w:space="0" w:color="auto"/>
              <w:right w:val="single" w:sz="4" w:space="0" w:color="auto"/>
            </w:tcBorders>
            <w:shd w:val="clear" w:color="000000" w:fill="D9D9D9"/>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4755.00</w:t>
            </w:r>
          </w:p>
        </w:tc>
        <w:tc>
          <w:tcPr>
            <w:tcW w:w="435" w:type="pct"/>
            <w:gridSpan w:val="2"/>
            <w:tcBorders>
              <w:top w:val="nil"/>
              <w:left w:val="nil"/>
              <w:bottom w:val="single" w:sz="4" w:space="0" w:color="auto"/>
              <w:right w:val="single" w:sz="4" w:space="0" w:color="auto"/>
            </w:tcBorders>
            <w:shd w:val="clear" w:color="000000" w:fill="D9D9D9"/>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4755.00</w:t>
            </w:r>
          </w:p>
        </w:tc>
        <w:tc>
          <w:tcPr>
            <w:tcW w:w="399" w:type="pct"/>
            <w:gridSpan w:val="2"/>
            <w:tcBorders>
              <w:top w:val="nil"/>
              <w:left w:val="nil"/>
              <w:bottom w:val="single" w:sz="4" w:space="0" w:color="auto"/>
              <w:right w:val="single" w:sz="4" w:space="0" w:color="auto"/>
            </w:tcBorders>
            <w:shd w:val="clear" w:color="000000" w:fill="D9D9D9"/>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4755.00</w:t>
            </w:r>
          </w:p>
        </w:tc>
      </w:tr>
      <w:tr w:rsidR="00CA357D" w:rsidTr="00CA357D">
        <w:trPr>
          <w:gridAfter w:val="2"/>
          <w:wAfter w:w="475" w:type="pct"/>
          <w:trHeight w:val="450"/>
        </w:trPr>
        <w:tc>
          <w:tcPr>
            <w:tcW w:w="490" w:type="pct"/>
            <w:tcBorders>
              <w:top w:val="nil"/>
              <w:left w:val="single" w:sz="4" w:space="0" w:color="auto"/>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20"/>
                <w:szCs w:val="20"/>
              </w:rPr>
            </w:pPr>
            <w:r>
              <w:rPr>
                <w:rFonts w:ascii="Arial CYR" w:hAnsi="Arial CYR" w:cs="Arial CYR"/>
                <w:b/>
                <w:bCs/>
                <w:sz w:val="20"/>
                <w:szCs w:val="20"/>
              </w:rPr>
              <w:t xml:space="preserve"> 04 01 </w:t>
            </w:r>
          </w:p>
        </w:tc>
        <w:tc>
          <w:tcPr>
            <w:tcW w:w="1473" w:type="pct"/>
            <w:tcBorders>
              <w:top w:val="nil"/>
              <w:left w:val="nil"/>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სკოლამდელი</w:t>
            </w:r>
            <w:r>
              <w:rPr>
                <w:rFonts w:ascii="Arial CYR" w:hAnsi="Arial CYR" w:cs="Arial CYR"/>
                <w:b/>
                <w:bCs/>
                <w:sz w:val="16"/>
                <w:szCs w:val="16"/>
              </w:rPr>
              <w:t xml:space="preserve"> </w:t>
            </w:r>
            <w:r>
              <w:rPr>
                <w:rFonts w:ascii="Sylfaen" w:hAnsi="Sylfaen" w:cs="Sylfaen"/>
                <w:b/>
                <w:bCs/>
                <w:sz w:val="16"/>
                <w:szCs w:val="16"/>
              </w:rPr>
              <w:t>დაწესებულებების</w:t>
            </w:r>
            <w:r>
              <w:rPr>
                <w:rFonts w:ascii="Arial CYR" w:hAnsi="Arial CYR" w:cs="Arial CYR"/>
                <w:b/>
                <w:bCs/>
                <w:sz w:val="16"/>
                <w:szCs w:val="16"/>
              </w:rPr>
              <w:t xml:space="preserve"> </w:t>
            </w:r>
            <w:r>
              <w:rPr>
                <w:rFonts w:ascii="Sylfaen" w:hAnsi="Sylfaen" w:cs="Sylfaen"/>
                <w:b/>
                <w:bCs/>
                <w:sz w:val="16"/>
                <w:szCs w:val="16"/>
              </w:rPr>
              <w:t>ფუნქციონირება</w:t>
            </w:r>
            <w:r>
              <w:rPr>
                <w:rFonts w:ascii="Arial CYR" w:hAnsi="Arial CYR" w:cs="Arial CYR"/>
                <w:b/>
                <w:bCs/>
                <w:sz w:val="16"/>
                <w:szCs w:val="16"/>
              </w:rPr>
              <w:t xml:space="preserve"> </w:t>
            </w:r>
            <w:r>
              <w:rPr>
                <w:rFonts w:ascii="Sylfaen" w:hAnsi="Sylfaen" w:cs="Sylfaen"/>
                <w:b/>
                <w:bCs/>
                <w:sz w:val="16"/>
                <w:szCs w:val="16"/>
              </w:rPr>
              <w:t>ააიპ</w:t>
            </w:r>
            <w:r>
              <w:rPr>
                <w:rFonts w:ascii="Arial CYR" w:hAnsi="Arial CYR" w:cs="Arial CYR"/>
                <w:b/>
                <w:bCs/>
                <w:sz w:val="16"/>
                <w:szCs w:val="16"/>
              </w:rPr>
              <w:t xml:space="preserve"> </w:t>
            </w:r>
          </w:p>
        </w:tc>
        <w:tc>
          <w:tcPr>
            <w:tcW w:w="433" w:type="pct"/>
            <w:tcBorders>
              <w:top w:val="nil"/>
              <w:left w:val="nil"/>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20"/>
                <w:szCs w:val="20"/>
              </w:rPr>
            </w:pPr>
            <w:r>
              <w:rPr>
                <w:rFonts w:ascii="Arial CYR" w:hAnsi="Arial CYR" w:cs="Arial CYR"/>
                <w:b/>
                <w:bCs/>
                <w:sz w:val="20"/>
                <w:szCs w:val="20"/>
              </w:rPr>
              <w:t>16748.50</w:t>
            </w:r>
          </w:p>
        </w:tc>
        <w:tc>
          <w:tcPr>
            <w:tcW w:w="418" w:type="pct"/>
            <w:tcBorders>
              <w:top w:val="nil"/>
              <w:left w:val="nil"/>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20"/>
                <w:szCs w:val="20"/>
              </w:rPr>
            </w:pPr>
            <w:r>
              <w:rPr>
                <w:rFonts w:ascii="Arial CYR" w:hAnsi="Arial CYR" w:cs="Arial CYR"/>
                <w:b/>
                <w:bCs/>
                <w:sz w:val="20"/>
                <w:szCs w:val="20"/>
              </w:rPr>
              <w:t>3525.00</w:t>
            </w:r>
          </w:p>
        </w:tc>
        <w:tc>
          <w:tcPr>
            <w:tcW w:w="442" w:type="pct"/>
            <w:tcBorders>
              <w:top w:val="nil"/>
              <w:left w:val="nil"/>
              <w:bottom w:val="single" w:sz="4" w:space="0" w:color="auto"/>
              <w:right w:val="single" w:sz="4" w:space="0" w:color="auto"/>
            </w:tcBorders>
            <w:shd w:val="clear" w:color="000000" w:fill="FFFFFF"/>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4023.50</w:t>
            </w:r>
          </w:p>
        </w:tc>
        <w:tc>
          <w:tcPr>
            <w:tcW w:w="435" w:type="pct"/>
            <w:gridSpan w:val="2"/>
            <w:tcBorders>
              <w:top w:val="nil"/>
              <w:left w:val="nil"/>
              <w:bottom w:val="single" w:sz="4" w:space="0" w:color="auto"/>
              <w:right w:val="single" w:sz="4" w:space="0" w:color="auto"/>
            </w:tcBorders>
            <w:shd w:val="clear" w:color="000000" w:fill="FFFFFF"/>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4600.00</w:t>
            </w:r>
          </w:p>
        </w:tc>
        <w:tc>
          <w:tcPr>
            <w:tcW w:w="435" w:type="pct"/>
            <w:gridSpan w:val="2"/>
            <w:tcBorders>
              <w:top w:val="nil"/>
              <w:left w:val="nil"/>
              <w:bottom w:val="single" w:sz="4" w:space="0" w:color="auto"/>
              <w:right w:val="single" w:sz="4" w:space="0" w:color="auto"/>
            </w:tcBorders>
            <w:shd w:val="clear" w:color="000000" w:fill="FFFFFF"/>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4600.00</w:t>
            </w:r>
          </w:p>
        </w:tc>
        <w:tc>
          <w:tcPr>
            <w:tcW w:w="399" w:type="pct"/>
            <w:gridSpan w:val="2"/>
            <w:tcBorders>
              <w:top w:val="nil"/>
              <w:left w:val="nil"/>
              <w:bottom w:val="single" w:sz="4" w:space="0" w:color="auto"/>
              <w:right w:val="single" w:sz="4" w:space="0" w:color="auto"/>
            </w:tcBorders>
            <w:shd w:val="clear" w:color="auto" w:fill="auto"/>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4600.00</w:t>
            </w:r>
          </w:p>
        </w:tc>
      </w:tr>
      <w:tr w:rsidR="00CA357D" w:rsidTr="00CA357D">
        <w:trPr>
          <w:gridAfter w:val="2"/>
          <w:wAfter w:w="475" w:type="pct"/>
          <w:trHeight w:val="450"/>
        </w:trPr>
        <w:tc>
          <w:tcPr>
            <w:tcW w:w="490" w:type="pct"/>
            <w:tcBorders>
              <w:top w:val="nil"/>
              <w:left w:val="single" w:sz="4" w:space="0" w:color="auto"/>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20"/>
                <w:szCs w:val="20"/>
              </w:rPr>
            </w:pPr>
            <w:r>
              <w:rPr>
                <w:rFonts w:ascii="Arial CYR" w:hAnsi="Arial CYR" w:cs="Arial CYR"/>
                <w:b/>
                <w:bCs/>
                <w:sz w:val="20"/>
                <w:szCs w:val="20"/>
              </w:rPr>
              <w:t xml:space="preserve"> 04 05 </w:t>
            </w:r>
          </w:p>
        </w:tc>
        <w:tc>
          <w:tcPr>
            <w:tcW w:w="1473" w:type="pct"/>
            <w:tcBorders>
              <w:top w:val="nil"/>
              <w:left w:val="nil"/>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სკოლამდელი</w:t>
            </w:r>
            <w:r>
              <w:rPr>
                <w:rFonts w:ascii="Arial CYR" w:hAnsi="Arial CYR" w:cs="Arial CYR"/>
                <w:b/>
                <w:bCs/>
                <w:sz w:val="16"/>
                <w:szCs w:val="16"/>
              </w:rPr>
              <w:t xml:space="preserve"> </w:t>
            </w:r>
            <w:r>
              <w:rPr>
                <w:rFonts w:ascii="Sylfaen" w:hAnsi="Sylfaen" w:cs="Sylfaen"/>
                <w:b/>
                <w:bCs/>
                <w:sz w:val="16"/>
                <w:szCs w:val="16"/>
              </w:rPr>
              <w:t>დაწესებულებების</w:t>
            </w:r>
            <w:r>
              <w:rPr>
                <w:rFonts w:ascii="Arial CYR" w:hAnsi="Arial CYR" w:cs="Arial CYR"/>
                <w:b/>
                <w:bCs/>
                <w:sz w:val="16"/>
                <w:szCs w:val="16"/>
              </w:rPr>
              <w:t xml:space="preserve">, </w:t>
            </w:r>
            <w:r>
              <w:rPr>
                <w:rFonts w:ascii="Sylfaen" w:hAnsi="Sylfaen" w:cs="Sylfaen"/>
                <w:b/>
                <w:bCs/>
                <w:sz w:val="16"/>
                <w:szCs w:val="16"/>
              </w:rPr>
              <w:t>ბაღების</w:t>
            </w:r>
            <w:r>
              <w:rPr>
                <w:rFonts w:ascii="Arial CYR" w:hAnsi="Arial CYR" w:cs="Arial CYR"/>
                <w:b/>
                <w:bCs/>
                <w:sz w:val="16"/>
                <w:szCs w:val="16"/>
              </w:rPr>
              <w:t xml:space="preserve">  </w:t>
            </w:r>
            <w:r>
              <w:rPr>
                <w:rFonts w:ascii="Sylfaen" w:hAnsi="Sylfaen" w:cs="Sylfaen"/>
                <w:b/>
                <w:bCs/>
                <w:sz w:val="16"/>
                <w:szCs w:val="16"/>
              </w:rPr>
              <w:t>მშენებლობა</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p>
        </w:tc>
        <w:tc>
          <w:tcPr>
            <w:tcW w:w="433" w:type="pct"/>
            <w:tcBorders>
              <w:top w:val="nil"/>
              <w:left w:val="nil"/>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20"/>
                <w:szCs w:val="20"/>
              </w:rPr>
            </w:pPr>
            <w:r>
              <w:rPr>
                <w:rFonts w:ascii="Arial CYR" w:hAnsi="Arial CYR" w:cs="Arial CYR"/>
                <w:b/>
                <w:bCs/>
                <w:sz w:val="20"/>
                <w:szCs w:val="20"/>
              </w:rPr>
              <w:t>1097.00</w:t>
            </w:r>
          </w:p>
        </w:tc>
        <w:tc>
          <w:tcPr>
            <w:tcW w:w="418" w:type="pct"/>
            <w:tcBorders>
              <w:top w:val="nil"/>
              <w:left w:val="nil"/>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20"/>
                <w:szCs w:val="20"/>
              </w:rPr>
            </w:pPr>
            <w:r>
              <w:rPr>
                <w:rFonts w:ascii="Arial CYR" w:hAnsi="Arial CYR" w:cs="Arial CYR"/>
                <w:b/>
                <w:bCs/>
                <w:sz w:val="20"/>
                <w:szCs w:val="20"/>
              </w:rPr>
              <w:t>97.00</w:t>
            </w:r>
          </w:p>
        </w:tc>
        <w:tc>
          <w:tcPr>
            <w:tcW w:w="442" w:type="pct"/>
            <w:tcBorders>
              <w:top w:val="nil"/>
              <w:left w:val="nil"/>
              <w:bottom w:val="single" w:sz="4" w:space="0" w:color="auto"/>
              <w:right w:val="single" w:sz="4" w:space="0" w:color="auto"/>
            </w:tcBorders>
            <w:shd w:val="clear" w:color="000000" w:fill="FFFFFF"/>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900.00</w:t>
            </w:r>
          </w:p>
        </w:tc>
        <w:tc>
          <w:tcPr>
            <w:tcW w:w="435" w:type="pct"/>
            <w:gridSpan w:val="2"/>
            <w:tcBorders>
              <w:top w:val="nil"/>
              <w:left w:val="nil"/>
              <w:bottom w:val="single" w:sz="4" w:space="0" w:color="auto"/>
              <w:right w:val="single" w:sz="4" w:space="0" w:color="auto"/>
            </w:tcBorders>
            <w:shd w:val="clear" w:color="000000" w:fill="FFFFFF"/>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50.00</w:t>
            </w:r>
          </w:p>
        </w:tc>
        <w:tc>
          <w:tcPr>
            <w:tcW w:w="435" w:type="pct"/>
            <w:gridSpan w:val="2"/>
            <w:tcBorders>
              <w:top w:val="nil"/>
              <w:left w:val="nil"/>
              <w:bottom w:val="single" w:sz="4" w:space="0" w:color="auto"/>
              <w:right w:val="single" w:sz="4" w:space="0" w:color="auto"/>
            </w:tcBorders>
            <w:shd w:val="clear" w:color="000000" w:fill="FFFFFF"/>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50.00</w:t>
            </w:r>
          </w:p>
        </w:tc>
        <w:tc>
          <w:tcPr>
            <w:tcW w:w="399" w:type="pct"/>
            <w:gridSpan w:val="2"/>
            <w:tcBorders>
              <w:top w:val="nil"/>
              <w:left w:val="nil"/>
              <w:bottom w:val="single" w:sz="4" w:space="0" w:color="auto"/>
              <w:right w:val="single" w:sz="4" w:space="0" w:color="auto"/>
            </w:tcBorders>
            <w:shd w:val="clear" w:color="auto" w:fill="auto"/>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50.00</w:t>
            </w:r>
          </w:p>
        </w:tc>
      </w:tr>
      <w:tr w:rsidR="00CA357D" w:rsidTr="00CA357D">
        <w:trPr>
          <w:gridAfter w:val="2"/>
          <w:wAfter w:w="475" w:type="pct"/>
          <w:trHeight w:val="435"/>
        </w:trPr>
        <w:tc>
          <w:tcPr>
            <w:tcW w:w="490" w:type="pct"/>
            <w:tcBorders>
              <w:top w:val="nil"/>
              <w:left w:val="single" w:sz="4" w:space="0" w:color="auto"/>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20"/>
                <w:szCs w:val="20"/>
              </w:rPr>
            </w:pPr>
            <w:r>
              <w:rPr>
                <w:rFonts w:ascii="Arial CYR" w:hAnsi="Arial CYR" w:cs="Arial CYR"/>
                <w:b/>
                <w:bCs/>
                <w:sz w:val="20"/>
                <w:szCs w:val="20"/>
              </w:rPr>
              <w:t xml:space="preserve"> 04 02 </w:t>
            </w:r>
          </w:p>
        </w:tc>
        <w:tc>
          <w:tcPr>
            <w:tcW w:w="1473" w:type="pct"/>
            <w:tcBorders>
              <w:top w:val="nil"/>
              <w:left w:val="nil"/>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საჯარო</w:t>
            </w:r>
            <w:r>
              <w:rPr>
                <w:rFonts w:ascii="Arial CYR" w:hAnsi="Arial CYR" w:cs="Arial CYR"/>
                <w:b/>
                <w:bCs/>
                <w:sz w:val="16"/>
                <w:szCs w:val="16"/>
              </w:rPr>
              <w:t xml:space="preserve"> </w:t>
            </w:r>
            <w:r>
              <w:rPr>
                <w:rFonts w:ascii="Sylfaen" w:hAnsi="Sylfaen" w:cs="Sylfaen"/>
                <w:b/>
                <w:bCs/>
                <w:sz w:val="16"/>
                <w:szCs w:val="16"/>
              </w:rPr>
              <w:t>სკოლების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433" w:type="pct"/>
            <w:tcBorders>
              <w:top w:val="nil"/>
              <w:left w:val="nil"/>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20"/>
                <w:szCs w:val="20"/>
              </w:rPr>
            </w:pPr>
            <w:r>
              <w:rPr>
                <w:rFonts w:ascii="Arial CYR" w:hAnsi="Arial CYR" w:cs="Arial CYR"/>
                <w:b/>
                <w:bCs/>
                <w:sz w:val="20"/>
                <w:szCs w:val="20"/>
              </w:rPr>
              <w:t>309.80</w:t>
            </w:r>
          </w:p>
        </w:tc>
        <w:tc>
          <w:tcPr>
            <w:tcW w:w="418" w:type="pct"/>
            <w:tcBorders>
              <w:top w:val="nil"/>
              <w:left w:val="nil"/>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20"/>
                <w:szCs w:val="20"/>
              </w:rPr>
            </w:pPr>
            <w:r>
              <w:rPr>
                <w:rFonts w:ascii="Arial CYR" w:hAnsi="Arial CYR" w:cs="Arial CYR"/>
                <w:b/>
                <w:bCs/>
                <w:sz w:val="20"/>
                <w:szCs w:val="20"/>
              </w:rPr>
              <w:t>309.80</w:t>
            </w:r>
          </w:p>
        </w:tc>
        <w:tc>
          <w:tcPr>
            <w:tcW w:w="442" w:type="pct"/>
            <w:tcBorders>
              <w:top w:val="nil"/>
              <w:left w:val="nil"/>
              <w:bottom w:val="single" w:sz="4" w:space="0" w:color="auto"/>
              <w:right w:val="single" w:sz="4" w:space="0" w:color="auto"/>
            </w:tcBorders>
            <w:shd w:val="clear" w:color="000000" w:fill="FFFFFF"/>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0.00</w:t>
            </w:r>
          </w:p>
        </w:tc>
        <w:tc>
          <w:tcPr>
            <w:tcW w:w="435" w:type="pct"/>
            <w:gridSpan w:val="2"/>
            <w:tcBorders>
              <w:top w:val="nil"/>
              <w:left w:val="nil"/>
              <w:bottom w:val="single" w:sz="4" w:space="0" w:color="auto"/>
              <w:right w:val="single" w:sz="4" w:space="0" w:color="auto"/>
            </w:tcBorders>
            <w:shd w:val="clear" w:color="000000" w:fill="FFFFFF"/>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0.00</w:t>
            </w:r>
          </w:p>
        </w:tc>
        <w:tc>
          <w:tcPr>
            <w:tcW w:w="435" w:type="pct"/>
            <w:gridSpan w:val="2"/>
            <w:tcBorders>
              <w:top w:val="nil"/>
              <w:left w:val="nil"/>
              <w:bottom w:val="single" w:sz="4" w:space="0" w:color="auto"/>
              <w:right w:val="single" w:sz="4" w:space="0" w:color="auto"/>
            </w:tcBorders>
            <w:shd w:val="clear" w:color="000000" w:fill="FFFFFF"/>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0.00</w:t>
            </w:r>
          </w:p>
        </w:tc>
        <w:tc>
          <w:tcPr>
            <w:tcW w:w="399" w:type="pct"/>
            <w:gridSpan w:val="2"/>
            <w:tcBorders>
              <w:top w:val="nil"/>
              <w:left w:val="nil"/>
              <w:bottom w:val="single" w:sz="4" w:space="0" w:color="auto"/>
              <w:right w:val="single" w:sz="4" w:space="0" w:color="auto"/>
            </w:tcBorders>
            <w:shd w:val="clear" w:color="auto" w:fill="auto"/>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0.00</w:t>
            </w:r>
          </w:p>
        </w:tc>
      </w:tr>
      <w:tr w:rsidR="00CA357D" w:rsidTr="00CA357D">
        <w:trPr>
          <w:gridAfter w:val="2"/>
          <w:wAfter w:w="475" w:type="pct"/>
          <w:trHeight w:val="285"/>
        </w:trPr>
        <w:tc>
          <w:tcPr>
            <w:tcW w:w="490" w:type="pct"/>
            <w:tcBorders>
              <w:top w:val="nil"/>
              <w:left w:val="single" w:sz="4" w:space="0" w:color="auto"/>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20"/>
                <w:szCs w:val="20"/>
              </w:rPr>
            </w:pPr>
            <w:r>
              <w:rPr>
                <w:rFonts w:ascii="Arial CYR" w:hAnsi="Arial CYR" w:cs="Arial CYR"/>
                <w:b/>
                <w:bCs/>
                <w:sz w:val="20"/>
                <w:szCs w:val="20"/>
              </w:rPr>
              <w:t xml:space="preserve"> 04 03 </w:t>
            </w:r>
          </w:p>
        </w:tc>
        <w:tc>
          <w:tcPr>
            <w:tcW w:w="1473" w:type="pct"/>
            <w:tcBorders>
              <w:top w:val="nil"/>
              <w:left w:val="nil"/>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ააიპ</w:t>
            </w:r>
            <w:r>
              <w:rPr>
                <w:rFonts w:ascii="Arial CYR" w:hAnsi="Arial CYR" w:cs="Arial CYR"/>
                <w:b/>
                <w:bCs/>
                <w:sz w:val="16"/>
                <w:szCs w:val="16"/>
              </w:rPr>
              <w:t xml:space="preserve"> </w:t>
            </w:r>
            <w:r>
              <w:rPr>
                <w:rFonts w:ascii="Sylfaen" w:hAnsi="Sylfaen" w:cs="Sylfaen"/>
                <w:b/>
                <w:bCs/>
                <w:sz w:val="16"/>
                <w:szCs w:val="16"/>
              </w:rPr>
              <w:t>მოსწავლე</w:t>
            </w:r>
            <w:r>
              <w:rPr>
                <w:rFonts w:ascii="Arial CYR" w:hAnsi="Arial CYR" w:cs="Arial CYR"/>
                <w:b/>
                <w:bCs/>
                <w:sz w:val="16"/>
                <w:szCs w:val="16"/>
              </w:rPr>
              <w:t xml:space="preserve"> </w:t>
            </w:r>
            <w:r>
              <w:rPr>
                <w:rFonts w:ascii="Sylfaen" w:hAnsi="Sylfaen" w:cs="Sylfaen"/>
                <w:b/>
                <w:bCs/>
                <w:sz w:val="16"/>
                <w:szCs w:val="16"/>
              </w:rPr>
              <w:t>ახალგაზრდობის</w:t>
            </w:r>
            <w:r>
              <w:rPr>
                <w:rFonts w:ascii="Arial CYR" w:hAnsi="Arial CYR" w:cs="Arial CYR"/>
                <w:b/>
                <w:bCs/>
                <w:sz w:val="16"/>
                <w:szCs w:val="16"/>
              </w:rPr>
              <w:t xml:space="preserve"> </w:t>
            </w:r>
            <w:r>
              <w:rPr>
                <w:rFonts w:ascii="Sylfaen" w:hAnsi="Sylfaen" w:cs="Sylfaen"/>
                <w:b/>
                <w:bCs/>
                <w:sz w:val="16"/>
                <w:szCs w:val="16"/>
              </w:rPr>
              <w:t>ცენტრი</w:t>
            </w:r>
            <w:r>
              <w:rPr>
                <w:rFonts w:ascii="Arial CYR" w:hAnsi="Arial CYR" w:cs="Arial CYR"/>
                <w:b/>
                <w:bCs/>
                <w:sz w:val="16"/>
                <w:szCs w:val="16"/>
              </w:rPr>
              <w:t xml:space="preserve"> </w:t>
            </w:r>
          </w:p>
        </w:tc>
        <w:tc>
          <w:tcPr>
            <w:tcW w:w="433" w:type="pct"/>
            <w:tcBorders>
              <w:top w:val="nil"/>
              <w:left w:val="nil"/>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20"/>
                <w:szCs w:val="20"/>
              </w:rPr>
            </w:pPr>
            <w:r>
              <w:rPr>
                <w:rFonts w:ascii="Arial CYR" w:hAnsi="Arial CYR" w:cs="Arial CYR"/>
                <w:b/>
                <w:bCs/>
                <w:sz w:val="20"/>
                <w:szCs w:val="20"/>
              </w:rPr>
              <w:t>215.00</w:t>
            </w:r>
          </w:p>
        </w:tc>
        <w:tc>
          <w:tcPr>
            <w:tcW w:w="418" w:type="pct"/>
            <w:tcBorders>
              <w:top w:val="nil"/>
              <w:left w:val="nil"/>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20"/>
                <w:szCs w:val="20"/>
              </w:rPr>
            </w:pPr>
            <w:r>
              <w:rPr>
                <w:rFonts w:ascii="Arial CYR" w:hAnsi="Arial CYR" w:cs="Arial CYR"/>
                <w:b/>
                <w:bCs/>
                <w:sz w:val="20"/>
                <w:szCs w:val="20"/>
              </w:rPr>
              <w:t>50.00</w:t>
            </w:r>
          </w:p>
        </w:tc>
        <w:tc>
          <w:tcPr>
            <w:tcW w:w="442" w:type="pct"/>
            <w:tcBorders>
              <w:top w:val="nil"/>
              <w:left w:val="nil"/>
              <w:bottom w:val="single" w:sz="4" w:space="0" w:color="auto"/>
              <w:right w:val="single" w:sz="4" w:space="0" w:color="auto"/>
            </w:tcBorders>
            <w:shd w:val="clear" w:color="000000" w:fill="FFFFFF"/>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55.00</w:t>
            </w:r>
          </w:p>
        </w:tc>
        <w:tc>
          <w:tcPr>
            <w:tcW w:w="435" w:type="pct"/>
            <w:gridSpan w:val="2"/>
            <w:tcBorders>
              <w:top w:val="nil"/>
              <w:left w:val="nil"/>
              <w:bottom w:val="single" w:sz="4" w:space="0" w:color="auto"/>
              <w:right w:val="single" w:sz="4" w:space="0" w:color="auto"/>
            </w:tcBorders>
            <w:shd w:val="clear" w:color="000000" w:fill="FFFFFF"/>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55.00</w:t>
            </w:r>
          </w:p>
        </w:tc>
        <w:tc>
          <w:tcPr>
            <w:tcW w:w="435" w:type="pct"/>
            <w:gridSpan w:val="2"/>
            <w:tcBorders>
              <w:top w:val="nil"/>
              <w:left w:val="nil"/>
              <w:bottom w:val="single" w:sz="4" w:space="0" w:color="auto"/>
              <w:right w:val="single" w:sz="4" w:space="0" w:color="auto"/>
            </w:tcBorders>
            <w:shd w:val="clear" w:color="000000" w:fill="FFFFFF"/>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55.00</w:t>
            </w:r>
          </w:p>
        </w:tc>
        <w:tc>
          <w:tcPr>
            <w:tcW w:w="399" w:type="pct"/>
            <w:gridSpan w:val="2"/>
            <w:tcBorders>
              <w:top w:val="nil"/>
              <w:left w:val="nil"/>
              <w:bottom w:val="single" w:sz="4" w:space="0" w:color="auto"/>
              <w:right w:val="single" w:sz="4" w:space="0" w:color="auto"/>
            </w:tcBorders>
            <w:shd w:val="clear" w:color="auto" w:fill="auto"/>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55.00</w:t>
            </w:r>
          </w:p>
        </w:tc>
      </w:tr>
      <w:tr w:rsidR="00CA357D" w:rsidTr="00CA357D">
        <w:trPr>
          <w:gridAfter w:val="2"/>
          <w:wAfter w:w="475" w:type="pct"/>
          <w:trHeight w:val="300"/>
        </w:trPr>
        <w:tc>
          <w:tcPr>
            <w:tcW w:w="490" w:type="pct"/>
            <w:tcBorders>
              <w:top w:val="nil"/>
              <w:left w:val="single" w:sz="4" w:space="0" w:color="auto"/>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20"/>
                <w:szCs w:val="20"/>
              </w:rPr>
            </w:pPr>
            <w:r>
              <w:rPr>
                <w:rFonts w:ascii="Arial CYR" w:hAnsi="Arial CYR" w:cs="Arial CYR"/>
                <w:b/>
                <w:bCs/>
                <w:sz w:val="20"/>
                <w:szCs w:val="20"/>
              </w:rPr>
              <w:t xml:space="preserve"> 04 06 </w:t>
            </w:r>
          </w:p>
        </w:tc>
        <w:tc>
          <w:tcPr>
            <w:tcW w:w="1473" w:type="pct"/>
            <w:tcBorders>
              <w:top w:val="nil"/>
              <w:left w:val="nil"/>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წარჩინებულ</w:t>
            </w:r>
            <w:r>
              <w:rPr>
                <w:rFonts w:ascii="Arial CYR" w:hAnsi="Arial CYR" w:cs="Arial CYR"/>
                <w:b/>
                <w:bCs/>
                <w:sz w:val="16"/>
                <w:szCs w:val="16"/>
              </w:rPr>
              <w:t xml:space="preserve"> </w:t>
            </w:r>
            <w:r>
              <w:rPr>
                <w:rFonts w:ascii="Sylfaen" w:hAnsi="Sylfaen" w:cs="Sylfaen"/>
                <w:b/>
                <w:bCs/>
                <w:sz w:val="16"/>
                <w:szCs w:val="16"/>
              </w:rPr>
              <w:t>პირველკურსელთა</w:t>
            </w:r>
            <w:r>
              <w:rPr>
                <w:rFonts w:ascii="Arial CYR" w:hAnsi="Arial CYR" w:cs="Arial CYR"/>
                <w:b/>
                <w:bCs/>
                <w:sz w:val="16"/>
                <w:szCs w:val="16"/>
              </w:rPr>
              <w:t xml:space="preserve"> </w:t>
            </w:r>
            <w:r>
              <w:rPr>
                <w:rFonts w:ascii="Sylfaen" w:hAnsi="Sylfaen" w:cs="Sylfaen"/>
                <w:b/>
                <w:bCs/>
                <w:sz w:val="16"/>
                <w:szCs w:val="16"/>
              </w:rPr>
              <w:t>წახალისება</w:t>
            </w:r>
            <w:r>
              <w:rPr>
                <w:rFonts w:ascii="Arial CYR" w:hAnsi="Arial CYR" w:cs="Arial CYR"/>
                <w:b/>
                <w:bCs/>
                <w:sz w:val="16"/>
                <w:szCs w:val="16"/>
              </w:rPr>
              <w:t xml:space="preserve"> </w:t>
            </w:r>
          </w:p>
        </w:tc>
        <w:tc>
          <w:tcPr>
            <w:tcW w:w="433" w:type="pct"/>
            <w:tcBorders>
              <w:top w:val="nil"/>
              <w:left w:val="nil"/>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20"/>
                <w:szCs w:val="20"/>
              </w:rPr>
            </w:pPr>
            <w:r>
              <w:rPr>
                <w:rFonts w:ascii="Arial CYR" w:hAnsi="Arial CYR" w:cs="Arial CYR"/>
                <w:b/>
                <w:bCs/>
                <w:sz w:val="20"/>
                <w:szCs w:val="20"/>
              </w:rPr>
              <w:t>190.50</w:t>
            </w:r>
          </w:p>
        </w:tc>
        <w:tc>
          <w:tcPr>
            <w:tcW w:w="418" w:type="pct"/>
            <w:tcBorders>
              <w:top w:val="nil"/>
              <w:left w:val="nil"/>
              <w:bottom w:val="single" w:sz="4" w:space="0" w:color="auto"/>
              <w:right w:val="single" w:sz="4" w:space="0" w:color="auto"/>
            </w:tcBorders>
            <w:shd w:val="clear" w:color="000000" w:fill="FFFFFF"/>
            <w:vAlign w:val="center"/>
            <w:hideMark/>
          </w:tcPr>
          <w:p w:rsidR="00CA357D" w:rsidRDefault="00CA357D">
            <w:pPr>
              <w:jc w:val="center"/>
              <w:rPr>
                <w:rFonts w:ascii="Arial CYR" w:hAnsi="Arial CYR" w:cs="Arial CYR"/>
                <w:b/>
                <w:bCs/>
                <w:sz w:val="20"/>
                <w:szCs w:val="20"/>
              </w:rPr>
            </w:pPr>
            <w:r>
              <w:rPr>
                <w:rFonts w:ascii="Arial CYR" w:hAnsi="Arial CYR" w:cs="Arial CYR"/>
                <w:b/>
                <w:bCs/>
                <w:sz w:val="20"/>
                <w:szCs w:val="20"/>
              </w:rPr>
              <w:t>40.50</w:t>
            </w:r>
          </w:p>
        </w:tc>
        <w:tc>
          <w:tcPr>
            <w:tcW w:w="442" w:type="pct"/>
            <w:tcBorders>
              <w:top w:val="nil"/>
              <w:left w:val="nil"/>
              <w:bottom w:val="single" w:sz="4" w:space="0" w:color="auto"/>
              <w:right w:val="single" w:sz="4" w:space="0" w:color="auto"/>
            </w:tcBorders>
            <w:shd w:val="clear" w:color="000000" w:fill="FFFFFF"/>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50.00</w:t>
            </w:r>
          </w:p>
        </w:tc>
        <w:tc>
          <w:tcPr>
            <w:tcW w:w="435" w:type="pct"/>
            <w:gridSpan w:val="2"/>
            <w:tcBorders>
              <w:top w:val="nil"/>
              <w:left w:val="nil"/>
              <w:bottom w:val="single" w:sz="4" w:space="0" w:color="auto"/>
              <w:right w:val="single" w:sz="4" w:space="0" w:color="auto"/>
            </w:tcBorders>
            <w:shd w:val="clear" w:color="000000" w:fill="FFFFFF"/>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50.00</w:t>
            </w:r>
          </w:p>
        </w:tc>
        <w:tc>
          <w:tcPr>
            <w:tcW w:w="435" w:type="pct"/>
            <w:gridSpan w:val="2"/>
            <w:tcBorders>
              <w:top w:val="nil"/>
              <w:left w:val="nil"/>
              <w:bottom w:val="single" w:sz="4" w:space="0" w:color="auto"/>
              <w:right w:val="single" w:sz="4" w:space="0" w:color="auto"/>
            </w:tcBorders>
            <w:shd w:val="clear" w:color="000000" w:fill="FFFFFF"/>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50.00</w:t>
            </w:r>
          </w:p>
        </w:tc>
        <w:tc>
          <w:tcPr>
            <w:tcW w:w="399" w:type="pct"/>
            <w:gridSpan w:val="2"/>
            <w:tcBorders>
              <w:top w:val="nil"/>
              <w:left w:val="nil"/>
              <w:bottom w:val="single" w:sz="4" w:space="0" w:color="auto"/>
              <w:right w:val="single" w:sz="4" w:space="0" w:color="auto"/>
            </w:tcBorders>
            <w:shd w:val="clear" w:color="auto" w:fill="auto"/>
            <w:noWrap/>
            <w:vAlign w:val="bottom"/>
            <w:hideMark/>
          </w:tcPr>
          <w:p w:rsidR="00CA357D" w:rsidRDefault="00CA357D">
            <w:pPr>
              <w:jc w:val="right"/>
              <w:rPr>
                <w:rFonts w:ascii="Arial CYR" w:hAnsi="Arial CYR" w:cs="Arial CYR"/>
                <w:b/>
                <w:bCs/>
                <w:sz w:val="20"/>
                <w:szCs w:val="20"/>
              </w:rPr>
            </w:pPr>
            <w:r>
              <w:rPr>
                <w:rFonts w:ascii="Arial CYR" w:hAnsi="Arial CYR" w:cs="Arial CYR"/>
                <w:b/>
                <w:bCs/>
                <w:sz w:val="20"/>
                <w:szCs w:val="20"/>
              </w:rPr>
              <w:t>50.00</w:t>
            </w:r>
          </w:p>
        </w:tc>
      </w:tr>
      <w:tr w:rsidR="00CA357D" w:rsidTr="00CA357D">
        <w:trPr>
          <w:trHeight w:val="255"/>
        </w:trPr>
        <w:tc>
          <w:tcPr>
            <w:tcW w:w="490" w:type="pct"/>
            <w:tcBorders>
              <w:top w:val="nil"/>
              <w:left w:val="nil"/>
              <w:bottom w:val="nil"/>
              <w:right w:val="nil"/>
            </w:tcBorders>
            <w:shd w:val="clear" w:color="auto" w:fill="auto"/>
            <w:noWrap/>
            <w:vAlign w:val="bottom"/>
            <w:hideMark/>
          </w:tcPr>
          <w:p w:rsidR="00CA357D" w:rsidRDefault="00CA357D">
            <w:pPr>
              <w:jc w:val="right"/>
              <w:rPr>
                <w:rFonts w:ascii="Arial CYR" w:hAnsi="Arial CYR" w:cs="Arial CYR"/>
                <w:b/>
                <w:bCs/>
                <w:sz w:val="20"/>
                <w:szCs w:val="20"/>
              </w:rPr>
            </w:pPr>
          </w:p>
        </w:tc>
        <w:tc>
          <w:tcPr>
            <w:tcW w:w="1473" w:type="pct"/>
            <w:tcBorders>
              <w:top w:val="nil"/>
              <w:left w:val="nil"/>
              <w:bottom w:val="nil"/>
              <w:right w:val="nil"/>
            </w:tcBorders>
            <w:shd w:val="clear" w:color="auto" w:fill="auto"/>
            <w:noWrap/>
            <w:vAlign w:val="bottom"/>
            <w:hideMark/>
          </w:tcPr>
          <w:p w:rsidR="00CA357D" w:rsidRDefault="00CA357D">
            <w:pPr>
              <w:rPr>
                <w:sz w:val="20"/>
                <w:szCs w:val="20"/>
              </w:rPr>
            </w:pPr>
          </w:p>
        </w:tc>
        <w:tc>
          <w:tcPr>
            <w:tcW w:w="433" w:type="pct"/>
            <w:tcBorders>
              <w:top w:val="nil"/>
              <w:left w:val="nil"/>
              <w:bottom w:val="nil"/>
              <w:right w:val="nil"/>
            </w:tcBorders>
            <w:shd w:val="clear" w:color="auto" w:fill="auto"/>
            <w:noWrap/>
            <w:vAlign w:val="bottom"/>
            <w:hideMark/>
          </w:tcPr>
          <w:p w:rsidR="00CA357D" w:rsidRDefault="00CA357D">
            <w:pPr>
              <w:rPr>
                <w:sz w:val="20"/>
                <w:szCs w:val="20"/>
              </w:rPr>
            </w:pPr>
          </w:p>
        </w:tc>
        <w:tc>
          <w:tcPr>
            <w:tcW w:w="418" w:type="pct"/>
            <w:tcBorders>
              <w:top w:val="nil"/>
              <w:left w:val="nil"/>
              <w:bottom w:val="nil"/>
              <w:right w:val="nil"/>
            </w:tcBorders>
            <w:shd w:val="clear" w:color="auto" w:fill="auto"/>
            <w:noWrap/>
            <w:vAlign w:val="bottom"/>
            <w:hideMark/>
          </w:tcPr>
          <w:p w:rsidR="00CA357D" w:rsidRDefault="00CA357D">
            <w:pPr>
              <w:rPr>
                <w:sz w:val="20"/>
                <w:szCs w:val="20"/>
              </w:rPr>
            </w:pPr>
          </w:p>
        </w:tc>
        <w:tc>
          <w:tcPr>
            <w:tcW w:w="475" w:type="pct"/>
            <w:gridSpan w:val="2"/>
            <w:tcBorders>
              <w:top w:val="nil"/>
              <w:left w:val="nil"/>
              <w:bottom w:val="nil"/>
              <w:right w:val="nil"/>
            </w:tcBorders>
            <w:shd w:val="clear" w:color="auto" w:fill="auto"/>
            <w:noWrap/>
            <w:vAlign w:val="bottom"/>
            <w:hideMark/>
          </w:tcPr>
          <w:p w:rsidR="00CA357D" w:rsidRDefault="00CA357D">
            <w:pPr>
              <w:rPr>
                <w:sz w:val="20"/>
                <w:szCs w:val="20"/>
              </w:rPr>
            </w:pPr>
          </w:p>
        </w:tc>
        <w:tc>
          <w:tcPr>
            <w:tcW w:w="442" w:type="pct"/>
            <w:gridSpan w:val="2"/>
            <w:tcBorders>
              <w:top w:val="nil"/>
              <w:left w:val="nil"/>
              <w:bottom w:val="nil"/>
              <w:right w:val="nil"/>
            </w:tcBorders>
            <w:shd w:val="clear" w:color="auto" w:fill="auto"/>
            <w:noWrap/>
            <w:vAlign w:val="bottom"/>
            <w:hideMark/>
          </w:tcPr>
          <w:p w:rsidR="00CA357D" w:rsidRDefault="00CA357D">
            <w:pPr>
              <w:rPr>
                <w:sz w:val="20"/>
                <w:szCs w:val="20"/>
              </w:rPr>
            </w:pPr>
          </w:p>
        </w:tc>
        <w:tc>
          <w:tcPr>
            <w:tcW w:w="435" w:type="pct"/>
            <w:gridSpan w:val="2"/>
            <w:tcBorders>
              <w:top w:val="nil"/>
              <w:left w:val="nil"/>
              <w:bottom w:val="nil"/>
              <w:right w:val="nil"/>
            </w:tcBorders>
            <w:shd w:val="clear" w:color="auto" w:fill="auto"/>
            <w:noWrap/>
            <w:vAlign w:val="bottom"/>
            <w:hideMark/>
          </w:tcPr>
          <w:p w:rsidR="00CA357D" w:rsidRDefault="00CA357D">
            <w:pPr>
              <w:rPr>
                <w:sz w:val="20"/>
                <w:szCs w:val="20"/>
              </w:rPr>
            </w:pPr>
          </w:p>
        </w:tc>
        <w:tc>
          <w:tcPr>
            <w:tcW w:w="435" w:type="pct"/>
            <w:gridSpan w:val="2"/>
            <w:tcBorders>
              <w:top w:val="nil"/>
              <w:left w:val="nil"/>
              <w:bottom w:val="nil"/>
              <w:right w:val="nil"/>
            </w:tcBorders>
            <w:shd w:val="clear" w:color="auto" w:fill="auto"/>
            <w:noWrap/>
            <w:vAlign w:val="bottom"/>
            <w:hideMark/>
          </w:tcPr>
          <w:p w:rsidR="00CA357D" w:rsidRDefault="00CA357D">
            <w:pPr>
              <w:rPr>
                <w:sz w:val="20"/>
                <w:szCs w:val="20"/>
              </w:rPr>
            </w:pPr>
          </w:p>
        </w:tc>
        <w:tc>
          <w:tcPr>
            <w:tcW w:w="399" w:type="pct"/>
            <w:tcBorders>
              <w:top w:val="nil"/>
              <w:left w:val="nil"/>
              <w:bottom w:val="nil"/>
              <w:right w:val="nil"/>
            </w:tcBorders>
            <w:shd w:val="clear" w:color="auto" w:fill="auto"/>
            <w:noWrap/>
            <w:vAlign w:val="bottom"/>
            <w:hideMark/>
          </w:tcPr>
          <w:p w:rsidR="00CA357D" w:rsidRDefault="00CA357D">
            <w:pPr>
              <w:rPr>
                <w:sz w:val="20"/>
                <w:szCs w:val="20"/>
              </w:rPr>
            </w:pPr>
          </w:p>
        </w:tc>
      </w:tr>
    </w:tbl>
    <w:p w:rsidR="00CA357D" w:rsidRDefault="00CA357D" w:rsidP="00CA357D">
      <w:pPr>
        <w:pStyle w:val="ListParagraph"/>
        <w:spacing w:line="240" w:lineRule="auto"/>
        <w:ind w:left="0"/>
        <w:jc w:val="both"/>
        <w:rPr>
          <w:rFonts w:ascii="Sylfaen" w:hAnsi="Sylfaen"/>
          <w:lang w:val="ka-GE"/>
        </w:rPr>
      </w:pPr>
    </w:p>
    <w:p w:rsidR="00C663FF" w:rsidRDefault="00C663FF"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ook w:val="04A0" w:firstRow="1" w:lastRow="0" w:firstColumn="1" w:lastColumn="0" w:noHBand="0" w:noVBand="1"/>
      </w:tblPr>
      <w:tblGrid>
        <w:gridCol w:w="1155"/>
        <w:gridCol w:w="1576"/>
        <w:gridCol w:w="1390"/>
        <w:gridCol w:w="1493"/>
        <w:gridCol w:w="1304"/>
        <w:gridCol w:w="1286"/>
        <w:gridCol w:w="1398"/>
        <w:gridCol w:w="1193"/>
        <w:gridCol w:w="1216"/>
        <w:gridCol w:w="929"/>
      </w:tblGrid>
      <w:tr w:rsidR="00B2553D" w:rsidRPr="007B5954" w:rsidTr="00E11DCE">
        <w:trPr>
          <w:trHeight w:val="315"/>
        </w:trPr>
        <w:tc>
          <w:tcPr>
            <w:tcW w:w="159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დასახელება</w:t>
            </w:r>
          </w:p>
        </w:tc>
        <w:tc>
          <w:tcPr>
            <w:tcW w:w="3408" w:type="pct"/>
            <w:gridSpan w:val="7"/>
            <w:tcBorders>
              <w:top w:val="single" w:sz="8" w:space="0" w:color="auto"/>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განათლება</w:t>
            </w:r>
          </w:p>
        </w:tc>
      </w:tr>
      <w:tr w:rsidR="00B2553D" w:rsidRPr="007B5954" w:rsidTr="00E11DCE">
        <w:trPr>
          <w:trHeight w:val="315"/>
        </w:trPr>
        <w:tc>
          <w:tcPr>
            <w:tcW w:w="159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408" w:type="pct"/>
            <w:gridSpan w:val="7"/>
            <w:tcBorders>
              <w:top w:val="single" w:sz="8" w:space="0" w:color="auto"/>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04 00</w:t>
            </w:r>
          </w:p>
        </w:tc>
      </w:tr>
      <w:tr w:rsidR="00B2553D" w:rsidRPr="007B5954" w:rsidTr="00E11DCE">
        <w:trPr>
          <w:trHeight w:val="315"/>
        </w:trPr>
        <w:tc>
          <w:tcPr>
            <w:tcW w:w="159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ბიუჯეტი</w:t>
            </w:r>
          </w:p>
        </w:tc>
        <w:tc>
          <w:tcPr>
            <w:tcW w:w="3408" w:type="pct"/>
            <w:gridSpan w:val="7"/>
            <w:tcBorders>
              <w:top w:val="single" w:sz="8" w:space="0" w:color="auto"/>
              <w:left w:val="nil"/>
              <w:bottom w:val="single" w:sz="8" w:space="0" w:color="auto"/>
              <w:right w:val="single" w:sz="8" w:space="0" w:color="000000"/>
            </w:tcBorders>
            <w:shd w:val="clear" w:color="auto" w:fill="auto"/>
            <w:vAlign w:val="center"/>
            <w:hideMark/>
          </w:tcPr>
          <w:p w:rsidR="00B2553D" w:rsidRPr="00CA357D" w:rsidRDefault="00CA357D" w:rsidP="00E11DCE">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5028.5</w:t>
            </w:r>
          </w:p>
        </w:tc>
      </w:tr>
      <w:tr w:rsidR="00B2553D" w:rsidRPr="007B5954" w:rsidTr="00E11DCE">
        <w:trPr>
          <w:trHeight w:val="315"/>
        </w:trPr>
        <w:tc>
          <w:tcPr>
            <w:tcW w:w="159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408" w:type="pct"/>
            <w:gridSpan w:val="7"/>
            <w:tcBorders>
              <w:top w:val="single" w:sz="8" w:space="0" w:color="auto"/>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7.9</w:t>
            </w:r>
          </w:p>
        </w:tc>
      </w:tr>
      <w:tr w:rsidR="00B2553D" w:rsidRPr="007B5954" w:rsidTr="00E11DCE">
        <w:trPr>
          <w:trHeight w:val="585"/>
        </w:trPr>
        <w:tc>
          <w:tcPr>
            <w:tcW w:w="159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განმახორციელებელი</w:t>
            </w:r>
          </w:p>
        </w:tc>
        <w:tc>
          <w:tcPr>
            <w:tcW w:w="3408" w:type="pct"/>
            <w:gridSpan w:val="7"/>
            <w:tcBorders>
              <w:top w:val="single" w:sz="8" w:space="0" w:color="auto"/>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სპორტის, კულტურისა და ახალგაზრდობის სამსახური</w:t>
            </w:r>
          </w:p>
        </w:tc>
      </w:tr>
      <w:tr w:rsidR="00B2553D" w:rsidRPr="007B5954" w:rsidTr="00B2553D">
        <w:trPr>
          <w:trHeight w:val="2347"/>
        </w:trPr>
        <w:tc>
          <w:tcPr>
            <w:tcW w:w="159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აღწერა</w:t>
            </w:r>
          </w:p>
        </w:tc>
        <w:tc>
          <w:tcPr>
            <w:tcW w:w="3408" w:type="pct"/>
            <w:gridSpan w:val="7"/>
            <w:tcBorders>
              <w:top w:val="single" w:sz="8" w:space="0" w:color="auto"/>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სკოლამდელი აღზრდისა და სკოლის </w:t>
            </w:r>
            <w:proofErr w:type="gramStart"/>
            <w:r w:rsidRPr="007B5954">
              <w:rPr>
                <w:rFonts w:ascii="Sylfaen" w:eastAsia="Times New Roman" w:hAnsi="Sylfaen" w:cs="Calibri"/>
                <w:color w:val="000000"/>
                <w:sz w:val="18"/>
                <w:szCs w:val="18"/>
              </w:rPr>
              <w:t>მოსწავლეთა  სფეროში</w:t>
            </w:r>
            <w:proofErr w:type="gramEnd"/>
            <w:r w:rsidRPr="007B5954">
              <w:rPr>
                <w:rFonts w:ascii="Sylfaen" w:eastAsia="Times New Roman" w:hAnsi="Sylfaen" w:cs="Calibri"/>
                <w:color w:val="000000"/>
                <w:sz w:val="18"/>
                <w:szCs w:val="18"/>
              </w:rPr>
              <w:t xml:space="preserve">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შესაბამისად,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r w:rsidRPr="007B5954">
              <w:rPr>
                <w:rFonts w:ascii="Sylfaen" w:eastAsia="Times New Roman" w:hAnsi="Sylfaen" w:cs="Calibri"/>
                <w:color w:val="000000"/>
                <w:sz w:val="18"/>
                <w:szCs w:val="18"/>
              </w:rPr>
              <w:br/>
              <w:t>მუნიციპალიტეტის  ტერიტორიაზე განთავსებულ 37 საბავშვო ბაღში დღეის მდგომარეობით 2053 სკოლამდელი ასაკის ბავშვია რეგისტრირებული  და ერთი მოსწავლე ახალგაზრდობის ცენტრი, სკოლის მოსწავლეთა საგნობრივი მომზადების მიზნით</w:t>
            </w:r>
          </w:p>
        </w:tc>
      </w:tr>
      <w:tr w:rsidR="00B2553D" w:rsidRPr="007B5954" w:rsidTr="00B2553D">
        <w:trPr>
          <w:trHeight w:val="3868"/>
        </w:trPr>
        <w:tc>
          <w:tcPr>
            <w:tcW w:w="159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მიზანი</w:t>
            </w:r>
          </w:p>
        </w:tc>
        <w:tc>
          <w:tcPr>
            <w:tcW w:w="3408" w:type="pct"/>
            <w:gridSpan w:val="7"/>
            <w:tcBorders>
              <w:top w:val="single" w:sz="8" w:space="0" w:color="auto"/>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ადრეული და სკოლამდელი აღზრდისა და განათლების სახელმწიფო სტანდარტები (შემდგომში – სტანდარტები) განსაზღვრავენ თუ რა ცოდნას, უნარ-ჩვევებს, ღირებულებებსა და დამოკიდებულებებს უნდა იძენდეს ბავშვი სკოლამდელი აღზრდისა და განათლების ფარგლებში, ასევე განსაზღვრავს ადრეული და სკოლამდელი აღზრდისა და განათლების დაწესებულების გარემოსა და საგანმანათლებლო ხარისხის სტანდარტს. ა) განუვითაროს ბავშვს მომავალი ცხოვრებისათვის, წარმატებულ მოქალაქედ ფორმირებისათვის, მეგობრებსა და ოჯახის წევრებთან პოზიტიური ურთიერთობების ჩამოყალიბებისათვის საჭირო უნარები;</w:t>
            </w:r>
            <w:r w:rsidRPr="007B5954">
              <w:rPr>
                <w:rFonts w:ascii="Sylfaen" w:eastAsia="Times New Roman" w:hAnsi="Sylfaen" w:cs="Calibri"/>
                <w:color w:val="000000"/>
                <w:sz w:val="18"/>
                <w:szCs w:val="18"/>
              </w:rPr>
              <w:br/>
              <w:t>ბ) ხელი შეუწყოს ბავშვს სწორი არჩევანის გაკეთებასა და გამოწვევებთან გამკლავებაში; კრიტიკული და შემოქმედებითი აზროვნების განვითარებაში;</w:t>
            </w:r>
            <w:r w:rsidRPr="007B5954">
              <w:rPr>
                <w:rFonts w:ascii="Sylfaen" w:eastAsia="Times New Roman" w:hAnsi="Sylfaen" w:cs="Calibri"/>
                <w:color w:val="000000"/>
                <w:sz w:val="18"/>
                <w:szCs w:val="18"/>
              </w:rPr>
              <w:br/>
              <w:t>გ) განუვითაროს ბავშვს ფიზიკური და ემოციური სიჯანსაღე;</w:t>
            </w:r>
            <w:r w:rsidRPr="007B5954">
              <w:rPr>
                <w:rFonts w:ascii="Sylfaen" w:eastAsia="Times New Roman" w:hAnsi="Sylfaen" w:cs="Calibri"/>
                <w:color w:val="000000"/>
                <w:sz w:val="18"/>
                <w:szCs w:val="18"/>
              </w:rPr>
              <w:br/>
              <w:t>დ) მოამზადოს ბავშვი ზოგადი განათლების დაწყებითი საფეხურის პირველ კლასში მოსწავლის მიმართ არსებული მოლოდინებისა და გამოწვევებისათვის;</w:t>
            </w:r>
            <w:r w:rsidRPr="007B5954">
              <w:rPr>
                <w:rFonts w:ascii="Sylfaen" w:eastAsia="Times New Roman" w:hAnsi="Sylfaen" w:cs="Calibri"/>
                <w:color w:val="000000"/>
                <w:sz w:val="18"/>
                <w:szCs w:val="18"/>
              </w:rPr>
              <w:br/>
              <w:t>ე) შეუქმნას ბავშვს პოზიტიური განწყობა სწავლისადმი სკოლაში წასვლამდე ერთი წლის განმავლობაში;</w:t>
            </w:r>
            <w:r w:rsidRPr="007B5954">
              <w:rPr>
                <w:rFonts w:ascii="Sylfaen" w:eastAsia="Times New Roman" w:hAnsi="Sylfaen" w:cs="Calibri"/>
                <w:color w:val="000000"/>
                <w:sz w:val="18"/>
                <w:szCs w:val="18"/>
              </w:rPr>
              <w:br/>
              <w:t>ვ) განუვითაროს ბავშვს კითხვისა და წერის სწავლისათვის საჭირო უნარები და მათემატიკური წარმოდგენები.</w:t>
            </w:r>
          </w:p>
        </w:tc>
      </w:tr>
      <w:tr w:rsidR="00B2553D" w:rsidRPr="007B5954" w:rsidTr="00E11DCE">
        <w:trPr>
          <w:trHeight w:val="750"/>
        </w:trPr>
        <w:tc>
          <w:tcPr>
            <w:tcW w:w="159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გაეროს მდგრადი განვითარების SDG მიზანი, რომლის მიღწევასაც ემსახურება პროგრამა</w:t>
            </w:r>
          </w:p>
        </w:tc>
        <w:tc>
          <w:tcPr>
            <w:tcW w:w="3408" w:type="pct"/>
            <w:gridSpan w:val="7"/>
            <w:tcBorders>
              <w:top w:val="single" w:sz="8" w:space="0" w:color="auto"/>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4 - ხარისხიანი განათლება                                                                                                                                                                                    5. გენდერული თანასწორობა  </w:t>
            </w:r>
          </w:p>
        </w:tc>
      </w:tr>
      <w:tr w:rsidR="00B2553D" w:rsidRPr="007B5954" w:rsidTr="00E11DCE">
        <w:trPr>
          <w:trHeight w:val="315"/>
        </w:trPr>
        <w:tc>
          <w:tcPr>
            <w:tcW w:w="159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პროგრამის განხორციელების ვადები </w:t>
            </w:r>
          </w:p>
        </w:tc>
        <w:tc>
          <w:tcPr>
            <w:tcW w:w="3408" w:type="pct"/>
            <w:gridSpan w:val="7"/>
            <w:tcBorders>
              <w:top w:val="single" w:sz="8" w:space="0" w:color="auto"/>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2023-2026 წწ</w:t>
            </w:r>
          </w:p>
        </w:tc>
      </w:tr>
      <w:tr w:rsidR="00B2553D" w:rsidRPr="007B5954" w:rsidTr="00E11DCE">
        <w:trPr>
          <w:trHeight w:val="645"/>
        </w:trPr>
        <w:tc>
          <w:tcPr>
            <w:tcW w:w="159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პროგრამის მოსალოდნელი საბოლოო შედეგი</w:t>
            </w:r>
          </w:p>
        </w:tc>
        <w:tc>
          <w:tcPr>
            <w:tcW w:w="3408" w:type="pct"/>
            <w:gridSpan w:val="7"/>
            <w:tcBorders>
              <w:top w:val="single" w:sz="8" w:space="0" w:color="auto"/>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მოსახლეობის გადაადგილებისათვის უსაფრთხო და კომფორტული გარემო</w:t>
            </w:r>
          </w:p>
        </w:tc>
      </w:tr>
      <w:tr w:rsidR="00B2553D" w:rsidRPr="007B5954" w:rsidTr="00E11DCE">
        <w:trPr>
          <w:trHeight w:val="315"/>
        </w:trPr>
        <w:tc>
          <w:tcPr>
            <w:tcW w:w="446" w:type="pct"/>
            <w:vMerge w:val="restart"/>
            <w:tcBorders>
              <w:top w:val="nil"/>
              <w:left w:val="single" w:sz="8" w:space="0" w:color="auto"/>
              <w:bottom w:val="single" w:sz="8" w:space="0" w:color="000000"/>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09" w:type="pct"/>
            <w:vMerge w:val="restart"/>
            <w:tcBorders>
              <w:top w:val="nil"/>
              <w:left w:val="single" w:sz="8" w:space="0" w:color="auto"/>
              <w:bottom w:val="single" w:sz="8" w:space="0" w:color="000000"/>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საბოლოო შედეგის შეფასების ინდიკატორი</w:t>
            </w:r>
          </w:p>
        </w:tc>
        <w:tc>
          <w:tcPr>
            <w:tcW w:w="3945" w:type="pct"/>
            <w:gridSpan w:val="8"/>
            <w:tcBorders>
              <w:top w:val="single" w:sz="8" w:space="0" w:color="auto"/>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2553D" w:rsidRPr="007B5954" w:rsidTr="00E11DCE">
        <w:trPr>
          <w:trHeight w:val="1095"/>
        </w:trPr>
        <w:tc>
          <w:tcPr>
            <w:tcW w:w="446" w:type="pct"/>
            <w:vMerge/>
            <w:tcBorders>
              <w:top w:val="nil"/>
              <w:left w:val="single" w:sz="8" w:space="0" w:color="auto"/>
              <w:bottom w:val="single" w:sz="8" w:space="0" w:color="000000"/>
              <w:right w:val="single" w:sz="8" w:space="0" w:color="auto"/>
            </w:tcBorders>
            <w:vAlign w:val="center"/>
            <w:hideMark/>
          </w:tcPr>
          <w:p w:rsidR="00B2553D" w:rsidRPr="007B5954" w:rsidRDefault="00B2553D" w:rsidP="00E11DCE">
            <w:pPr>
              <w:spacing w:after="0" w:line="240" w:lineRule="auto"/>
              <w:rPr>
                <w:rFonts w:ascii="Sylfaen" w:eastAsia="Times New Roman" w:hAnsi="Sylfaen" w:cs="Calibri"/>
                <w:color w:val="000000"/>
                <w:sz w:val="16"/>
                <w:szCs w:val="16"/>
              </w:rPr>
            </w:pPr>
          </w:p>
        </w:tc>
        <w:tc>
          <w:tcPr>
            <w:tcW w:w="609" w:type="pct"/>
            <w:vMerge/>
            <w:tcBorders>
              <w:top w:val="nil"/>
              <w:left w:val="single" w:sz="8" w:space="0" w:color="auto"/>
              <w:bottom w:val="single" w:sz="8" w:space="0" w:color="000000"/>
              <w:right w:val="single" w:sz="8" w:space="0" w:color="auto"/>
            </w:tcBorders>
            <w:vAlign w:val="center"/>
            <w:hideMark/>
          </w:tcPr>
          <w:p w:rsidR="00B2553D" w:rsidRPr="007B5954" w:rsidRDefault="00B2553D" w:rsidP="00E11DCE">
            <w:pPr>
              <w:spacing w:after="0" w:line="240" w:lineRule="auto"/>
              <w:rPr>
                <w:rFonts w:ascii="Sylfaen" w:eastAsia="Times New Roman" w:hAnsi="Sylfaen" w:cs="Calibri"/>
                <w:b/>
                <w:bCs/>
                <w:color w:val="000000"/>
                <w:sz w:val="16"/>
                <w:szCs w:val="16"/>
              </w:rPr>
            </w:pPr>
          </w:p>
        </w:tc>
        <w:tc>
          <w:tcPr>
            <w:tcW w:w="537"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577"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04"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2023წელი</w:t>
            </w:r>
          </w:p>
        </w:tc>
        <w:tc>
          <w:tcPr>
            <w:tcW w:w="497"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540"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61"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70" w:type="pct"/>
            <w:tcBorders>
              <w:top w:val="nil"/>
              <w:left w:val="nil"/>
              <w:bottom w:val="single" w:sz="8" w:space="0" w:color="auto"/>
              <w:right w:val="nil"/>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359" w:type="pct"/>
            <w:tcBorders>
              <w:top w:val="nil"/>
              <w:left w:val="single" w:sz="8" w:space="0" w:color="auto"/>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2553D" w:rsidRPr="007B5954" w:rsidTr="00E11DCE">
        <w:trPr>
          <w:trHeight w:val="780"/>
        </w:trPr>
        <w:tc>
          <w:tcPr>
            <w:tcW w:w="446" w:type="pct"/>
            <w:tcBorders>
              <w:top w:val="nil"/>
              <w:left w:val="single" w:sz="8" w:space="0" w:color="auto"/>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1</w:t>
            </w:r>
          </w:p>
        </w:tc>
        <w:tc>
          <w:tcPr>
            <w:tcW w:w="609"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სკოლისთვის მზადმყოფი ბავშვების რაოდენობა</w:t>
            </w:r>
          </w:p>
        </w:tc>
        <w:tc>
          <w:tcPr>
            <w:tcW w:w="537"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577"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600</w:t>
            </w:r>
          </w:p>
        </w:tc>
        <w:tc>
          <w:tcPr>
            <w:tcW w:w="504"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610</w:t>
            </w:r>
          </w:p>
        </w:tc>
        <w:tc>
          <w:tcPr>
            <w:tcW w:w="497"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650</w:t>
            </w:r>
          </w:p>
        </w:tc>
        <w:tc>
          <w:tcPr>
            <w:tcW w:w="540"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700</w:t>
            </w:r>
          </w:p>
        </w:tc>
        <w:tc>
          <w:tcPr>
            <w:tcW w:w="461"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right"/>
              <w:rPr>
                <w:rFonts w:ascii="Sylfaen" w:eastAsia="Times New Roman" w:hAnsi="Sylfaen" w:cs="Calibri"/>
                <w:color w:val="000000"/>
                <w:sz w:val="18"/>
                <w:szCs w:val="18"/>
              </w:rPr>
            </w:pPr>
            <w:r w:rsidRPr="007B5954">
              <w:rPr>
                <w:rFonts w:ascii="Sylfaen" w:eastAsia="Times New Roman" w:hAnsi="Sylfaen" w:cs="Calibri"/>
                <w:color w:val="000000"/>
                <w:sz w:val="18"/>
                <w:szCs w:val="18"/>
              </w:rPr>
              <w:t>1000</w:t>
            </w:r>
          </w:p>
        </w:tc>
        <w:tc>
          <w:tcPr>
            <w:tcW w:w="470" w:type="pct"/>
            <w:tcBorders>
              <w:top w:val="nil"/>
              <w:left w:val="nil"/>
              <w:bottom w:val="single" w:sz="8" w:space="0" w:color="auto"/>
              <w:right w:val="nil"/>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5%</w:t>
            </w:r>
          </w:p>
        </w:tc>
        <w:tc>
          <w:tcPr>
            <w:tcW w:w="359" w:type="pct"/>
            <w:tcBorders>
              <w:top w:val="nil"/>
              <w:left w:val="single" w:sz="8" w:space="0" w:color="auto"/>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r w:rsidR="00B2553D" w:rsidRPr="007B5954" w:rsidTr="00E11DCE">
        <w:trPr>
          <w:trHeight w:val="525"/>
        </w:trPr>
        <w:tc>
          <w:tcPr>
            <w:tcW w:w="446" w:type="pct"/>
            <w:tcBorders>
              <w:top w:val="nil"/>
              <w:left w:val="single" w:sz="8" w:space="0" w:color="auto"/>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2</w:t>
            </w:r>
          </w:p>
        </w:tc>
        <w:tc>
          <w:tcPr>
            <w:tcW w:w="609" w:type="pct"/>
            <w:tcBorders>
              <w:top w:val="nil"/>
              <w:left w:val="nil"/>
              <w:bottom w:val="single" w:sz="8" w:space="0" w:color="auto"/>
              <w:right w:val="single" w:sz="8" w:space="0" w:color="auto"/>
            </w:tcBorders>
            <w:shd w:val="clear" w:color="auto" w:fill="auto"/>
            <w:vAlign w:val="bottom"/>
            <w:hideMark/>
          </w:tcPr>
          <w:p w:rsidR="00B2553D" w:rsidRPr="007B5954" w:rsidRDefault="00B2553D"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სკოლის მოსწავლეთა რაოდენობა</w:t>
            </w:r>
          </w:p>
        </w:tc>
        <w:tc>
          <w:tcPr>
            <w:tcW w:w="537"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577"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175</w:t>
            </w:r>
          </w:p>
        </w:tc>
        <w:tc>
          <w:tcPr>
            <w:tcW w:w="504"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180</w:t>
            </w:r>
          </w:p>
        </w:tc>
        <w:tc>
          <w:tcPr>
            <w:tcW w:w="497"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c>
          <w:tcPr>
            <w:tcW w:w="540"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c>
          <w:tcPr>
            <w:tcW w:w="461"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c>
          <w:tcPr>
            <w:tcW w:w="470" w:type="pct"/>
            <w:tcBorders>
              <w:top w:val="nil"/>
              <w:left w:val="nil"/>
              <w:bottom w:val="single" w:sz="8" w:space="0" w:color="auto"/>
              <w:right w:val="nil"/>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10%</w:t>
            </w:r>
          </w:p>
        </w:tc>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B2553D" w:rsidRPr="007B5954" w:rsidRDefault="00B2553D" w:rsidP="00E11DCE">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B2553D" w:rsidRPr="007B5954" w:rsidRDefault="00B2553D" w:rsidP="00B2553D">
      <w:pPr>
        <w:ind w:firstLine="270"/>
        <w:jc w:val="both"/>
        <w:rPr>
          <w:rFonts w:ascii="Sylfaen" w:eastAsia="Sylfaen" w:hAnsi="Sylfaen" w:cs="Sylfaen"/>
          <w:b/>
          <w:sz w:val="24"/>
          <w:szCs w:val="24"/>
          <w:lang w:val="ka-GE"/>
        </w:rPr>
      </w:pPr>
    </w:p>
    <w:tbl>
      <w:tblPr>
        <w:tblW w:w="5000" w:type="pct"/>
        <w:tblLook w:val="04A0" w:firstRow="1" w:lastRow="0" w:firstColumn="1" w:lastColumn="0" w:noHBand="0" w:noVBand="1"/>
      </w:tblPr>
      <w:tblGrid>
        <w:gridCol w:w="3900"/>
        <w:gridCol w:w="3771"/>
        <w:gridCol w:w="2684"/>
        <w:gridCol w:w="2585"/>
      </w:tblGrid>
      <w:tr w:rsidR="00B2553D" w:rsidRPr="007B5954" w:rsidTr="00E11DCE">
        <w:trPr>
          <w:trHeight w:val="316"/>
        </w:trPr>
        <w:tc>
          <w:tcPr>
            <w:tcW w:w="150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493" w:type="pct"/>
            <w:gridSpan w:val="3"/>
            <w:tcBorders>
              <w:top w:val="single" w:sz="8" w:space="0" w:color="auto"/>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lang w:val="ka-GE"/>
              </w:rPr>
              <w:t>სკოლამდელი განათლება</w:t>
            </w:r>
          </w:p>
        </w:tc>
      </w:tr>
      <w:tr w:rsidR="00B2553D" w:rsidRPr="007B5954" w:rsidTr="00E11DCE">
        <w:trPr>
          <w:trHeight w:val="316"/>
        </w:trPr>
        <w:tc>
          <w:tcPr>
            <w:tcW w:w="1507" w:type="pct"/>
            <w:tcBorders>
              <w:top w:val="nil"/>
              <w:left w:val="single" w:sz="8" w:space="0" w:color="auto"/>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493" w:type="pct"/>
            <w:gridSpan w:val="3"/>
            <w:tcBorders>
              <w:top w:val="single" w:sz="8" w:space="0" w:color="auto"/>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04 01</w:t>
            </w:r>
          </w:p>
        </w:tc>
      </w:tr>
      <w:tr w:rsidR="00B2553D" w:rsidRPr="007B5954" w:rsidTr="00E11DCE">
        <w:trPr>
          <w:trHeight w:val="316"/>
        </w:trPr>
        <w:tc>
          <w:tcPr>
            <w:tcW w:w="1507" w:type="pct"/>
            <w:tcBorders>
              <w:top w:val="nil"/>
              <w:left w:val="single" w:sz="8" w:space="0" w:color="auto"/>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493" w:type="pct"/>
            <w:gridSpan w:val="3"/>
            <w:tcBorders>
              <w:top w:val="single" w:sz="8" w:space="0" w:color="auto"/>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4023,5</w:t>
            </w:r>
            <w:r w:rsidRPr="007B5954">
              <w:rPr>
                <w:rFonts w:ascii="Sylfaen" w:eastAsia="Times New Roman" w:hAnsi="Sylfaen" w:cs="Calibri"/>
                <w:b/>
                <w:bCs/>
                <w:color w:val="000000"/>
                <w:sz w:val="18"/>
                <w:szCs w:val="18"/>
              </w:rPr>
              <w:t> </w:t>
            </w:r>
          </w:p>
        </w:tc>
      </w:tr>
      <w:tr w:rsidR="00B2553D" w:rsidRPr="007B5954" w:rsidTr="00E11DCE">
        <w:trPr>
          <w:trHeight w:val="316"/>
        </w:trPr>
        <w:tc>
          <w:tcPr>
            <w:tcW w:w="1507" w:type="pct"/>
            <w:tcBorders>
              <w:top w:val="nil"/>
              <w:left w:val="single" w:sz="8" w:space="0" w:color="auto"/>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493" w:type="pct"/>
            <w:gridSpan w:val="3"/>
            <w:tcBorders>
              <w:top w:val="single" w:sz="8" w:space="0" w:color="auto"/>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7.9.1</w:t>
            </w:r>
            <w:r w:rsidRPr="007B5954">
              <w:rPr>
                <w:rFonts w:ascii="Sylfaen" w:eastAsia="Times New Roman" w:hAnsi="Sylfaen" w:cs="Calibri"/>
                <w:color w:val="000000"/>
                <w:sz w:val="18"/>
                <w:szCs w:val="18"/>
              </w:rPr>
              <w:t> </w:t>
            </w:r>
          </w:p>
        </w:tc>
      </w:tr>
      <w:tr w:rsidR="00B2553D" w:rsidRPr="007B5954" w:rsidTr="00E11DCE">
        <w:trPr>
          <w:trHeight w:val="451"/>
        </w:trPr>
        <w:tc>
          <w:tcPr>
            <w:tcW w:w="1507" w:type="pct"/>
            <w:tcBorders>
              <w:top w:val="nil"/>
              <w:left w:val="single" w:sz="8" w:space="0" w:color="auto"/>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493" w:type="pct"/>
            <w:gridSpan w:val="3"/>
            <w:tcBorders>
              <w:top w:val="single" w:sz="8" w:space="0" w:color="auto"/>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20"/>
                <w:szCs w:val="20"/>
              </w:rPr>
            </w:pPr>
            <w:r w:rsidRPr="007B5954">
              <w:rPr>
                <w:rFonts w:ascii="Sylfaen" w:hAnsi="Sylfaen"/>
                <w:b/>
                <w:sz w:val="18"/>
                <w:szCs w:val="18"/>
              </w:rPr>
              <w:t xml:space="preserve">ააიპ </w:t>
            </w:r>
            <w:r w:rsidRPr="007B5954">
              <w:rPr>
                <w:rFonts w:ascii="Sylfaen" w:hAnsi="Sylfaen"/>
                <w:b/>
                <w:sz w:val="18"/>
                <w:szCs w:val="18"/>
                <w:lang w:val="ka-GE"/>
              </w:rPr>
              <w:t>„</w:t>
            </w:r>
            <w:r w:rsidRPr="007B5954">
              <w:rPr>
                <w:rFonts w:ascii="Sylfaen" w:hAnsi="Sylfaen"/>
                <w:b/>
                <w:sz w:val="18"/>
                <w:szCs w:val="18"/>
              </w:rPr>
              <w:t>სკოლამდელი სააღმზრდელო დაწესებულებების გაერთიანება</w:t>
            </w:r>
            <w:r w:rsidRPr="007B5954">
              <w:rPr>
                <w:rFonts w:ascii="Sylfaen" w:hAnsi="Sylfaen"/>
                <w:b/>
                <w:sz w:val="18"/>
                <w:szCs w:val="18"/>
                <w:lang w:val="ka-GE"/>
              </w:rPr>
              <w:t>“</w:t>
            </w:r>
            <w:r w:rsidRPr="007B5954">
              <w:rPr>
                <w:b/>
                <w:color w:val="000000"/>
                <w:sz w:val="18"/>
                <w:szCs w:val="18"/>
              </w:rPr>
              <w:t>  </w:t>
            </w:r>
            <w:r w:rsidRPr="007B5954">
              <w:rPr>
                <w:rFonts w:ascii="Sylfaen" w:eastAsia="Times New Roman" w:hAnsi="Sylfaen" w:cs="Calibri"/>
                <w:b/>
                <w:bCs/>
                <w:color w:val="000000"/>
                <w:sz w:val="18"/>
                <w:szCs w:val="18"/>
              </w:rPr>
              <w:t> </w:t>
            </w:r>
          </w:p>
        </w:tc>
      </w:tr>
      <w:tr w:rsidR="00B2553D" w:rsidRPr="007B5954" w:rsidTr="00E11DCE">
        <w:trPr>
          <w:trHeight w:val="4003"/>
        </w:trPr>
        <w:tc>
          <w:tcPr>
            <w:tcW w:w="1507" w:type="pct"/>
            <w:vMerge w:val="restart"/>
            <w:tcBorders>
              <w:top w:val="nil"/>
              <w:left w:val="single" w:sz="8" w:space="0" w:color="auto"/>
              <w:bottom w:val="nil"/>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აღწერა</w:t>
            </w:r>
          </w:p>
        </w:tc>
        <w:tc>
          <w:tcPr>
            <w:tcW w:w="3493" w:type="pct"/>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მუნიციპალიტეტში სულ 2053 სკოლამდელი ასაკის ბავშვია რეგისტრირებული, ტერიტორიაზე განთავსებულ 37 საბავშვო ბაღში დღეის მდგომარეობით </w:t>
            </w:r>
            <w:proofErr w:type="gramStart"/>
            <w:r w:rsidRPr="007B5954">
              <w:rPr>
                <w:rFonts w:ascii="Sylfaen" w:eastAsia="Times New Roman" w:hAnsi="Sylfaen" w:cs="Calibri"/>
                <w:color w:val="000000"/>
                <w:sz w:val="18"/>
                <w:szCs w:val="18"/>
              </w:rPr>
              <w:t>შესაძლებელია  2100</w:t>
            </w:r>
            <w:proofErr w:type="gramEnd"/>
            <w:r w:rsidRPr="007B5954">
              <w:rPr>
                <w:rFonts w:ascii="Sylfaen" w:eastAsia="Times New Roman" w:hAnsi="Sylfaen" w:cs="Calibri"/>
                <w:color w:val="000000"/>
                <w:sz w:val="18"/>
                <w:szCs w:val="18"/>
              </w:rPr>
              <w:t xml:space="preserve">  ბავშვის სწავლება.  მუნიციპალიტეტის ტერიტორიაზე ფუნქციონირებს 37 საბავშო ბაღი, რომლის ფუნქციონირებას უზრუნველყოფს ააიპ "გურჯაანის სკოლამდელი სააღმზრდელო დაწესებულებების გაერთიანება". სულ სკოლამადელ დაწესებულებებში დასაქმებულ</w:t>
            </w:r>
            <w:r>
              <w:rPr>
                <w:rFonts w:ascii="Sylfaen" w:eastAsia="Times New Roman" w:hAnsi="Sylfaen" w:cs="Calibri"/>
                <w:color w:val="000000"/>
                <w:sz w:val="18"/>
                <w:szCs w:val="18"/>
              </w:rPr>
              <w:t xml:space="preserve"> 568 თანამშრომელდან</w:t>
            </w:r>
            <w:r w:rsidRPr="007B5954">
              <w:rPr>
                <w:rFonts w:ascii="Sylfaen" w:eastAsia="Times New Roman" w:hAnsi="Sylfaen" w:cs="Calibri"/>
                <w:color w:val="000000"/>
                <w:sz w:val="18"/>
                <w:szCs w:val="18"/>
              </w:rPr>
              <w:t xml:space="preserve"> 96 </w:t>
            </w:r>
            <w:proofErr w:type="gramStart"/>
            <w:r w:rsidRPr="007B5954">
              <w:rPr>
                <w:rFonts w:ascii="Sylfaen" w:eastAsia="Times New Roman" w:hAnsi="Sylfaen" w:cs="Calibri"/>
                <w:color w:val="000000"/>
                <w:sz w:val="18"/>
                <w:szCs w:val="18"/>
              </w:rPr>
              <w:t>აღმზრდელი  და</w:t>
            </w:r>
            <w:proofErr w:type="gramEnd"/>
            <w:r w:rsidRPr="007B5954">
              <w:rPr>
                <w:rFonts w:ascii="Sylfaen" w:eastAsia="Times New Roman" w:hAnsi="Sylfaen" w:cs="Calibri"/>
                <w:color w:val="000000"/>
                <w:sz w:val="18"/>
                <w:szCs w:val="18"/>
              </w:rPr>
              <w:t xml:space="preserve"> 89 აღმზრდელის  თანაშემწე</w:t>
            </w:r>
            <w:r>
              <w:rPr>
                <w:rFonts w:ascii="Sylfaen" w:eastAsia="Times New Roman" w:hAnsi="Sylfaen" w:cs="Calibri"/>
                <w:color w:val="000000"/>
                <w:sz w:val="18"/>
                <w:szCs w:val="18"/>
                <w:lang w:val="ka-GE"/>
              </w:rPr>
              <w:t>ა</w:t>
            </w:r>
            <w:r w:rsidRPr="007B5954">
              <w:rPr>
                <w:rFonts w:ascii="Sylfaen" w:eastAsia="Times New Roman" w:hAnsi="Sylfaen" w:cs="Calibri"/>
                <w:color w:val="000000"/>
                <w:sz w:val="18"/>
                <w:szCs w:val="18"/>
              </w:rPr>
              <w:t xml:space="preserve">.  ეფექტიანი ფუნქციონირების უზრუნველსაყოფად იგეგმება: სკოლამდელი აღზრდის </w:t>
            </w:r>
            <w:proofErr w:type="gramStart"/>
            <w:r w:rsidRPr="007B5954">
              <w:rPr>
                <w:rFonts w:ascii="Sylfaen" w:eastAsia="Times New Roman" w:hAnsi="Sylfaen" w:cs="Calibri"/>
                <w:color w:val="000000"/>
                <w:sz w:val="18"/>
                <w:szCs w:val="18"/>
              </w:rPr>
              <w:t>სფეროში  მართვის</w:t>
            </w:r>
            <w:proofErr w:type="gramEnd"/>
            <w:r w:rsidRPr="007B5954">
              <w:rPr>
                <w:rFonts w:ascii="Sylfaen" w:eastAsia="Times New Roman" w:hAnsi="Sylfaen" w:cs="Calibri"/>
                <w:color w:val="000000"/>
                <w:sz w:val="18"/>
                <w:szCs w:val="18"/>
              </w:rPr>
              <w:t xml:space="preserve">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r w:rsidRPr="007B5954">
              <w:rPr>
                <w:rFonts w:ascii="Sylfaen" w:eastAsia="Times New Roman" w:hAnsi="Sylfaen" w:cs="Calibri"/>
                <w:color w:val="000000"/>
                <w:sz w:val="18"/>
                <w:szCs w:val="18"/>
              </w:rPr>
              <w:br/>
              <w:t>გენდერულ ჭრილში სტატისტიკით სულ მუნიციპალიტეტში 2053 სკოლამდელი ასაკის ბავშვია, მ.შ. გოგონა - 1003 და ვაჟი- 1050</w:t>
            </w:r>
            <w:r w:rsidRPr="007B5954">
              <w:rPr>
                <w:rFonts w:ascii="Sylfaen" w:eastAsia="Times New Roman" w:hAnsi="Sylfaen" w:cs="Calibri"/>
                <w:color w:val="000000"/>
                <w:sz w:val="18"/>
                <w:szCs w:val="18"/>
              </w:rPr>
              <w:br/>
              <w:t>აქედან 2053 ბავშვია დარეგისტრირებული საბავშვო ბაღებში -, მათ შორის გოგონა -1003, ვაჟი- 1050</w:t>
            </w:r>
            <w:r w:rsidRPr="007B5954">
              <w:rPr>
                <w:rFonts w:ascii="Sylfaen" w:eastAsia="Times New Roman" w:hAnsi="Sylfaen" w:cs="Calibri"/>
                <w:color w:val="000000"/>
                <w:sz w:val="18"/>
                <w:szCs w:val="18"/>
              </w:rPr>
              <w:br/>
              <w:t>სულ სკოლამადელ დაწესებულებებში დასაქმებულია 568 თანამშრომელი, მათ შორის მ.შ. ქალბატონი- 539</w:t>
            </w:r>
            <w:r w:rsidRPr="007B5954">
              <w:rPr>
                <w:rFonts w:ascii="Sylfaen" w:eastAsia="Times New Roman" w:hAnsi="Sylfaen" w:cs="Calibri"/>
                <w:color w:val="000000"/>
                <w:sz w:val="18"/>
                <w:szCs w:val="18"/>
              </w:rPr>
              <w:br/>
              <w:t>მ.შ. მამაკაცი- 29</w:t>
            </w:r>
          </w:p>
        </w:tc>
      </w:tr>
      <w:tr w:rsidR="00B2553D" w:rsidRPr="007B5954" w:rsidTr="00E11DCE">
        <w:trPr>
          <w:trHeight w:val="430"/>
        </w:trPr>
        <w:tc>
          <w:tcPr>
            <w:tcW w:w="1507" w:type="pct"/>
            <w:vMerge/>
            <w:tcBorders>
              <w:top w:val="nil"/>
              <w:left w:val="single" w:sz="8" w:space="0" w:color="auto"/>
              <w:bottom w:val="nil"/>
              <w:right w:val="single" w:sz="8" w:space="0" w:color="000000"/>
            </w:tcBorders>
            <w:vAlign w:val="center"/>
            <w:hideMark/>
          </w:tcPr>
          <w:p w:rsidR="00B2553D" w:rsidRPr="007B5954" w:rsidRDefault="00B2553D" w:rsidP="00E11DCE">
            <w:pPr>
              <w:spacing w:after="0" w:line="240" w:lineRule="auto"/>
              <w:rPr>
                <w:rFonts w:ascii="Sylfaen" w:eastAsia="Times New Roman" w:hAnsi="Sylfaen" w:cs="Calibri"/>
                <w:b/>
                <w:bCs/>
                <w:color w:val="000000"/>
                <w:sz w:val="18"/>
                <w:szCs w:val="18"/>
              </w:rPr>
            </w:pPr>
          </w:p>
        </w:tc>
        <w:tc>
          <w:tcPr>
            <w:tcW w:w="1457"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1037"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998" w:type="pct"/>
            <w:tcBorders>
              <w:top w:val="nil"/>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სახელმწიფო ბიუჯეტი</w:t>
            </w:r>
          </w:p>
        </w:tc>
      </w:tr>
      <w:tr w:rsidR="00B2553D" w:rsidRPr="007B5954" w:rsidTr="00E11DCE">
        <w:trPr>
          <w:trHeight w:val="316"/>
        </w:trPr>
        <w:tc>
          <w:tcPr>
            <w:tcW w:w="1507" w:type="pct"/>
            <w:vMerge/>
            <w:tcBorders>
              <w:top w:val="nil"/>
              <w:left w:val="single" w:sz="8" w:space="0" w:color="auto"/>
              <w:bottom w:val="nil"/>
              <w:right w:val="single" w:sz="8" w:space="0" w:color="000000"/>
            </w:tcBorders>
            <w:vAlign w:val="center"/>
            <w:hideMark/>
          </w:tcPr>
          <w:p w:rsidR="00B2553D" w:rsidRPr="007B5954" w:rsidRDefault="00B2553D" w:rsidP="00E11DCE">
            <w:pPr>
              <w:spacing w:after="0" w:line="240" w:lineRule="auto"/>
              <w:rPr>
                <w:rFonts w:ascii="Sylfaen" w:eastAsia="Times New Roman" w:hAnsi="Sylfaen" w:cs="Calibri"/>
                <w:b/>
                <w:bCs/>
                <w:color w:val="000000"/>
                <w:sz w:val="18"/>
                <w:szCs w:val="18"/>
              </w:rPr>
            </w:pPr>
          </w:p>
        </w:tc>
        <w:tc>
          <w:tcPr>
            <w:tcW w:w="1457" w:type="pct"/>
            <w:tcBorders>
              <w:top w:val="nil"/>
              <w:left w:val="nil"/>
              <w:bottom w:val="single" w:sz="8" w:space="0" w:color="auto"/>
              <w:right w:val="nil"/>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რიცხოვნობა</w:t>
            </w:r>
          </w:p>
        </w:tc>
        <w:tc>
          <w:tcPr>
            <w:tcW w:w="1037" w:type="pct"/>
            <w:tcBorders>
              <w:top w:val="nil"/>
              <w:left w:val="single" w:sz="8" w:space="0" w:color="auto"/>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568</w:t>
            </w:r>
          </w:p>
        </w:tc>
        <w:tc>
          <w:tcPr>
            <w:tcW w:w="998" w:type="pct"/>
            <w:tcBorders>
              <w:top w:val="nil"/>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B2553D" w:rsidRPr="007B5954" w:rsidTr="00E11DCE">
        <w:trPr>
          <w:trHeight w:val="316"/>
        </w:trPr>
        <w:tc>
          <w:tcPr>
            <w:tcW w:w="1507" w:type="pct"/>
            <w:vMerge/>
            <w:tcBorders>
              <w:top w:val="nil"/>
              <w:left w:val="single" w:sz="8" w:space="0" w:color="auto"/>
              <w:bottom w:val="nil"/>
              <w:right w:val="single" w:sz="8" w:space="0" w:color="000000"/>
            </w:tcBorders>
            <w:vAlign w:val="center"/>
            <w:hideMark/>
          </w:tcPr>
          <w:p w:rsidR="00B2553D" w:rsidRPr="007B5954" w:rsidRDefault="00B2553D" w:rsidP="00E11DCE">
            <w:pPr>
              <w:spacing w:after="0" w:line="240" w:lineRule="auto"/>
              <w:rPr>
                <w:rFonts w:ascii="Sylfaen" w:eastAsia="Times New Roman" w:hAnsi="Sylfaen" w:cs="Calibri"/>
                <w:b/>
                <w:bCs/>
                <w:color w:val="000000"/>
                <w:sz w:val="18"/>
                <w:szCs w:val="18"/>
              </w:rPr>
            </w:pPr>
          </w:p>
        </w:tc>
        <w:tc>
          <w:tcPr>
            <w:tcW w:w="1457" w:type="pct"/>
            <w:tcBorders>
              <w:top w:val="nil"/>
              <w:left w:val="single" w:sz="8" w:space="0" w:color="auto"/>
              <w:bottom w:val="single" w:sz="8" w:space="0" w:color="auto"/>
              <w:right w:val="single" w:sz="8" w:space="0" w:color="auto"/>
            </w:tcBorders>
            <w:shd w:val="clear" w:color="auto" w:fill="auto"/>
            <w:noWrap/>
            <w:vAlign w:val="center"/>
            <w:hideMark/>
          </w:tcPr>
          <w:p w:rsidR="00B2553D" w:rsidRPr="00C03B4A" w:rsidRDefault="00B2553D" w:rsidP="00E11DCE">
            <w:pPr>
              <w:spacing w:after="0" w:line="240" w:lineRule="auto"/>
              <w:jc w:val="both"/>
              <w:rPr>
                <w:rFonts w:ascii="Symbol" w:eastAsia="Times New Roman" w:hAnsi="Symbol" w:cs="Calibri"/>
                <w:color w:val="000000"/>
                <w:sz w:val="18"/>
                <w:szCs w:val="18"/>
                <w:lang w:val="ka-GE"/>
              </w:rPr>
            </w:pPr>
            <w:r w:rsidRPr="007B5954">
              <w:rPr>
                <w:rFonts w:ascii="Symbol" w:eastAsia="Times New Roman" w:hAnsi="Symbol" w:cs="Calibri"/>
                <w:color w:val="000000"/>
                <w:sz w:val="18"/>
                <w:szCs w:val="18"/>
              </w:rPr>
              <w:t></w:t>
            </w:r>
            <w:r w:rsidRPr="007B5954">
              <w:rPr>
                <w:rFonts w:ascii="Times New Roman" w:eastAsia="Times New Roman" w:hAnsi="Times New Roman"/>
                <w:color w:val="000000"/>
                <w:sz w:val="18"/>
                <w:szCs w:val="18"/>
              </w:rPr>
              <w:t xml:space="preserve">   </w:t>
            </w:r>
            <w:r w:rsidRPr="007B5954">
              <w:rPr>
                <w:rFonts w:ascii="Sylfaen" w:eastAsia="Times New Roman" w:hAnsi="Sylfaen" w:cs="Calibri"/>
                <w:color w:val="000000"/>
                <w:sz w:val="18"/>
                <w:szCs w:val="18"/>
                <w:u w:val="single"/>
              </w:rPr>
              <w:t>ბაღების ადმინისტრირება</w:t>
            </w:r>
            <w:r>
              <w:rPr>
                <w:rFonts w:ascii="Sylfaen" w:eastAsia="Times New Roman" w:hAnsi="Sylfaen" w:cs="Calibri"/>
                <w:color w:val="000000"/>
                <w:sz w:val="18"/>
                <w:szCs w:val="18"/>
                <w:u w:val="single"/>
                <w:lang w:val="ka-GE"/>
              </w:rPr>
              <w:t xml:space="preserve"> შრომის ანაზ</w:t>
            </w:r>
          </w:p>
        </w:tc>
        <w:tc>
          <w:tcPr>
            <w:tcW w:w="1037" w:type="pct"/>
            <w:tcBorders>
              <w:top w:val="nil"/>
              <w:left w:val="nil"/>
              <w:bottom w:val="single" w:sz="8" w:space="0" w:color="auto"/>
              <w:right w:val="single" w:sz="8" w:space="0" w:color="auto"/>
            </w:tcBorders>
            <w:shd w:val="clear" w:color="auto" w:fill="auto"/>
            <w:vAlign w:val="center"/>
            <w:hideMark/>
          </w:tcPr>
          <w:p w:rsidR="00B2553D" w:rsidRPr="00CA357D" w:rsidRDefault="00CA357D" w:rsidP="00CA357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3113.5</w:t>
            </w:r>
          </w:p>
        </w:tc>
        <w:tc>
          <w:tcPr>
            <w:tcW w:w="998" w:type="pct"/>
            <w:tcBorders>
              <w:top w:val="nil"/>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B2553D" w:rsidRPr="007B5954" w:rsidTr="00E11DCE">
        <w:trPr>
          <w:trHeight w:val="316"/>
        </w:trPr>
        <w:tc>
          <w:tcPr>
            <w:tcW w:w="1507" w:type="pct"/>
            <w:vMerge/>
            <w:tcBorders>
              <w:top w:val="nil"/>
              <w:left w:val="single" w:sz="8" w:space="0" w:color="auto"/>
              <w:bottom w:val="nil"/>
              <w:right w:val="single" w:sz="8" w:space="0" w:color="000000"/>
            </w:tcBorders>
            <w:vAlign w:val="center"/>
            <w:hideMark/>
          </w:tcPr>
          <w:p w:rsidR="00B2553D" w:rsidRPr="007B5954" w:rsidRDefault="00B2553D" w:rsidP="00E11DCE">
            <w:pPr>
              <w:spacing w:after="0" w:line="240" w:lineRule="auto"/>
              <w:rPr>
                <w:rFonts w:ascii="Sylfaen" w:eastAsia="Times New Roman" w:hAnsi="Sylfaen" w:cs="Calibri"/>
                <w:b/>
                <w:bCs/>
                <w:color w:val="000000"/>
                <w:sz w:val="18"/>
                <w:szCs w:val="18"/>
              </w:rPr>
            </w:pPr>
          </w:p>
        </w:tc>
        <w:tc>
          <w:tcPr>
            <w:tcW w:w="1457" w:type="pct"/>
            <w:tcBorders>
              <w:top w:val="nil"/>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სწავლების ხარისხის ამაღლება   </w:t>
            </w:r>
          </w:p>
        </w:tc>
        <w:tc>
          <w:tcPr>
            <w:tcW w:w="1037" w:type="pct"/>
            <w:tcBorders>
              <w:top w:val="nil"/>
              <w:left w:val="nil"/>
              <w:bottom w:val="single" w:sz="8" w:space="0" w:color="auto"/>
              <w:right w:val="single" w:sz="8" w:space="0" w:color="000000"/>
            </w:tcBorders>
            <w:shd w:val="clear" w:color="auto" w:fill="auto"/>
            <w:vAlign w:val="center"/>
            <w:hideMark/>
          </w:tcPr>
          <w:p w:rsidR="00B2553D" w:rsidRPr="007B5954" w:rsidRDefault="00CA357D" w:rsidP="00E11DCE">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rPr>
              <w:t>50.0</w:t>
            </w:r>
          </w:p>
        </w:tc>
        <w:tc>
          <w:tcPr>
            <w:tcW w:w="998" w:type="pct"/>
            <w:tcBorders>
              <w:top w:val="nil"/>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2553D" w:rsidRPr="007B5954" w:rsidTr="00E11DCE">
        <w:trPr>
          <w:trHeight w:val="316"/>
        </w:trPr>
        <w:tc>
          <w:tcPr>
            <w:tcW w:w="1507" w:type="pct"/>
            <w:vMerge/>
            <w:tcBorders>
              <w:top w:val="nil"/>
              <w:left w:val="single" w:sz="8" w:space="0" w:color="auto"/>
              <w:bottom w:val="nil"/>
              <w:right w:val="single" w:sz="8" w:space="0" w:color="000000"/>
            </w:tcBorders>
            <w:vAlign w:val="center"/>
            <w:hideMark/>
          </w:tcPr>
          <w:p w:rsidR="00B2553D" w:rsidRPr="007B5954" w:rsidRDefault="00B2553D" w:rsidP="00E11DCE">
            <w:pPr>
              <w:spacing w:after="0" w:line="240" w:lineRule="auto"/>
              <w:rPr>
                <w:rFonts w:ascii="Sylfaen" w:eastAsia="Times New Roman" w:hAnsi="Sylfaen" w:cs="Calibri"/>
                <w:b/>
                <w:bCs/>
                <w:color w:val="000000"/>
                <w:sz w:val="18"/>
                <w:szCs w:val="18"/>
              </w:rPr>
            </w:pPr>
          </w:p>
        </w:tc>
        <w:tc>
          <w:tcPr>
            <w:tcW w:w="1457" w:type="pct"/>
            <w:tcBorders>
              <w:top w:val="nil"/>
              <w:left w:val="nil"/>
              <w:bottom w:val="single" w:sz="8" w:space="0" w:color="auto"/>
              <w:right w:val="nil"/>
            </w:tcBorders>
            <w:shd w:val="clear" w:color="auto" w:fill="auto"/>
            <w:vAlign w:val="center"/>
            <w:hideMark/>
          </w:tcPr>
          <w:p w:rsidR="00B2553D" w:rsidRPr="007B5954" w:rsidRDefault="00B2553D"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კვების ხარისხის ამაღლება:</w:t>
            </w:r>
          </w:p>
        </w:tc>
        <w:tc>
          <w:tcPr>
            <w:tcW w:w="1037" w:type="pct"/>
            <w:tcBorders>
              <w:top w:val="nil"/>
              <w:left w:val="single" w:sz="8" w:space="0" w:color="auto"/>
              <w:bottom w:val="single" w:sz="8" w:space="0" w:color="auto"/>
              <w:right w:val="single" w:sz="8" w:space="0" w:color="auto"/>
            </w:tcBorders>
            <w:shd w:val="clear" w:color="auto" w:fill="auto"/>
            <w:vAlign w:val="center"/>
            <w:hideMark/>
          </w:tcPr>
          <w:p w:rsidR="00B2553D" w:rsidRPr="007B5954" w:rsidRDefault="00CA357D" w:rsidP="00E11DCE">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780.0</w:t>
            </w:r>
          </w:p>
        </w:tc>
        <w:tc>
          <w:tcPr>
            <w:tcW w:w="998"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2553D" w:rsidRPr="007B5954" w:rsidTr="00B2553D">
        <w:trPr>
          <w:trHeight w:val="457"/>
        </w:trPr>
        <w:tc>
          <w:tcPr>
            <w:tcW w:w="1507" w:type="pct"/>
            <w:vMerge/>
            <w:tcBorders>
              <w:top w:val="nil"/>
              <w:left w:val="single" w:sz="8" w:space="0" w:color="auto"/>
              <w:bottom w:val="nil"/>
              <w:right w:val="single" w:sz="8" w:space="0" w:color="000000"/>
            </w:tcBorders>
            <w:vAlign w:val="center"/>
            <w:hideMark/>
          </w:tcPr>
          <w:p w:rsidR="00B2553D" w:rsidRPr="007B5954" w:rsidRDefault="00B2553D" w:rsidP="00E11DCE">
            <w:pPr>
              <w:spacing w:after="0" w:line="240" w:lineRule="auto"/>
              <w:rPr>
                <w:rFonts w:ascii="Sylfaen" w:eastAsia="Times New Roman" w:hAnsi="Sylfaen" w:cs="Calibri"/>
                <w:b/>
                <w:bCs/>
                <w:color w:val="000000"/>
                <w:sz w:val="18"/>
                <w:szCs w:val="18"/>
              </w:rPr>
            </w:pPr>
          </w:p>
        </w:tc>
        <w:tc>
          <w:tcPr>
            <w:tcW w:w="1457" w:type="pct"/>
            <w:tcBorders>
              <w:top w:val="nil"/>
              <w:left w:val="single" w:sz="8" w:space="0" w:color="auto"/>
              <w:bottom w:val="single" w:sz="8" w:space="0" w:color="auto"/>
              <w:right w:val="single" w:sz="8" w:space="0" w:color="auto"/>
            </w:tcBorders>
            <w:shd w:val="clear" w:color="auto" w:fill="auto"/>
            <w:noWrap/>
            <w:vAlign w:val="center"/>
            <w:hideMark/>
          </w:tcPr>
          <w:p w:rsidR="00B2553D" w:rsidRPr="007B5954" w:rsidRDefault="00B2553D" w:rsidP="00E11DCE">
            <w:pPr>
              <w:spacing w:after="0" w:line="240" w:lineRule="auto"/>
              <w:jc w:val="both"/>
              <w:rPr>
                <w:rFonts w:ascii="Sylfaen" w:eastAsia="Times New Roman" w:hAnsi="Sylfaen" w:cs="Calibri"/>
                <w:color w:val="000000"/>
                <w:sz w:val="18"/>
                <w:szCs w:val="18"/>
                <w:u w:val="single"/>
              </w:rPr>
            </w:pPr>
            <w:r w:rsidRPr="007B5954">
              <w:rPr>
                <w:rFonts w:ascii="Sylfaen" w:eastAsia="Times New Roman" w:hAnsi="Sylfaen" w:cs="Calibri"/>
                <w:color w:val="000000"/>
                <w:sz w:val="18"/>
                <w:szCs w:val="18"/>
                <w:u w:val="single"/>
              </w:rPr>
              <w:t>სანიტარულ - ჰიგიენური ნორმების დაცვა.</w:t>
            </w:r>
          </w:p>
        </w:tc>
        <w:tc>
          <w:tcPr>
            <w:tcW w:w="1037"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70</w:t>
            </w:r>
            <w:r w:rsidRPr="007B5954">
              <w:rPr>
                <w:rFonts w:ascii="Sylfaen" w:eastAsia="Times New Roman" w:hAnsi="Sylfaen" w:cs="Calibri"/>
                <w:color w:val="000000"/>
                <w:sz w:val="18"/>
                <w:szCs w:val="18"/>
                <w:lang w:val="ka-GE"/>
              </w:rPr>
              <w:t>,0</w:t>
            </w:r>
          </w:p>
        </w:tc>
        <w:tc>
          <w:tcPr>
            <w:tcW w:w="998"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2553D" w:rsidRPr="007B5954" w:rsidTr="00E11DCE">
        <w:trPr>
          <w:trHeight w:val="60"/>
        </w:trPr>
        <w:tc>
          <w:tcPr>
            <w:tcW w:w="1507" w:type="pct"/>
            <w:vMerge/>
            <w:tcBorders>
              <w:top w:val="nil"/>
              <w:left w:val="single" w:sz="8" w:space="0" w:color="auto"/>
              <w:bottom w:val="nil"/>
              <w:right w:val="single" w:sz="8" w:space="0" w:color="000000"/>
            </w:tcBorders>
            <w:vAlign w:val="center"/>
            <w:hideMark/>
          </w:tcPr>
          <w:p w:rsidR="00B2553D" w:rsidRPr="007B5954" w:rsidRDefault="00B2553D" w:rsidP="00E11DCE">
            <w:pPr>
              <w:spacing w:after="0" w:line="240" w:lineRule="auto"/>
              <w:rPr>
                <w:rFonts w:ascii="Sylfaen" w:eastAsia="Times New Roman" w:hAnsi="Sylfaen" w:cs="Calibri"/>
                <w:b/>
                <w:bCs/>
                <w:color w:val="000000"/>
                <w:sz w:val="18"/>
                <w:szCs w:val="18"/>
              </w:rPr>
            </w:pPr>
          </w:p>
        </w:tc>
        <w:tc>
          <w:tcPr>
            <w:tcW w:w="1457" w:type="pct"/>
            <w:tcBorders>
              <w:top w:val="nil"/>
              <w:left w:val="single" w:sz="8" w:space="0" w:color="auto"/>
              <w:bottom w:val="single" w:sz="8" w:space="0" w:color="auto"/>
              <w:right w:val="single" w:sz="8" w:space="0" w:color="auto"/>
            </w:tcBorders>
            <w:shd w:val="clear" w:color="auto" w:fill="auto"/>
            <w:noWrap/>
            <w:vAlign w:val="center"/>
            <w:hideMark/>
          </w:tcPr>
          <w:p w:rsidR="00B2553D" w:rsidRPr="007B5954" w:rsidRDefault="00B2553D" w:rsidP="00E11DCE">
            <w:pPr>
              <w:spacing w:after="0" w:line="240" w:lineRule="auto"/>
              <w:jc w:val="both"/>
              <w:rPr>
                <w:rFonts w:ascii="Symbol" w:eastAsia="Times New Roman" w:hAnsi="Symbol" w:cs="Calibri"/>
                <w:color w:val="000000"/>
                <w:sz w:val="18"/>
                <w:szCs w:val="18"/>
              </w:rPr>
            </w:pPr>
            <w:r w:rsidRPr="007B5954">
              <w:rPr>
                <w:rFonts w:ascii="Times New Roman" w:eastAsia="Times New Roman" w:hAnsi="Times New Roman"/>
                <w:color w:val="000000"/>
                <w:sz w:val="18"/>
                <w:szCs w:val="18"/>
              </w:rPr>
              <w:t xml:space="preserve">     </w:t>
            </w:r>
            <w:r w:rsidRPr="007B5954">
              <w:rPr>
                <w:rFonts w:ascii="Sylfaen" w:eastAsia="Times New Roman" w:hAnsi="Sylfaen" w:cs="Calibri"/>
                <w:i/>
                <w:iCs/>
                <w:color w:val="000000"/>
                <w:sz w:val="18"/>
                <w:szCs w:val="18"/>
                <w:u w:val="single"/>
              </w:rPr>
              <w:t>საბავშვო ბაღების ინვენტარით აჭღურვა;</w:t>
            </w:r>
          </w:p>
        </w:tc>
        <w:tc>
          <w:tcPr>
            <w:tcW w:w="1037"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5</w:t>
            </w:r>
            <w:r w:rsidRPr="007B5954">
              <w:rPr>
                <w:rFonts w:ascii="Sylfaen" w:eastAsia="Times New Roman" w:hAnsi="Sylfaen" w:cs="Calibri"/>
                <w:color w:val="000000"/>
                <w:sz w:val="18"/>
                <w:szCs w:val="18"/>
                <w:lang w:val="ka-GE"/>
              </w:rPr>
              <w:t>,0</w:t>
            </w:r>
          </w:p>
        </w:tc>
        <w:tc>
          <w:tcPr>
            <w:tcW w:w="998" w:type="pct"/>
            <w:tcBorders>
              <w:top w:val="nil"/>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w:t>
            </w:r>
          </w:p>
        </w:tc>
      </w:tr>
      <w:tr w:rsidR="00B2553D" w:rsidRPr="007B5954" w:rsidTr="00E11DCE">
        <w:trPr>
          <w:trHeight w:val="60"/>
        </w:trPr>
        <w:tc>
          <w:tcPr>
            <w:tcW w:w="1507" w:type="pct"/>
            <w:tcBorders>
              <w:top w:val="nil"/>
              <w:left w:val="single" w:sz="8" w:space="0" w:color="auto"/>
              <w:bottom w:val="nil"/>
              <w:right w:val="single" w:sz="8" w:space="0" w:color="000000"/>
            </w:tcBorders>
            <w:vAlign w:val="center"/>
          </w:tcPr>
          <w:p w:rsidR="00B2553D" w:rsidRPr="007B5954" w:rsidRDefault="00B2553D" w:rsidP="00E11DCE">
            <w:pPr>
              <w:spacing w:after="0" w:line="240" w:lineRule="auto"/>
              <w:rPr>
                <w:rFonts w:ascii="Sylfaen" w:eastAsia="Times New Roman" w:hAnsi="Sylfaen" w:cs="Calibri"/>
                <w:b/>
                <w:bCs/>
                <w:color w:val="000000"/>
                <w:sz w:val="18"/>
                <w:szCs w:val="18"/>
              </w:rPr>
            </w:pPr>
          </w:p>
        </w:tc>
        <w:tc>
          <w:tcPr>
            <w:tcW w:w="1457" w:type="pct"/>
            <w:tcBorders>
              <w:top w:val="nil"/>
              <w:left w:val="single" w:sz="8" w:space="0" w:color="auto"/>
              <w:bottom w:val="single" w:sz="8" w:space="0" w:color="auto"/>
              <w:right w:val="single" w:sz="8" w:space="0" w:color="auto"/>
            </w:tcBorders>
            <w:shd w:val="clear" w:color="auto" w:fill="auto"/>
            <w:noWrap/>
            <w:vAlign w:val="center"/>
          </w:tcPr>
          <w:p w:rsidR="00B2553D" w:rsidRPr="00B2553D" w:rsidRDefault="00B2553D" w:rsidP="00E11DCE">
            <w:pPr>
              <w:spacing w:after="0" w:line="240" w:lineRule="auto"/>
              <w:jc w:val="both"/>
              <w:rPr>
                <w:rFonts w:ascii="Sylfaen" w:eastAsia="Times New Roman" w:hAnsi="Sylfaen"/>
                <w:color w:val="000000"/>
                <w:sz w:val="18"/>
                <w:szCs w:val="18"/>
                <w:lang w:val="ka-GE"/>
              </w:rPr>
            </w:pPr>
            <w:r>
              <w:rPr>
                <w:rFonts w:ascii="Sylfaen" w:eastAsia="Times New Roman" w:hAnsi="Sylfaen"/>
                <w:color w:val="000000"/>
                <w:sz w:val="18"/>
                <w:szCs w:val="18"/>
                <w:lang w:val="ka-GE"/>
              </w:rPr>
              <w:t>არაფინანსური აქტივები</w:t>
            </w:r>
          </w:p>
        </w:tc>
        <w:tc>
          <w:tcPr>
            <w:tcW w:w="1037" w:type="pct"/>
            <w:tcBorders>
              <w:top w:val="nil"/>
              <w:left w:val="nil"/>
              <w:bottom w:val="single" w:sz="8" w:space="0" w:color="auto"/>
              <w:right w:val="single" w:sz="8" w:space="0" w:color="auto"/>
            </w:tcBorders>
            <w:shd w:val="clear" w:color="auto" w:fill="auto"/>
            <w:vAlign w:val="center"/>
          </w:tcPr>
          <w:p w:rsidR="00B2553D" w:rsidRPr="00B2553D" w:rsidRDefault="00B2553D" w:rsidP="00E11DCE">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5,0</w:t>
            </w:r>
          </w:p>
        </w:tc>
        <w:tc>
          <w:tcPr>
            <w:tcW w:w="998" w:type="pct"/>
            <w:tcBorders>
              <w:top w:val="nil"/>
              <w:left w:val="nil"/>
              <w:bottom w:val="single" w:sz="8" w:space="0" w:color="auto"/>
              <w:right w:val="single" w:sz="8" w:space="0" w:color="auto"/>
            </w:tcBorders>
            <w:shd w:val="clear" w:color="auto" w:fill="auto"/>
            <w:vAlign w:val="center"/>
          </w:tcPr>
          <w:p w:rsidR="00B2553D" w:rsidRPr="007B5954" w:rsidRDefault="00B2553D" w:rsidP="00E11DCE">
            <w:pPr>
              <w:spacing w:after="0" w:line="240" w:lineRule="auto"/>
              <w:jc w:val="center"/>
              <w:rPr>
                <w:rFonts w:ascii="Sylfaen" w:eastAsia="Times New Roman" w:hAnsi="Sylfaen" w:cs="Calibri"/>
                <w:color w:val="000000"/>
                <w:sz w:val="18"/>
                <w:szCs w:val="18"/>
              </w:rPr>
            </w:pPr>
          </w:p>
        </w:tc>
      </w:tr>
      <w:tr w:rsidR="00B2553D" w:rsidRPr="007B5954" w:rsidTr="00E11DCE">
        <w:trPr>
          <w:trHeight w:val="3760"/>
        </w:trPr>
        <w:tc>
          <w:tcPr>
            <w:tcW w:w="1507" w:type="pct"/>
            <w:tcBorders>
              <w:top w:val="nil"/>
              <w:left w:val="single" w:sz="8" w:space="0" w:color="auto"/>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მიზანი</w:t>
            </w:r>
          </w:p>
        </w:tc>
        <w:tc>
          <w:tcPr>
            <w:tcW w:w="3493" w:type="pct"/>
            <w:gridSpan w:val="3"/>
            <w:tcBorders>
              <w:top w:val="single" w:sz="8" w:space="0" w:color="auto"/>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ადრეული და სკოლამდელი აღზრდისა და განათლების სახელმწიფო სტანდარტები (შემდგომში – სტანდარტები) განსაზღვრავენ თუ რა ცოდნას, უნარ-ჩვევებს, ღირებულებებსა და დამოკიდებულებებს უნდა იძენდეს ბავშვი სკოლამდელი აღზრდისა და განათლების ფარგლებში, ასევე განსაზღვრავს ადრეული და სკოლამდელი აღზრდისა და განათლების დაწესებულების გარემოსა და საგანმანათლებლო ხარისხის სტანდარტს. ა) განუვითაროს ბავშვს მომავალი ცხოვრებისათვის, წარმატებულ მოქალაქედ ფორმირებისათვის, მეგობრებსა და ოჯახის წევრებთან პოზიტიური ურთიერთობების ჩამოყალიბებისათვის საჭირო უნარები;</w:t>
            </w:r>
            <w:r w:rsidRPr="007B5954">
              <w:rPr>
                <w:rFonts w:ascii="Sylfaen" w:eastAsia="Times New Roman" w:hAnsi="Sylfaen" w:cs="Calibri"/>
                <w:color w:val="000000"/>
                <w:sz w:val="18"/>
                <w:szCs w:val="18"/>
              </w:rPr>
              <w:br/>
              <w:t>ბ) ხელი შეუწყოს ბავშვს სწორი არჩევანის გაკეთებასა და გამოწვევებთან გამკლავებაში; კრიტიკული და შემოქმედებითი აზროვნების განვითარებაში;</w:t>
            </w:r>
            <w:r w:rsidRPr="007B5954">
              <w:rPr>
                <w:rFonts w:ascii="Sylfaen" w:eastAsia="Times New Roman" w:hAnsi="Sylfaen" w:cs="Calibri"/>
                <w:color w:val="000000"/>
                <w:sz w:val="18"/>
                <w:szCs w:val="18"/>
              </w:rPr>
              <w:br/>
              <w:t>გ) განუვითაროს ბავშვს ფიზიკური და ემოციური სიჯანსაღე;</w:t>
            </w:r>
            <w:r w:rsidRPr="007B5954">
              <w:rPr>
                <w:rFonts w:ascii="Sylfaen" w:eastAsia="Times New Roman" w:hAnsi="Sylfaen" w:cs="Calibri"/>
                <w:color w:val="000000"/>
                <w:sz w:val="18"/>
                <w:szCs w:val="18"/>
              </w:rPr>
              <w:br/>
              <w:t>დ) მოამზადოს ბავშვი ზოგადი განათლების დაწყებითი საფეხურის პირველ კლასში მოსწავლის მიმართ არსებული მოლოდინებისა და გამოწვევებისათვის;</w:t>
            </w:r>
            <w:r w:rsidRPr="007B5954">
              <w:rPr>
                <w:rFonts w:ascii="Sylfaen" w:eastAsia="Times New Roman" w:hAnsi="Sylfaen" w:cs="Calibri"/>
                <w:color w:val="000000"/>
                <w:sz w:val="18"/>
                <w:szCs w:val="18"/>
              </w:rPr>
              <w:br/>
              <w:t>ე) შეუქმნას ბავშვს პოზიტიური განწყობა სწავლისადმი სკოლაში წასვლამდე ერთი წლის განმავლობაში;</w:t>
            </w:r>
            <w:r w:rsidRPr="007B5954">
              <w:rPr>
                <w:rFonts w:ascii="Sylfaen" w:eastAsia="Times New Roman" w:hAnsi="Sylfaen" w:cs="Calibri"/>
                <w:color w:val="000000"/>
                <w:sz w:val="18"/>
                <w:szCs w:val="18"/>
              </w:rPr>
              <w:br/>
              <w:t>ვ) განუვითაროს ბავშვს კითხვისა და წერის სწავლისათვის საჭირო უნარები და მათემატიკური წარმოდგენები.</w:t>
            </w:r>
          </w:p>
        </w:tc>
      </w:tr>
      <w:tr w:rsidR="00B2553D" w:rsidRPr="007B5954" w:rsidTr="00E11DCE">
        <w:trPr>
          <w:trHeight w:val="783"/>
        </w:trPr>
        <w:tc>
          <w:tcPr>
            <w:tcW w:w="1507" w:type="pct"/>
            <w:tcBorders>
              <w:top w:val="nil"/>
              <w:left w:val="single" w:sz="8" w:space="0" w:color="auto"/>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493" w:type="pct"/>
            <w:gridSpan w:val="3"/>
            <w:tcBorders>
              <w:top w:val="single" w:sz="8" w:space="0" w:color="auto"/>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4 - ხარისხიანი განათლება                                                                                                                                                                                    5. გენდერული თანასწორობა  </w:t>
            </w:r>
          </w:p>
        </w:tc>
      </w:tr>
      <w:tr w:rsidR="00B2553D" w:rsidRPr="007B5954" w:rsidTr="00E11DCE">
        <w:trPr>
          <w:trHeight w:val="527"/>
        </w:trPr>
        <w:tc>
          <w:tcPr>
            <w:tcW w:w="1507" w:type="pct"/>
            <w:tcBorders>
              <w:top w:val="nil"/>
              <w:left w:val="single" w:sz="8" w:space="0" w:color="auto"/>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493" w:type="pct"/>
            <w:gridSpan w:val="3"/>
            <w:tcBorders>
              <w:top w:val="single" w:sz="8" w:space="0" w:color="auto"/>
              <w:left w:val="nil"/>
              <w:bottom w:val="nil"/>
              <w:right w:val="single" w:sz="8" w:space="0" w:color="000000"/>
            </w:tcBorders>
            <w:shd w:val="clear" w:color="auto" w:fill="auto"/>
            <w:vAlign w:val="center"/>
            <w:hideMark/>
          </w:tcPr>
          <w:p w:rsidR="00B2553D" w:rsidRPr="007B5954" w:rsidRDefault="00B2553D"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B2553D" w:rsidRPr="007B5954" w:rsidTr="00E11DCE">
        <w:trPr>
          <w:trHeight w:val="527"/>
        </w:trPr>
        <w:tc>
          <w:tcPr>
            <w:tcW w:w="1507" w:type="pct"/>
            <w:tcBorders>
              <w:top w:val="nil"/>
              <w:left w:val="single" w:sz="8" w:space="0" w:color="auto"/>
              <w:bottom w:val="single" w:sz="4" w:space="0" w:color="auto"/>
              <w:right w:val="nil"/>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494" w:type="pct"/>
            <w:gridSpan w:val="2"/>
            <w:tcBorders>
              <w:top w:val="single" w:sz="8" w:space="0" w:color="auto"/>
              <w:left w:val="single" w:sz="8" w:space="0" w:color="auto"/>
              <w:bottom w:val="single" w:sz="8" w:space="0" w:color="auto"/>
              <w:right w:val="nil"/>
            </w:tcBorders>
            <w:shd w:val="clear" w:color="auto" w:fill="auto"/>
            <w:vAlign w:val="center"/>
            <w:hideMark/>
          </w:tcPr>
          <w:p w:rsidR="00B2553D" w:rsidRPr="007B5954" w:rsidRDefault="00B2553D"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განათლებული აღსაზრდელები</w:t>
            </w:r>
          </w:p>
        </w:tc>
        <w:tc>
          <w:tcPr>
            <w:tcW w:w="998" w:type="pct"/>
            <w:tcBorders>
              <w:top w:val="single" w:sz="8" w:space="0" w:color="auto"/>
              <w:left w:val="nil"/>
              <w:bottom w:val="single" w:sz="8" w:space="0" w:color="auto"/>
              <w:right w:val="single" w:sz="8" w:space="0" w:color="auto"/>
            </w:tcBorders>
            <w:shd w:val="clear" w:color="auto" w:fill="auto"/>
            <w:noWrap/>
            <w:vAlign w:val="center"/>
            <w:hideMark/>
          </w:tcPr>
          <w:p w:rsidR="00B2553D" w:rsidRPr="007B5954" w:rsidRDefault="00B2553D" w:rsidP="00E11DCE">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B2553D" w:rsidRPr="007B5954" w:rsidRDefault="00B2553D" w:rsidP="00B2553D">
      <w:pPr>
        <w:spacing w:line="360" w:lineRule="auto"/>
        <w:ind w:hanging="142"/>
        <w:jc w:val="both"/>
        <w:rPr>
          <w:rFonts w:ascii="Sylfaen" w:hAnsi="Sylfaen"/>
          <w:b/>
          <w:sz w:val="18"/>
          <w:szCs w:val="18"/>
          <w:lang w:val="ka-GE"/>
        </w:rPr>
      </w:pPr>
    </w:p>
    <w:p w:rsidR="00B2553D" w:rsidRPr="007B5954" w:rsidRDefault="00B2553D" w:rsidP="00B2553D">
      <w:pPr>
        <w:spacing w:line="360" w:lineRule="auto"/>
        <w:ind w:hanging="142"/>
        <w:jc w:val="both"/>
        <w:rPr>
          <w:rFonts w:ascii="Sylfaen" w:hAnsi="Sylfaen"/>
          <w:b/>
          <w:sz w:val="18"/>
          <w:szCs w:val="18"/>
          <w:lang w:val="ka-GE"/>
        </w:rPr>
      </w:pPr>
    </w:p>
    <w:p w:rsidR="00B2553D" w:rsidRPr="007B5954" w:rsidRDefault="00B2553D" w:rsidP="00B2553D">
      <w:pPr>
        <w:spacing w:line="360" w:lineRule="auto"/>
        <w:ind w:hanging="142"/>
        <w:jc w:val="both"/>
        <w:rPr>
          <w:rFonts w:ascii="Sylfaen" w:hAnsi="Sylfaen"/>
          <w:b/>
          <w:sz w:val="18"/>
          <w:szCs w:val="18"/>
          <w:lang w:val="ka-GE"/>
        </w:rPr>
      </w:pPr>
    </w:p>
    <w:tbl>
      <w:tblPr>
        <w:tblW w:w="5000" w:type="pct"/>
        <w:tblLook w:val="04A0" w:firstRow="1" w:lastRow="0" w:firstColumn="1" w:lastColumn="0" w:noHBand="0" w:noVBand="1"/>
      </w:tblPr>
      <w:tblGrid>
        <w:gridCol w:w="640"/>
        <w:gridCol w:w="1810"/>
        <w:gridCol w:w="1481"/>
        <w:gridCol w:w="1036"/>
        <w:gridCol w:w="1233"/>
        <w:gridCol w:w="1233"/>
        <w:gridCol w:w="1233"/>
        <w:gridCol w:w="1233"/>
        <w:gridCol w:w="1924"/>
        <w:gridCol w:w="1127"/>
      </w:tblGrid>
      <w:tr w:rsidR="00B2553D" w:rsidRPr="007B5954" w:rsidTr="00E11DCE">
        <w:trPr>
          <w:trHeight w:val="308"/>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55" w:type="pct"/>
            <w:gridSpan w:val="8"/>
            <w:tcBorders>
              <w:top w:val="single" w:sz="4" w:space="0" w:color="auto"/>
              <w:left w:val="nil"/>
              <w:bottom w:val="single" w:sz="4" w:space="0" w:color="auto"/>
              <w:right w:val="single" w:sz="4"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2553D" w:rsidRPr="007B5954" w:rsidTr="00E11DCE">
        <w:trPr>
          <w:trHeight w:val="1157"/>
        </w:trPr>
        <w:tc>
          <w:tcPr>
            <w:tcW w:w="247" w:type="pct"/>
            <w:vMerge/>
            <w:tcBorders>
              <w:top w:val="single" w:sz="4" w:space="0" w:color="auto"/>
              <w:left w:val="single" w:sz="4" w:space="0" w:color="auto"/>
              <w:bottom w:val="single" w:sz="4" w:space="0" w:color="auto"/>
              <w:right w:val="single" w:sz="4" w:space="0" w:color="auto"/>
            </w:tcBorders>
            <w:vAlign w:val="center"/>
            <w:hideMark/>
          </w:tcPr>
          <w:p w:rsidR="00B2553D" w:rsidRPr="007B5954" w:rsidRDefault="00B2553D" w:rsidP="00E11DCE">
            <w:pPr>
              <w:spacing w:after="0" w:line="240" w:lineRule="auto"/>
              <w:rPr>
                <w:rFonts w:ascii="Sylfaen" w:eastAsia="Times New Roman" w:hAnsi="Sylfaen" w:cs="Calibri"/>
                <w:color w:val="000000"/>
                <w:sz w:val="16"/>
                <w:szCs w:val="16"/>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B2553D" w:rsidRPr="007B5954" w:rsidRDefault="00B2553D" w:rsidP="00E11DCE">
            <w:pPr>
              <w:spacing w:after="0" w:line="240" w:lineRule="auto"/>
              <w:rPr>
                <w:rFonts w:ascii="Sylfaen" w:eastAsia="Times New Roman" w:hAnsi="Sylfaen" w:cs="Calibri"/>
                <w:b/>
                <w:bCs/>
                <w:color w:val="000000"/>
                <w:sz w:val="16"/>
                <w:szCs w:val="16"/>
              </w:rPr>
            </w:pPr>
          </w:p>
        </w:tc>
        <w:tc>
          <w:tcPr>
            <w:tcW w:w="572" w:type="pct"/>
            <w:tcBorders>
              <w:top w:val="nil"/>
              <w:left w:val="nil"/>
              <w:bottom w:val="single" w:sz="4" w:space="0" w:color="auto"/>
              <w:right w:val="single" w:sz="4"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00" w:type="pct"/>
            <w:tcBorders>
              <w:top w:val="nil"/>
              <w:left w:val="nil"/>
              <w:bottom w:val="single" w:sz="4" w:space="0" w:color="auto"/>
              <w:right w:val="single" w:sz="4"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76" w:type="pct"/>
            <w:tcBorders>
              <w:top w:val="nil"/>
              <w:left w:val="nil"/>
              <w:bottom w:val="single" w:sz="4" w:space="0" w:color="auto"/>
              <w:right w:val="single" w:sz="4"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76" w:type="pct"/>
            <w:tcBorders>
              <w:top w:val="nil"/>
              <w:left w:val="nil"/>
              <w:bottom w:val="single" w:sz="4" w:space="0" w:color="auto"/>
              <w:right w:val="single" w:sz="4"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76" w:type="pct"/>
            <w:tcBorders>
              <w:top w:val="nil"/>
              <w:left w:val="nil"/>
              <w:bottom w:val="single" w:sz="4" w:space="0" w:color="auto"/>
              <w:right w:val="single" w:sz="4"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76" w:type="pct"/>
            <w:tcBorders>
              <w:top w:val="nil"/>
              <w:left w:val="nil"/>
              <w:bottom w:val="single" w:sz="4" w:space="0" w:color="auto"/>
              <w:right w:val="single" w:sz="4"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743" w:type="pct"/>
            <w:tcBorders>
              <w:top w:val="nil"/>
              <w:left w:val="nil"/>
              <w:bottom w:val="single" w:sz="4" w:space="0" w:color="auto"/>
              <w:right w:val="single" w:sz="4"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436" w:type="pct"/>
            <w:tcBorders>
              <w:top w:val="nil"/>
              <w:left w:val="nil"/>
              <w:bottom w:val="single" w:sz="4" w:space="0" w:color="auto"/>
              <w:right w:val="single" w:sz="4"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2553D" w:rsidRPr="007B5954" w:rsidTr="00E11DCE">
        <w:trPr>
          <w:trHeight w:val="62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99"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 xml:space="preserve">სტანდარტის შესაბამისი მზაობის მქონე 2-3 წლის </w:t>
            </w:r>
            <w:r w:rsidRPr="009329DA">
              <w:rPr>
                <w:rFonts w:ascii="Sylfaen" w:eastAsia="Times New Roman" w:hAnsi="Sylfaen" w:cs="Calibri"/>
                <w:color w:val="000000"/>
                <w:sz w:val="16"/>
                <w:szCs w:val="16"/>
              </w:rPr>
              <w:lastRenderedPageBreak/>
              <w:t>ბავშვების რაოდენობა (%)</w:t>
            </w:r>
          </w:p>
        </w:tc>
        <w:tc>
          <w:tcPr>
            <w:tcW w:w="572"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lastRenderedPageBreak/>
              <w:t> </w:t>
            </w:r>
          </w:p>
        </w:tc>
        <w:tc>
          <w:tcPr>
            <w:tcW w:w="400"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80</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80</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80</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80</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center"/>
              <w:rPr>
                <w:rFonts w:ascii="Sylfaen" w:eastAsia="Times New Roman" w:hAnsi="Sylfaen" w:cs="Calibri"/>
                <w:color w:val="000000"/>
                <w:sz w:val="16"/>
                <w:szCs w:val="16"/>
              </w:rPr>
            </w:pPr>
            <w:r w:rsidRPr="009329DA">
              <w:rPr>
                <w:rFonts w:ascii="Sylfaen" w:eastAsia="Times New Roman" w:hAnsi="Sylfaen" w:cs="Calibri"/>
                <w:color w:val="000000"/>
                <w:sz w:val="16"/>
                <w:szCs w:val="16"/>
              </w:rPr>
              <w:t>95</w:t>
            </w:r>
          </w:p>
        </w:tc>
        <w:tc>
          <w:tcPr>
            <w:tcW w:w="743"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ხარისხობრივი</w:t>
            </w:r>
          </w:p>
        </w:tc>
        <w:tc>
          <w:tcPr>
            <w:tcW w:w="436" w:type="pct"/>
            <w:tcBorders>
              <w:top w:val="nil"/>
              <w:left w:val="nil"/>
              <w:bottom w:val="single" w:sz="4" w:space="0" w:color="auto"/>
              <w:right w:val="single" w:sz="4" w:space="0" w:color="auto"/>
            </w:tcBorders>
            <w:shd w:val="clear" w:color="auto" w:fill="auto"/>
            <w:noWrap/>
            <w:vAlign w:val="bottom"/>
            <w:hideMark/>
          </w:tcPr>
          <w:p w:rsidR="00B2553D" w:rsidRPr="007B5954" w:rsidRDefault="00B2553D" w:rsidP="00E11DCE">
            <w:pPr>
              <w:spacing w:after="0" w:line="240" w:lineRule="auto"/>
              <w:rPr>
                <w:rFonts w:eastAsia="Times New Roman" w:cs="Calibri"/>
                <w:color w:val="000000"/>
              </w:rPr>
            </w:pPr>
            <w:r w:rsidRPr="007B5954">
              <w:rPr>
                <w:rFonts w:eastAsia="Times New Roman" w:cs="Calibri"/>
                <w:color w:val="000000"/>
              </w:rPr>
              <w:t> </w:t>
            </w:r>
          </w:p>
        </w:tc>
      </w:tr>
      <w:tr w:rsidR="00B2553D" w:rsidRPr="007B5954" w:rsidTr="00E11DCE">
        <w:trPr>
          <w:trHeight w:val="827"/>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lastRenderedPageBreak/>
              <w:t>2</w:t>
            </w:r>
          </w:p>
        </w:tc>
        <w:tc>
          <w:tcPr>
            <w:tcW w:w="699"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სტანდარტის შესაბამისი მზაობის მქონე 3-4 წლის ბავშვების რაოდენობა (%)</w:t>
            </w:r>
          </w:p>
        </w:tc>
        <w:tc>
          <w:tcPr>
            <w:tcW w:w="572"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 </w:t>
            </w:r>
          </w:p>
        </w:tc>
        <w:tc>
          <w:tcPr>
            <w:tcW w:w="400"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5</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6</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6</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6</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center"/>
              <w:rPr>
                <w:rFonts w:ascii="Sylfaen" w:eastAsia="Times New Roman" w:hAnsi="Sylfaen" w:cs="Calibri"/>
                <w:color w:val="000000"/>
                <w:sz w:val="16"/>
                <w:szCs w:val="16"/>
              </w:rPr>
            </w:pPr>
            <w:r w:rsidRPr="009329DA">
              <w:rPr>
                <w:rFonts w:ascii="Sylfaen" w:eastAsia="Times New Roman" w:hAnsi="Sylfaen" w:cs="Calibri"/>
                <w:color w:val="000000"/>
                <w:sz w:val="16"/>
                <w:szCs w:val="16"/>
              </w:rPr>
              <w:t>10</w:t>
            </w:r>
          </w:p>
        </w:tc>
        <w:tc>
          <w:tcPr>
            <w:tcW w:w="743"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ხარისხობრივი</w:t>
            </w:r>
          </w:p>
        </w:tc>
        <w:tc>
          <w:tcPr>
            <w:tcW w:w="436" w:type="pct"/>
            <w:tcBorders>
              <w:top w:val="nil"/>
              <w:left w:val="nil"/>
              <w:bottom w:val="single" w:sz="4" w:space="0" w:color="auto"/>
              <w:right w:val="single" w:sz="4" w:space="0" w:color="auto"/>
            </w:tcBorders>
            <w:shd w:val="clear" w:color="auto" w:fill="auto"/>
            <w:noWrap/>
            <w:vAlign w:val="bottom"/>
            <w:hideMark/>
          </w:tcPr>
          <w:p w:rsidR="00B2553D" w:rsidRPr="007B5954" w:rsidRDefault="00B2553D" w:rsidP="00E11DCE">
            <w:pPr>
              <w:spacing w:after="0" w:line="240" w:lineRule="auto"/>
              <w:rPr>
                <w:rFonts w:eastAsia="Times New Roman" w:cs="Calibri"/>
                <w:color w:val="000000"/>
              </w:rPr>
            </w:pPr>
            <w:r w:rsidRPr="007B5954">
              <w:rPr>
                <w:rFonts w:eastAsia="Times New Roman" w:cs="Calibri"/>
                <w:color w:val="000000"/>
              </w:rPr>
              <w:t> </w:t>
            </w:r>
          </w:p>
        </w:tc>
      </w:tr>
      <w:tr w:rsidR="00B2553D" w:rsidRPr="007B5954" w:rsidTr="00E11DCE">
        <w:trPr>
          <w:trHeight w:val="75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w:t>
            </w:r>
          </w:p>
        </w:tc>
        <w:tc>
          <w:tcPr>
            <w:tcW w:w="699"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სტანდარტის შესაბამისი მზაობის მქონე 4-5 წლის ბავშვების რაოდენობა (%)</w:t>
            </w:r>
          </w:p>
        </w:tc>
        <w:tc>
          <w:tcPr>
            <w:tcW w:w="572"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 </w:t>
            </w:r>
          </w:p>
        </w:tc>
        <w:tc>
          <w:tcPr>
            <w:tcW w:w="400"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80</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80</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80</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80</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center"/>
              <w:rPr>
                <w:rFonts w:ascii="Sylfaen" w:eastAsia="Times New Roman" w:hAnsi="Sylfaen" w:cs="Calibri"/>
                <w:color w:val="000000"/>
                <w:sz w:val="16"/>
                <w:szCs w:val="16"/>
              </w:rPr>
            </w:pPr>
            <w:r w:rsidRPr="009329DA">
              <w:rPr>
                <w:rFonts w:ascii="Sylfaen" w:eastAsia="Times New Roman" w:hAnsi="Sylfaen" w:cs="Calibri"/>
                <w:color w:val="000000"/>
                <w:sz w:val="16"/>
                <w:szCs w:val="16"/>
              </w:rPr>
              <w:t>95</w:t>
            </w:r>
          </w:p>
        </w:tc>
        <w:tc>
          <w:tcPr>
            <w:tcW w:w="743"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ხარისხობრივი</w:t>
            </w:r>
          </w:p>
        </w:tc>
        <w:tc>
          <w:tcPr>
            <w:tcW w:w="436" w:type="pct"/>
            <w:tcBorders>
              <w:top w:val="nil"/>
              <w:left w:val="nil"/>
              <w:bottom w:val="single" w:sz="4" w:space="0" w:color="auto"/>
              <w:right w:val="single" w:sz="4" w:space="0" w:color="auto"/>
            </w:tcBorders>
            <w:shd w:val="clear" w:color="auto" w:fill="auto"/>
            <w:noWrap/>
            <w:vAlign w:val="bottom"/>
            <w:hideMark/>
          </w:tcPr>
          <w:p w:rsidR="00B2553D" w:rsidRPr="007B5954" w:rsidRDefault="00B2553D" w:rsidP="00E11DCE">
            <w:pPr>
              <w:spacing w:after="0" w:line="240" w:lineRule="auto"/>
              <w:rPr>
                <w:rFonts w:eastAsia="Times New Roman" w:cs="Calibri"/>
                <w:color w:val="000000"/>
              </w:rPr>
            </w:pPr>
            <w:r w:rsidRPr="007B5954">
              <w:rPr>
                <w:rFonts w:eastAsia="Times New Roman" w:cs="Calibri"/>
                <w:color w:val="000000"/>
              </w:rPr>
              <w:t> </w:t>
            </w:r>
          </w:p>
        </w:tc>
      </w:tr>
      <w:tr w:rsidR="00B2553D" w:rsidRPr="007B5954" w:rsidTr="00E11DCE">
        <w:trPr>
          <w:trHeight w:val="593"/>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rsidR="00B2553D" w:rsidRPr="007B5954" w:rsidRDefault="00B2553D" w:rsidP="00E11DCE">
            <w:pPr>
              <w:spacing w:after="0" w:line="240" w:lineRule="auto"/>
              <w:jc w:val="right"/>
              <w:rPr>
                <w:rFonts w:eastAsia="Times New Roman" w:cs="Calibri"/>
                <w:color w:val="000000"/>
              </w:rPr>
            </w:pPr>
            <w:r w:rsidRPr="007B5954">
              <w:rPr>
                <w:rFonts w:eastAsia="Times New Roman" w:cs="Calibri"/>
                <w:color w:val="000000"/>
              </w:rPr>
              <w:t>4</w:t>
            </w:r>
          </w:p>
        </w:tc>
        <w:tc>
          <w:tcPr>
            <w:tcW w:w="699"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სტანდარტის შესაბამისი მზაობის მქონე 5-6 წლის ბავშვების (სასკოლო) რაოდენობა (%)</w:t>
            </w:r>
          </w:p>
        </w:tc>
        <w:tc>
          <w:tcPr>
            <w:tcW w:w="572"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 </w:t>
            </w:r>
          </w:p>
        </w:tc>
        <w:tc>
          <w:tcPr>
            <w:tcW w:w="400"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80</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80</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80</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80</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center"/>
              <w:rPr>
                <w:rFonts w:ascii="Sylfaen" w:eastAsia="Times New Roman" w:hAnsi="Sylfaen" w:cs="Calibri"/>
                <w:color w:val="000000"/>
                <w:sz w:val="16"/>
                <w:szCs w:val="16"/>
              </w:rPr>
            </w:pPr>
            <w:r w:rsidRPr="009329DA">
              <w:rPr>
                <w:rFonts w:ascii="Sylfaen" w:eastAsia="Times New Roman" w:hAnsi="Sylfaen" w:cs="Calibri"/>
                <w:color w:val="000000"/>
                <w:sz w:val="16"/>
                <w:szCs w:val="16"/>
              </w:rPr>
              <w:t>95</w:t>
            </w:r>
          </w:p>
        </w:tc>
        <w:tc>
          <w:tcPr>
            <w:tcW w:w="743"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ხარისხობრივი</w:t>
            </w:r>
          </w:p>
        </w:tc>
        <w:tc>
          <w:tcPr>
            <w:tcW w:w="436" w:type="pct"/>
            <w:tcBorders>
              <w:top w:val="nil"/>
              <w:left w:val="nil"/>
              <w:bottom w:val="single" w:sz="4" w:space="0" w:color="auto"/>
              <w:right w:val="single" w:sz="4" w:space="0" w:color="auto"/>
            </w:tcBorders>
            <w:shd w:val="clear" w:color="auto" w:fill="auto"/>
            <w:noWrap/>
            <w:vAlign w:val="bottom"/>
            <w:hideMark/>
          </w:tcPr>
          <w:p w:rsidR="00B2553D" w:rsidRPr="007B5954" w:rsidRDefault="00B2553D" w:rsidP="00E11DCE">
            <w:pPr>
              <w:spacing w:after="0" w:line="240" w:lineRule="auto"/>
              <w:rPr>
                <w:rFonts w:eastAsia="Times New Roman" w:cs="Calibri"/>
                <w:color w:val="000000"/>
              </w:rPr>
            </w:pPr>
            <w:r w:rsidRPr="007B5954">
              <w:rPr>
                <w:rFonts w:eastAsia="Times New Roman" w:cs="Calibri"/>
                <w:color w:val="000000"/>
              </w:rPr>
              <w:t> </w:t>
            </w:r>
          </w:p>
        </w:tc>
      </w:tr>
      <w:tr w:rsidR="00B2553D" w:rsidRPr="007B5954" w:rsidTr="00E11DCE">
        <w:trPr>
          <w:trHeight w:val="1052"/>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rsidR="00B2553D" w:rsidRPr="007B5954" w:rsidRDefault="00B2553D" w:rsidP="00E11DCE">
            <w:pPr>
              <w:spacing w:after="0" w:line="240" w:lineRule="auto"/>
              <w:jc w:val="right"/>
              <w:rPr>
                <w:rFonts w:eastAsia="Times New Roman" w:cs="Calibri"/>
                <w:color w:val="000000"/>
              </w:rPr>
            </w:pPr>
            <w:r w:rsidRPr="007B5954">
              <w:rPr>
                <w:rFonts w:eastAsia="Times New Roman" w:cs="Calibri"/>
                <w:color w:val="000000"/>
              </w:rPr>
              <w:t>5</w:t>
            </w:r>
          </w:p>
        </w:tc>
        <w:tc>
          <w:tcPr>
            <w:tcW w:w="699"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კვების ორგანიზებისა და რაციონის კვებითი ღირებულების ნორმა (კალორაჟი)</w:t>
            </w:r>
          </w:p>
        </w:tc>
        <w:tc>
          <w:tcPr>
            <w:tcW w:w="572"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 </w:t>
            </w:r>
          </w:p>
        </w:tc>
        <w:tc>
          <w:tcPr>
            <w:tcW w:w="400"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1200</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1200</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1200</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1200</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center"/>
              <w:rPr>
                <w:rFonts w:ascii="Sylfaen" w:eastAsia="Times New Roman" w:hAnsi="Sylfaen" w:cs="Calibri"/>
                <w:color w:val="000000"/>
                <w:sz w:val="16"/>
                <w:szCs w:val="16"/>
              </w:rPr>
            </w:pPr>
            <w:r w:rsidRPr="009329DA">
              <w:rPr>
                <w:rFonts w:ascii="Sylfaen" w:eastAsia="Times New Roman" w:hAnsi="Sylfaen" w:cs="Calibri"/>
                <w:color w:val="000000"/>
                <w:sz w:val="16"/>
                <w:szCs w:val="16"/>
              </w:rPr>
              <w:t>1200</w:t>
            </w:r>
          </w:p>
        </w:tc>
        <w:tc>
          <w:tcPr>
            <w:tcW w:w="743"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რაოდენობრივი</w:t>
            </w:r>
          </w:p>
        </w:tc>
        <w:tc>
          <w:tcPr>
            <w:tcW w:w="436" w:type="pct"/>
            <w:tcBorders>
              <w:top w:val="nil"/>
              <w:left w:val="nil"/>
              <w:bottom w:val="single" w:sz="4" w:space="0" w:color="auto"/>
              <w:right w:val="single" w:sz="4" w:space="0" w:color="auto"/>
            </w:tcBorders>
            <w:shd w:val="clear" w:color="auto" w:fill="auto"/>
            <w:noWrap/>
            <w:vAlign w:val="bottom"/>
            <w:hideMark/>
          </w:tcPr>
          <w:p w:rsidR="00B2553D" w:rsidRPr="007B5954" w:rsidRDefault="00B2553D" w:rsidP="00E11DCE">
            <w:pPr>
              <w:spacing w:after="0" w:line="240" w:lineRule="auto"/>
              <w:rPr>
                <w:rFonts w:eastAsia="Times New Roman" w:cs="Calibri"/>
                <w:color w:val="000000"/>
              </w:rPr>
            </w:pPr>
            <w:r w:rsidRPr="007B5954">
              <w:rPr>
                <w:rFonts w:eastAsia="Times New Roman" w:cs="Calibri"/>
                <w:color w:val="000000"/>
              </w:rPr>
              <w:t> </w:t>
            </w:r>
          </w:p>
        </w:tc>
      </w:tr>
      <w:tr w:rsidR="00B2553D" w:rsidRPr="007B5954" w:rsidTr="00E11DCE">
        <w:trPr>
          <w:trHeight w:val="980"/>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rsidR="00B2553D" w:rsidRPr="007B5954" w:rsidRDefault="00B2553D" w:rsidP="00E11DCE">
            <w:pPr>
              <w:spacing w:after="0" w:line="240" w:lineRule="auto"/>
              <w:jc w:val="right"/>
              <w:rPr>
                <w:rFonts w:eastAsia="Times New Roman" w:cs="Calibri"/>
                <w:color w:val="000000"/>
              </w:rPr>
            </w:pPr>
            <w:r w:rsidRPr="007B5954">
              <w:rPr>
                <w:rFonts w:eastAsia="Times New Roman" w:cs="Calibri"/>
                <w:color w:val="000000"/>
              </w:rPr>
              <w:t>6</w:t>
            </w:r>
          </w:p>
        </w:tc>
        <w:tc>
          <w:tcPr>
            <w:tcW w:w="699"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საბავშვო ბაღების რაოდენობა სადაც არის სტანდარტის შესაბამისი სასადილო გარემო</w:t>
            </w:r>
          </w:p>
        </w:tc>
        <w:tc>
          <w:tcPr>
            <w:tcW w:w="572"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 </w:t>
            </w:r>
          </w:p>
        </w:tc>
        <w:tc>
          <w:tcPr>
            <w:tcW w:w="400"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100</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100</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120</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122</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center"/>
              <w:rPr>
                <w:rFonts w:ascii="Sylfaen" w:eastAsia="Times New Roman" w:hAnsi="Sylfaen" w:cs="Calibri"/>
                <w:color w:val="000000"/>
                <w:sz w:val="16"/>
                <w:szCs w:val="16"/>
              </w:rPr>
            </w:pPr>
            <w:r w:rsidRPr="009329DA">
              <w:rPr>
                <w:rFonts w:ascii="Sylfaen" w:eastAsia="Times New Roman" w:hAnsi="Sylfaen" w:cs="Calibri"/>
                <w:color w:val="000000"/>
                <w:sz w:val="16"/>
                <w:szCs w:val="16"/>
              </w:rPr>
              <w:t>130</w:t>
            </w:r>
          </w:p>
        </w:tc>
        <w:tc>
          <w:tcPr>
            <w:tcW w:w="743"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რაოდენობრივი</w:t>
            </w:r>
          </w:p>
        </w:tc>
        <w:tc>
          <w:tcPr>
            <w:tcW w:w="436" w:type="pct"/>
            <w:tcBorders>
              <w:top w:val="nil"/>
              <w:left w:val="nil"/>
              <w:bottom w:val="single" w:sz="4" w:space="0" w:color="auto"/>
              <w:right w:val="single" w:sz="4" w:space="0" w:color="auto"/>
            </w:tcBorders>
            <w:shd w:val="clear" w:color="auto" w:fill="auto"/>
            <w:noWrap/>
            <w:vAlign w:val="bottom"/>
            <w:hideMark/>
          </w:tcPr>
          <w:p w:rsidR="00B2553D" w:rsidRPr="007B5954" w:rsidRDefault="00B2553D" w:rsidP="00E11DCE">
            <w:pPr>
              <w:spacing w:after="0" w:line="240" w:lineRule="auto"/>
              <w:rPr>
                <w:rFonts w:eastAsia="Times New Roman" w:cs="Calibri"/>
                <w:color w:val="000000"/>
              </w:rPr>
            </w:pPr>
            <w:r w:rsidRPr="007B5954">
              <w:rPr>
                <w:rFonts w:eastAsia="Times New Roman" w:cs="Calibri"/>
                <w:color w:val="000000"/>
              </w:rPr>
              <w:t> </w:t>
            </w:r>
          </w:p>
        </w:tc>
      </w:tr>
      <w:tr w:rsidR="00B2553D" w:rsidRPr="007B5954" w:rsidTr="00E11DCE">
        <w:trPr>
          <w:trHeight w:val="925"/>
        </w:trPr>
        <w:tc>
          <w:tcPr>
            <w:tcW w:w="247" w:type="pct"/>
            <w:tcBorders>
              <w:top w:val="nil"/>
              <w:left w:val="single" w:sz="4" w:space="0" w:color="auto"/>
              <w:bottom w:val="single" w:sz="4" w:space="0" w:color="auto"/>
              <w:right w:val="single" w:sz="4" w:space="0" w:color="auto"/>
            </w:tcBorders>
            <w:shd w:val="clear" w:color="auto" w:fill="auto"/>
            <w:noWrap/>
            <w:vAlign w:val="bottom"/>
            <w:hideMark/>
          </w:tcPr>
          <w:p w:rsidR="00B2553D" w:rsidRPr="007B5954" w:rsidRDefault="00B2553D" w:rsidP="00E11DCE">
            <w:pPr>
              <w:spacing w:after="0" w:line="240" w:lineRule="auto"/>
              <w:jc w:val="right"/>
              <w:rPr>
                <w:rFonts w:eastAsia="Times New Roman" w:cs="Calibri"/>
                <w:color w:val="000000"/>
              </w:rPr>
            </w:pPr>
            <w:r w:rsidRPr="007B5954">
              <w:rPr>
                <w:rFonts w:eastAsia="Times New Roman" w:cs="Calibri"/>
                <w:color w:val="000000"/>
              </w:rPr>
              <w:t>7</w:t>
            </w:r>
          </w:p>
        </w:tc>
        <w:tc>
          <w:tcPr>
            <w:tcW w:w="699"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 xml:space="preserve"> შენიშვნები ჰიგიენური ნორმების შესახებ</w:t>
            </w:r>
          </w:p>
        </w:tc>
        <w:tc>
          <w:tcPr>
            <w:tcW w:w="572"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 </w:t>
            </w:r>
          </w:p>
        </w:tc>
        <w:tc>
          <w:tcPr>
            <w:tcW w:w="400"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3</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2</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1</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right"/>
              <w:rPr>
                <w:rFonts w:ascii="Sylfaen" w:eastAsia="Times New Roman" w:hAnsi="Sylfaen" w:cs="Calibri"/>
                <w:color w:val="000000"/>
                <w:sz w:val="16"/>
                <w:szCs w:val="16"/>
              </w:rPr>
            </w:pPr>
            <w:r w:rsidRPr="009329DA">
              <w:rPr>
                <w:rFonts w:ascii="Sylfaen" w:eastAsia="Times New Roman" w:hAnsi="Sylfaen" w:cs="Calibri"/>
                <w:color w:val="000000"/>
                <w:sz w:val="16"/>
                <w:szCs w:val="16"/>
              </w:rPr>
              <w:t>1</w:t>
            </w:r>
          </w:p>
        </w:tc>
        <w:tc>
          <w:tcPr>
            <w:tcW w:w="476" w:type="pct"/>
            <w:tcBorders>
              <w:top w:val="nil"/>
              <w:left w:val="nil"/>
              <w:bottom w:val="single" w:sz="4" w:space="0" w:color="auto"/>
              <w:right w:val="single" w:sz="4" w:space="0" w:color="auto"/>
            </w:tcBorders>
            <w:shd w:val="clear" w:color="auto" w:fill="auto"/>
            <w:noWrap/>
            <w:vAlign w:val="center"/>
            <w:hideMark/>
          </w:tcPr>
          <w:p w:rsidR="00B2553D" w:rsidRPr="009329DA" w:rsidRDefault="00B2553D" w:rsidP="00E11DCE">
            <w:pPr>
              <w:spacing w:after="0" w:line="240" w:lineRule="auto"/>
              <w:jc w:val="center"/>
              <w:rPr>
                <w:rFonts w:ascii="Sylfaen" w:eastAsia="Times New Roman" w:hAnsi="Sylfaen" w:cs="Calibri"/>
                <w:color w:val="000000"/>
                <w:sz w:val="16"/>
                <w:szCs w:val="16"/>
              </w:rPr>
            </w:pPr>
            <w:r w:rsidRPr="009329DA">
              <w:rPr>
                <w:rFonts w:ascii="Sylfaen" w:eastAsia="Times New Roman" w:hAnsi="Sylfaen" w:cs="Calibri"/>
                <w:color w:val="000000"/>
                <w:sz w:val="16"/>
                <w:szCs w:val="16"/>
              </w:rPr>
              <w:t>0</w:t>
            </w:r>
          </w:p>
        </w:tc>
        <w:tc>
          <w:tcPr>
            <w:tcW w:w="743" w:type="pct"/>
            <w:tcBorders>
              <w:top w:val="nil"/>
              <w:left w:val="nil"/>
              <w:bottom w:val="single" w:sz="4" w:space="0" w:color="auto"/>
              <w:right w:val="single" w:sz="4" w:space="0" w:color="auto"/>
            </w:tcBorders>
            <w:shd w:val="clear" w:color="auto" w:fill="auto"/>
            <w:vAlign w:val="center"/>
            <w:hideMark/>
          </w:tcPr>
          <w:p w:rsidR="00B2553D" w:rsidRPr="009329DA" w:rsidRDefault="00B2553D" w:rsidP="00E11DCE">
            <w:pPr>
              <w:spacing w:after="0" w:line="240" w:lineRule="auto"/>
              <w:rPr>
                <w:rFonts w:ascii="Sylfaen" w:eastAsia="Times New Roman" w:hAnsi="Sylfaen" w:cs="Calibri"/>
                <w:color w:val="000000"/>
                <w:sz w:val="16"/>
                <w:szCs w:val="16"/>
              </w:rPr>
            </w:pPr>
            <w:r w:rsidRPr="009329DA">
              <w:rPr>
                <w:rFonts w:ascii="Sylfaen" w:eastAsia="Times New Roman" w:hAnsi="Sylfaen" w:cs="Calibri"/>
                <w:color w:val="000000"/>
                <w:sz w:val="16"/>
                <w:szCs w:val="16"/>
              </w:rPr>
              <w:t>რაოდენობრივი</w:t>
            </w:r>
          </w:p>
        </w:tc>
        <w:tc>
          <w:tcPr>
            <w:tcW w:w="436" w:type="pct"/>
            <w:tcBorders>
              <w:top w:val="nil"/>
              <w:left w:val="nil"/>
              <w:bottom w:val="single" w:sz="4" w:space="0" w:color="auto"/>
              <w:right w:val="single" w:sz="4" w:space="0" w:color="auto"/>
            </w:tcBorders>
            <w:shd w:val="clear" w:color="auto" w:fill="auto"/>
            <w:noWrap/>
            <w:vAlign w:val="bottom"/>
            <w:hideMark/>
          </w:tcPr>
          <w:p w:rsidR="00B2553D" w:rsidRPr="007B5954" w:rsidRDefault="00B2553D" w:rsidP="00E11DCE">
            <w:pPr>
              <w:spacing w:after="0" w:line="240" w:lineRule="auto"/>
              <w:rPr>
                <w:rFonts w:eastAsia="Times New Roman" w:cs="Calibri"/>
                <w:color w:val="000000"/>
              </w:rPr>
            </w:pPr>
            <w:r w:rsidRPr="007B5954">
              <w:rPr>
                <w:rFonts w:eastAsia="Times New Roman" w:cs="Calibri"/>
                <w:color w:val="000000"/>
              </w:rPr>
              <w:t> </w:t>
            </w:r>
          </w:p>
        </w:tc>
      </w:tr>
    </w:tbl>
    <w:p w:rsidR="00B2553D" w:rsidRPr="007B5954" w:rsidRDefault="00B2553D" w:rsidP="00B2553D">
      <w:pPr>
        <w:ind w:firstLine="270"/>
        <w:jc w:val="both"/>
        <w:rPr>
          <w:rFonts w:ascii="Sylfaen" w:hAnsi="Sylfaen"/>
          <w:b/>
          <w:noProof/>
          <w:sz w:val="24"/>
          <w:szCs w:val="24"/>
        </w:rPr>
      </w:pPr>
    </w:p>
    <w:p w:rsidR="00B2553D" w:rsidRPr="007B5954" w:rsidRDefault="00B2553D" w:rsidP="00B2553D">
      <w:pPr>
        <w:ind w:firstLine="270"/>
        <w:jc w:val="both"/>
        <w:rPr>
          <w:rFonts w:ascii="Sylfaen" w:hAnsi="Sylfaen"/>
          <w:b/>
          <w:noProof/>
          <w:sz w:val="24"/>
          <w:szCs w:val="24"/>
        </w:rPr>
      </w:pPr>
    </w:p>
    <w:p w:rsidR="00B2553D" w:rsidRPr="007B5954" w:rsidRDefault="00B2553D" w:rsidP="00B2553D">
      <w:pPr>
        <w:ind w:firstLine="270"/>
        <w:jc w:val="both"/>
        <w:rPr>
          <w:rFonts w:ascii="Sylfaen" w:hAnsi="Sylfaen"/>
          <w:b/>
          <w:noProof/>
          <w:sz w:val="24"/>
          <w:szCs w:val="24"/>
        </w:rPr>
      </w:pPr>
    </w:p>
    <w:tbl>
      <w:tblPr>
        <w:tblW w:w="5000" w:type="pct"/>
        <w:tblLook w:val="04A0" w:firstRow="1" w:lastRow="0" w:firstColumn="1" w:lastColumn="0" w:noHBand="0" w:noVBand="1"/>
      </w:tblPr>
      <w:tblGrid>
        <w:gridCol w:w="2779"/>
        <w:gridCol w:w="3212"/>
        <w:gridCol w:w="2213"/>
        <w:gridCol w:w="4736"/>
      </w:tblGrid>
      <w:tr w:rsidR="00B2553D" w:rsidRPr="00F31A80" w:rsidTr="00E11DCE">
        <w:trPr>
          <w:trHeight w:val="430"/>
        </w:trPr>
        <w:tc>
          <w:tcPr>
            <w:tcW w:w="10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2553D" w:rsidRPr="00F31A80" w:rsidRDefault="00B2553D" w:rsidP="00E11DCE">
            <w:pPr>
              <w:spacing w:after="0" w:line="240" w:lineRule="auto"/>
              <w:jc w:val="center"/>
              <w:rPr>
                <w:rFonts w:ascii="Sylfaen" w:eastAsia="Times New Roman" w:hAnsi="Sylfaen" w:cs="Calibri"/>
                <w:b/>
                <w:bCs/>
                <w:color w:val="000000"/>
                <w:sz w:val="18"/>
                <w:szCs w:val="18"/>
              </w:rPr>
            </w:pPr>
            <w:r w:rsidRPr="00F31A80">
              <w:rPr>
                <w:rFonts w:ascii="Sylfaen" w:eastAsia="Times New Roman" w:hAnsi="Sylfaen" w:cs="Calibri"/>
                <w:b/>
                <w:bCs/>
                <w:color w:val="000000"/>
                <w:sz w:val="18"/>
                <w:szCs w:val="18"/>
              </w:rPr>
              <w:t>ქვეპროგრამის დასახელება</w:t>
            </w:r>
          </w:p>
        </w:tc>
        <w:tc>
          <w:tcPr>
            <w:tcW w:w="3926" w:type="pct"/>
            <w:gridSpan w:val="3"/>
            <w:tcBorders>
              <w:top w:val="single" w:sz="8" w:space="0" w:color="auto"/>
              <w:left w:val="nil"/>
              <w:bottom w:val="single" w:sz="8" w:space="0" w:color="auto"/>
              <w:right w:val="single" w:sz="8" w:space="0" w:color="000000"/>
            </w:tcBorders>
            <w:shd w:val="clear" w:color="auto" w:fill="auto"/>
            <w:vAlign w:val="center"/>
            <w:hideMark/>
          </w:tcPr>
          <w:p w:rsidR="00B2553D" w:rsidRPr="00F31A80" w:rsidRDefault="00B2553D" w:rsidP="00E11DCE">
            <w:pPr>
              <w:spacing w:after="0" w:line="240" w:lineRule="auto"/>
              <w:jc w:val="center"/>
              <w:rPr>
                <w:rFonts w:ascii="Sylfaen" w:eastAsia="Times New Roman" w:hAnsi="Sylfaen" w:cs="Calibri"/>
                <w:b/>
                <w:bCs/>
                <w:color w:val="000000"/>
                <w:sz w:val="18"/>
                <w:szCs w:val="18"/>
                <w:lang w:val="ka-GE"/>
              </w:rPr>
            </w:pPr>
            <w:r w:rsidRPr="00F31A80">
              <w:rPr>
                <w:rFonts w:ascii="Sylfaen" w:eastAsia="Times New Roman" w:hAnsi="Sylfaen" w:cs="Calibri"/>
                <w:b/>
                <w:bCs/>
                <w:color w:val="000000"/>
                <w:sz w:val="18"/>
                <w:szCs w:val="18"/>
                <w:lang w:val="ka-GE"/>
              </w:rPr>
              <w:t>განათლება</w:t>
            </w:r>
          </w:p>
        </w:tc>
      </w:tr>
      <w:tr w:rsidR="00B2553D" w:rsidRPr="00F31A80" w:rsidTr="00E11DCE">
        <w:trPr>
          <w:trHeight w:val="326"/>
        </w:trPr>
        <w:tc>
          <w:tcPr>
            <w:tcW w:w="1074" w:type="pct"/>
            <w:tcBorders>
              <w:top w:val="nil"/>
              <w:left w:val="single" w:sz="8" w:space="0" w:color="auto"/>
              <w:bottom w:val="single" w:sz="8" w:space="0" w:color="auto"/>
              <w:right w:val="single" w:sz="8" w:space="0" w:color="auto"/>
            </w:tcBorders>
            <w:shd w:val="clear" w:color="auto" w:fill="auto"/>
            <w:vAlign w:val="center"/>
            <w:hideMark/>
          </w:tcPr>
          <w:p w:rsidR="00B2553D" w:rsidRPr="00F31A80" w:rsidRDefault="00B2553D" w:rsidP="00E11DCE">
            <w:pPr>
              <w:spacing w:after="0" w:line="240" w:lineRule="auto"/>
              <w:jc w:val="center"/>
              <w:rPr>
                <w:rFonts w:ascii="Sylfaen" w:eastAsia="Times New Roman" w:hAnsi="Sylfaen" w:cs="Calibri"/>
                <w:b/>
                <w:bCs/>
                <w:color w:val="000000"/>
                <w:sz w:val="18"/>
                <w:szCs w:val="18"/>
              </w:rPr>
            </w:pPr>
            <w:r w:rsidRPr="00F31A80">
              <w:rPr>
                <w:rFonts w:ascii="Sylfaen" w:eastAsia="Times New Roman" w:hAnsi="Sylfaen" w:cs="Calibri"/>
                <w:b/>
                <w:bCs/>
                <w:color w:val="000000"/>
                <w:sz w:val="18"/>
                <w:szCs w:val="18"/>
              </w:rPr>
              <w:t>პროგრამული კოდი</w:t>
            </w:r>
          </w:p>
        </w:tc>
        <w:tc>
          <w:tcPr>
            <w:tcW w:w="3926" w:type="pct"/>
            <w:gridSpan w:val="3"/>
            <w:tcBorders>
              <w:top w:val="single" w:sz="8" w:space="0" w:color="auto"/>
              <w:left w:val="nil"/>
              <w:bottom w:val="single" w:sz="8" w:space="0" w:color="auto"/>
              <w:right w:val="single" w:sz="8" w:space="0" w:color="000000"/>
            </w:tcBorders>
            <w:shd w:val="clear" w:color="auto" w:fill="auto"/>
            <w:vAlign w:val="center"/>
            <w:hideMark/>
          </w:tcPr>
          <w:p w:rsidR="00B2553D" w:rsidRPr="00F31A80" w:rsidRDefault="00B2553D" w:rsidP="00E11DCE">
            <w:pPr>
              <w:spacing w:after="0" w:line="240" w:lineRule="auto"/>
              <w:jc w:val="center"/>
              <w:rPr>
                <w:rFonts w:ascii="Sylfaen" w:eastAsia="Times New Roman" w:hAnsi="Sylfaen" w:cs="Calibri"/>
                <w:b/>
                <w:color w:val="000000"/>
                <w:sz w:val="18"/>
                <w:szCs w:val="18"/>
                <w:lang w:val="ka-GE"/>
              </w:rPr>
            </w:pPr>
            <w:r w:rsidRPr="00F31A80">
              <w:rPr>
                <w:rFonts w:ascii="Sylfaen" w:eastAsia="Times New Roman" w:hAnsi="Sylfaen" w:cs="Calibri"/>
                <w:b/>
                <w:color w:val="000000"/>
                <w:sz w:val="18"/>
                <w:szCs w:val="18"/>
                <w:lang w:val="ka-GE"/>
              </w:rPr>
              <w:t>04 03</w:t>
            </w:r>
          </w:p>
        </w:tc>
      </w:tr>
      <w:tr w:rsidR="00B2553D" w:rsidRPr="00F31A80" w:rsidTr="00E11DCE">
        <w:trPr>
          <w:trHeight w:val="286"/>
        </w:trPr>
        <w:tc>
          <w:tcPr>
            <w:tcW w:w="1074" w:type="pct"/>
            <w:tcBorders>
              <w:top w:val="nil"/>
              <w:left w:val="single" w:sz="8" w:space="0" w:color="auto"/>
              <w:bottom w:val="single" w:sz="8" w:space="0" w:color="auto"/>
              <w:right w:val="single" w:sz="8" w:space="0" w:color="auto"/>
            </w:tcBorders>
            <w:shd w:val="clear" w:color="auto" w:fill="auto"/>
            <w:vAlign w:val="center"/>
            <w:hideMark/>
          </w:tcPr>
          <w:p w:rsidR="00B2553D" w:rsidRPr="00F31A80" w:rsidRDefault="00B2553D" w:rsidP="00E11DCE">
            <w:pPr>
              <w:spacing w:after="0" w:line="240" w:lineRule="auto"/>
              <w:jc w:val="center"/>
              <w:rPr>
                <w:rFonts w:ascii="Sylfaen" w:eastAsia="Times New Roman" w:hAnsi="Sylfaen" w:cs="Calibri"/>
                <w:b/>
                <w:bCs/>
                <w:color w:val="000000"/>
                <w:sz w:val="18"/>
                <w:szCs w:val="18"/>
              </w:rPr>
            </w:pPr>
            <w:r w:rsidRPr="00F31A80">
              <w:rPr>
                <w:rFonts w:ascii="Sylfaen" w:eastAsia="Times New Roman" w:hAnsi="Sylfaen" w:cs="Calibri"/>
                <w:b/>
                <w:bCs/>
                <w:color w:val="000000"/>
                <w:sz w:val="18"/>
                <w:szCs w:val="18"/>
              </w:rPr>
              <w:t>ქვეპროგრამის ბიუჯეტი</w:t>
            </w:r>
          </w:p>
        </w:tc>
        <w:tc>
          <w:tcPr>
            <w:tcW w:w="3926" w:type="pct"/>
            <w:gridSpan w:val="3"/>
            <w:tcBorders>
              <w:top w:val="single" w:sz="8" w:space="0" w:color="auto"/>
              <w:left w:val="nil"/>
              <w:bottom w:val="single" w:sz="8" w:space="0" w:color="auto"/>
              <w:right w:val="single" w:sz="8" w:space="0" w:color="000000"/>
            </w:tcBorders>
            <w:shd w:val="clear" w:color="auto" w:fill="auto"/>
            <w:vAlign w:val="center"/>
            <w:hideMark/>
          </w:tcPr>
          <w:p w:rsidR="00B2553D" w:rsidRPr="00F31A80" w:rsidRDefault="000E7499" w:rsidP="00E11DCE">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55</w:t>
            </w:r>
            <w:r w:rsidR="00B2553D" w:rsidRPr="00F31A80">
              <w:rPr>
                <w:rFonts w:ascii="Sylfaen" w:eastAsia="Times New Roman" w:hAnsi="Sylfaen" w:cs="Calibri"/>
                <w:b/>
                <w:bCs/>
                <w:color w:val="000000"/>
                <w:sz w:val="18"/>
                <w:szCs w:val="18"/>
                <w:lang w:val="ka-GE"/>
              </w:rPr>
              <w:t>,0</w:t>
            </w:r>
          </w:p>
        </w:tc>
      </w:tr>
      <w:tr w:rsidR="00B2553D" w:rsidRPr="00F31A80" w:rsidTr="00E11DCE">
        <w:trPr>
          <w:trHeight w:val="326"/>
        </w:trPr>
        <w:tc>
          <w:tcPr>
            <w:tcW w:w="1074" w:type="pct"/>
            <w:tcBorders>
              <w:top w:val="nil"/>
              <w:left w:val="single" w:sz="8" w:space="0" w:color="auto"/>
              <w:bottom w:val="single" w:sz="8" w:space="0" w:color="auto"/>
              <w:right w:val="single" w:sz="8" w:space="0" w:color="auto"/>
            </w:tcBorders>
            <w:shd w:val="clear" w:color="auto" w:fill="auto"/>
            <w:vAlign w:val="center"/>
            <w:hideMark/>
          </w:tcPr>
          <w:p w:rsidR="00B2553D" w:rsidRPr="00F31A80" w:rsidRDefault="00B2553D" w:rsidP="00E11DCE">
            <w:pPr>
              <w:spacing w:after="0" w:line="240" w:lineRule="auto"/>
              <w:jc w:val="center"/>
              <w:rPr>
                <w:rFonts w:ascii="Sylfaen" w:eastAsia="Times New Roman" w:hAnsi="Sylfaen" w:cs="Calibri"/>
                <w:b/>
                <w:bCs/>
                <w:color w:val="000000"/>
                <w:sz w:val="18"/>
                <w:szCs w:val="18"/>
              </w:rPr>
            </w:pPr>
            <w:r w:rsidRPr="00F31A80">
              <w:rPr>
                <w:rFonts w:ascii="Sylfaen" w:eastAsia="Times New Roman" w:hAnsi="Sylfaen" w:cs="Calibri"/>
                <w:b/>
                <w:bCs/>
                <w:color w:val="000000"/>
                <w:sz w:val="18"/>
                <w:szCs w:val="18"/>
              </w:rPr>
              <w:lastRenderedPageBreak/>
              <w:t>ფუნქციონალური კოდი</w:t>
            </w:r>
          </w:p>
        </w:tc>
        <w:tc>
          <w:tcPr>
            <w:tcW w:w="3926" w:type="pct"/>
            <w:gridSpan w:val="3"/>
            <w:tcBorders>
              <w:top w:val="single" w:sz="8" w:space="0" w:color="auto"/>
              <w:left w:val="nil"/>
              <w:bottom w:val="single" w:sz="8" w:space="0" w:color="auto"/>
              <w:right w:val="single" w:sz="8" w:space="0" w:color="000000"/>
            </w:tcBorders>
            <w:shd w:val="clear" w:color="auto" w:fill="auto"/>
            <w:vAlign w:val="center"/>
            <w:hideMark/>
          </w:tcPr>
          <w:p w:rsidR="00B2553D" w:rsidRPr="00F31A80" w:rsidRDefault="00B2553D" w:rsidP="00E11DCE">
            <w:pPr>
              <w:spacing w:after="0" w:line="240" w:lineRule="auto"/>
              <w:jc w:val="center"/>
              <w:rPr>
                <w:rFonts w:ascii="Sylfaen" w:eastAsia="Times New Roman" w:hAnsi="Sylfaen" w:cs="Calibri"/>
                <w:color w:val="000000"/>
                <w:sz w:val="18"/>
                <w:szCs w:val="18"/>
                <w:lang w:val="ka-GE"/>
              </w:rPr>
            </w:pPr>
            <w:r w:rsidRPr="00F31A80">
              <w:rPr>
                <w:rFonts w:ascii="Sylfaen" w:eastAsia="Times New Roman" w:hAnsi="Sylfaen" w:cs="Calibri"/>
                <w:color w:val="000000"/>
                <w:sz w:val="18"/>
                <w:szCs w:val="18"/>
                <w:lang w:val="ka-GE"/>
              </w:rPr>
              <w:t>7.9.2</w:t>
            </w:r>
          </w:p>
        </w:tc>
      </w:tr>
      <w:tr w:rsidR="00B2553D" w:rsidRPr="00F31A80" w:rsidTr="00E11DCE">
        <w:trPr>
          <w:trHeight w:val="628"/>
        </w:trPr>
        <w:tc>
          <w:tcPr>
            <w:tcW w:w="1074" w:type="pct"/>
            <w:tcBorders>
              <w:top w:val="nil"/>
              <w:left w:val="single" w:sz="8" w:space="0" w:color="auto"/>
              <w:bottom w:val="single" w:sz="8" w:space="0" w:color="auto"/>
              <w:right w:val="single" w:sz="8" w:space="0" w:color="auto"/>
            </w:tcBorders>
            <w:shd w:val="clear" w:color="auto" w:fill="auto"/>
            <w:vAlign w:val="center"/>
            <w:hideMark/>
          </w:tcPr>
          <w:p w:rsidR="00B2553D" w:rsidRPr="00F31A80" w:rsidRDefault="00B2553D" w:rsidP="00E11DCE">
            <w:pPr>
              <w:spacing w:after="0" w:line="240" w:lineRule="auto"/>
              <w:jc w:val="center"/>
              <w:rPr>
                <w:rFonts w:ascii="Sylfaen" w:eastAsia="Times New Roman" w:hAnsi="Sylfaen" w:cs="Calibri"/>
                <w:b/>
                <w:bCs/>
                <w:color w:val="000000"/>
                <w:sz w:val="18"/>
                <w:szCs w:val="18"/>
              </w:rPr>
            </w:pPr>
            <w:r w:rsidRPr="00F31A80">
              <w:rPr>
                <w:rFonts w:ascii="Sylfaen" w:eastAsia="Times New Roman" w:hAnsi="Sylfaen" w:cs="Calibri"/>
                <w:b/>
                <w:bCs/>
                <w:color w:val="000000"/>
                <w:sz w:val="18"/>
                <w:szCs w:val="18"/>
              </w:rPr>
              <w:t>ქვეპროგრამის განმახორციელებელი</w:t>
            </w:r>
          </w:p>
        </w:tc>
        <w:tc>
          <w:tcPr>
            <w:tcW w:w="3926" w:type="pct"/>
            <w:gridSpan w:val="3"/>
            <w:tcBorders>
              <w:top w:val="single" w:sz="8" w:space="0" w:color="auto"/>
              <w:left w:val="nil"/>
              <w:bottom w:val="single" w:sz="8" w:space="0" w:color="auto"/>
              <w:right w:val="single" w:sz="8" w:space="0" w:color="000000"/>
            </w:tcBorders>
            <w:shd w:val="clear" w:color="auto" w:fill="auto"/>
            <w:vAlign w:val="center"/>
            <w:hideMark/>
          </w:tcPr>
          <w:p w:rsidR="00B2553D" w:rsidRPr="00F31A80" w:rsidRDefault="00B2553D" w:rsidP="00E11DCE">
            <w:pPr>
              <w:spacing w:after="0" w:line="240" w:lineRule="auto"/>
              <w:jc w:val="center"/>
              <w:rPr>
                <w:rFonts w:ascii="Sylfaen" w:eastAsia="Times New Roman" w:hAnsi="Sylfaen" w:cs="Calibri"/>
                <w:b/>
                <w:color w:val="000000"/>
                <w:sz w:val="18"/>
                <w:szCs w:val="18"/>
              </w:rPr>
            </w:pPr>
            <w:r w:rsidRPr="00F31A80">
              <w:rPr>
                <w:rFonts w:ascii="Sylfaen" w:eastAsia="Times New Roman" w:hAnsi="Sylfaen" w:cs="Calibri"/>
                <w:b/>
                <w:color w:val="000000"/>
                <w:sz w:val="18"/>
                <w:szCs w:val="18"/>
              </w:rPr>
              <w:t>ააიპ გურჯაანის მოსწავლე ახალგაზრდობის საგანმანათლებლო შემოქმედებითი ცენტრი</w:t>
            </w:r>
          </w:p>
        </w:tc>
      </w:tr>
      <w:tr w:rsidR="00B2553D" w:rsidRPr="00F31A80" w:rsidTr="00E11DCE">
        <w:trPr>
          <w:trHeight w:val="591"/>
        </w:trPr>
        <w:tc>
          <w:tcPr>
            <w:tcW w:w="1074" w:type="pct"/>
            <w:vMerge w:val="restart"/>
            <w:tcBorders>
              <w:top w:val="nil"/>
              <w:left w:val="single" w:sz="8" w:space="0" w:color="auto"/>
              <w:bottom w:val="single" w:sz="8" w:space="0" w:color="000000"/>
              <w:right w:val="single" w:sz="8" w:space="0" w:color="000000"/>
            </w:tcBorders>
            <w:shd w:val="clear" w:color="auto" w:fill="auto"/>
            <w:vAlign w:val="center"/>
            <w:hideMark/>
          </w:tcPr>
          <w:p w:rsidR="00B2553D" w:rsidRPr="00F31A80" w:rsidRDefault="00B2553D" w:rsidP="00E11DCE">
            <w:pPr>
              <w:tabs>
                <w:tab w:val="left" w:pos="3150"/>
              </w:tabs>
              <w:spacing w:line="360" w:lineRule="auto"/>
              <w:ind w:hanging="142"/>
              <w:jc w:val="center"/>
              <w:rPr>
                <w:rFonts w:ascii="Sylfaen" w:hAnsi="Sylfaen"/>
                <w:b/>
                <w:sz w:val="18"/>
                <w:szCs w:val="18"/>
                <w:lang w:val="ka-GE"/>
              </w:rPr>
            </w:pPr>
            <w:r w:rsidRPr="00F31A80">
              <w:rPr>
                <w:rFonts w:ascii="Sylfaen" w:eastAsia="Times New Roman" w:hAnsi="Sylfaen" w:cs="Calibri"/>
                <w:b/>
                <w:bCs/>
                <w:color w:val="000000"/>
                <w:sz w:val="18"/>
                <w:szCs w:val="18"/>
              </w:rPr>
              <w:t>ქვეპროგრამის აღწერა</w:t>
            </w:r>
          </w:p>
          <w:p w:rsidR="00B2553D" w:rsidRPr="00F31A80" w:rsidRDefault="00B2553D" w:rsidP="00E11DCE">
            <w:pPr>
              <w:spacing w:after="0" w:line="240" w:lineRule="auto"/>
              <w:jc w:val="center"/>
              <w:rPr>
                <w:rFonts w:ascii="Sylfaen" w:eastAsia="Times New Roman" w:hAnsi="Sylfaen" w:cs="Calibri"/>
                <w:b/>
                <w:bCs/>
                <w:color w:val="000000"/>
                <w:sz w:val="18"/>
                <w:szCs w:val="18"/>
              </w:rPr>
            </w:pPr>
          </w:p>
        </w:tc>
        <w:tc>
          <w:tcPr>
            <w:tcW w:w="3926" w:type="pct"/>
            <w:gridSpan w:val="3"/>
            <w:tcBorders>
              <w:top w:val="single" w:sz="8" w:space="0" w:color="auto"/>
              <w:left w:val="nil"/>
              <w:bottom w:val="single" w:sz="8" w:space="0" w:color="auto"/>
              <w:right w:val="single" w:sz="8" w:space="0" w:color="000000"/>
            </w:tcBorders>
            <w:shd w:val="clear" w:color="auto" w:fill="auto"/>
            <w:vAlign w:val="center"/>
            <w:hideMark/>
          </w:tcPr>
          <w:p w:rsidR="00B2553D" w:rsidRPr="00F31A80" w:rsidRDefault="00B2553D" w:rsidP="00E11DCE">
            <w:pPr>
              <w:spacing w:after="0" w:line="240" w:lineRule="auto"/>
              <w:rPr>
                <w:rFonts w:ascii="Sylfaen" w:eastAsia="Times New Roman" w:hAnsi="Sylfaen" w:cs="Calibri"/>
                <w:color w:val="000000"/>
                <w:sz w:val="18"/>
                <w:szCs w:val="18"/>
              </w:rPr>
            </w:pPr>
            <w:r w:rsidRPr="00F31A80">
              <w:rPr>
                <w:rFonts w:ascii="Sylfaen" w:eastAsia="Times New Roman" w:hAnsi="Sylfaen" w:cs="Calibri"/>
                <w:color w:val="000000"/>
                <w:sz w:val="18"/>
                <w:szCs w:val="18"/>
              </w:rPr>
              <w:t> </w:t>
            </w:r>
            <w:r w:rsidRPr="00F31A80">
              <w:rPr>
                <w:rFonts w:ascii="Sylfaen" w:eastAsia="Times New Roman" w:hAnsi="Sylfaen"/>
                <w:color w:val="000000"/>
                <w:sz w:val="18"/>
                <w:szCs w:val="18"/>
                <w:lang w:val="ka-GE"/>
              </w:rPr>
              <w:t>მოსწავლეთა ხელშეწყობა  პროფესიული დაოსტატებისა და საზოგადოებრივ შრომით საქმიანობაში  გონივრული დასვენებისა და თავისუფალი დროის სწორად გამოყენებისთვის.</w:t>
            </w:r>
            <w:r w:rsidRPr="00F31A80">
              <w:rPr>
                <w:rFonts w:ascii="Sylfaen" w:eastAsia="Times New Roman" w:hAnsi="Sylfaen"/>
                <w:color w:val="000000"/>
                <w:sz w:val="18"/>
                <w:szCs w:val="18"/>
              </w:rPr>
              <w:t>  </w:t>
            </w:r>
          </w:p>
        </w:tc>
      </w:tr>
      <w:tr w:rsidR="00B2553D" w:rsidRPr="00F31A80" w:rsidTr="00E11DCE">
        <w:trPr>
          <w:trHeight w:val="529"/>
        </w:trPr>
        <w:tc>
          <w:tcPr>
            <w:tcW w:w="1074" w:type="pct"/>
            <w:vMerge/>
            <w:tcBorders>
              <w:top w:val="nil"/>
              <w:left w:val="single" w:sz="8" w:space="0" w:color="auto"/>
              <w:bottom w:val="single" w:sz="8" w:space="0" w:color="000000"/>
              <w:right w:val="single" w:sz="8" w:space="0" w:color="000000"/>
            </w:tcBorders>
            <w:vAlign w:val="center"/>
            <w:hideMark/>
          </w:tcPr>
          <w:p w:rsidR="00B2553D" w:rsidRPr="00F31A80" w:rsidRDefault="00B2553D" w:rsidP="00E11DCE">
            <w:pPr>
              <w:spacing w:after="0" w:line="240" w:lineRule="auto"/>
              <w:rPr>
                <w:rFonts w:ascii="Sylfaen" w:eastAsia="Times New Roman" w:hAnsi="Sylfaen" w:cs="Calibri"/>
                <w:b/>
                <w:bCs/>
                <w:color w:val="000000"/>
                <w:sz w:val="18"/>
                <w:szCs w:val="18"/>
              </w:rPr>
            </w:pPr>
          </w:p>
        </w:tc>
        <w:tc>
          <w:tcPr>
            <w:tcW w:w="1241" w:type="pct"/>
            <w:tcBorders>
              <w:top w:val="nil"/>
              <w:left w:val="nil"/>
              <w:bottom w:val="single" w:sz="8" w:space="0" w:color="auto"/>
              <w:right w:val="single" w:sz="8" w:space="0" w:color="auto"/>
            </w:tcBorders>
            <w:shd w:val="clear" w:color="auto" w:fill="auto"/>
            <w:vAlign w:val="center"/>
            <w:hideMark/>
          </w:tcPr>
          <w:p w:rsidR="00B2553D" w:rsidRPr="00F31A80" w:rsidRDefault="00B2553D" w:rsidP="00E11DCE">
            <w:pPr>
              <w:spacing w:after="0" w:line="240" w:lineRule="auto"/>
              <w:jc w:val="center"/>
              <w:rPr>
                <w:rFonts w:ascii="Sylfaen" w:eastAsia="Times New Roman" w:hAnsi="Sylfaen" w:cs="Calibri"/>
                <w:b/>
                <w:bCs/>
                <w:color w:val="000000"/>
                <w:sz w:val="18"/>
                <w:szCs w:val="18"/>
              </w:rPr>
            </w:pPr>
            <w:r w:rsidRPr="00F31A80">
              <w:rPr>
                <w:rFonts w:ascii="Sylfaen" w:eastAsia="Times New Roman" w:hAnsi="Sylfaen" w:cs="Calibri"/>
                <w:b/>
                <w:bCs/>
                <w:color w:val="000000"/>
                <w:sz w:val="18"/>
                <w:szCs w:val="18"/>
              </w:rPr>
              <w:t>ღონისძიებების დასახელება</w:t>
            </w:r>
          </w:p>
        </w:tc>
        <w:tc>
          <w:tcPr>
            <w:tcW w:w="855" w:type="pct"/>
            <w:tcBorders>
              <w:top w:val="nil"/>
              <w:left w:val="nil"/>
              <w:bottom w:val="single" w:sz="8" w:space="0" w:color="auto"/>
              <w:right w:val="single" w:sz="8" w:space="0" w:color="auto"/>
            </w:tcBorders>
            <w:shd w:val="clear" w:color="auto" w:fill="auto"/>
            <w:vAlign w:val="center"/>
            <w:hideMark/>
          </w:tcPr>
          <w:p w:rsidR="00B2553D" w:rsidRPr="00F31A80" w:rsidRDefault="00B2553D" w:rsidP="00E11DCE">
            <w:pPr>
              <w:spacing w:after="0" w:line="240" w:lineRule="auto"/>
              <w:jc w:val="center"/>
              <w:rPr>
                <w:rFonts w:ascii="Sylfaen" w:eastAsia="Times New Roman" w:hAnsi="Sylfaen" w:cs="Calibri"/>
                <w:b/>
                <w:bCs/>
                <w:color w:val="000000"/>
                <w:sz w:val="18"/>
                <w:szCs w:val="18"/>
              </w:rPr>
            </w:pPr>
            <w:r w:rsidRPr="00F31A80">
              <w:rPr>
                <w:rFonts w:ascii="Sylfaen" w:eastAsia="Times New Roman" w:hAnsi="Sylfaen" w:cs="Calibri"/>
                <w:b/>
                <w:bCs/>
                <w:color w:val="000000"/>
                <w:sz w:val="18"/>
                <w:szCs w:val="18"/>
              </w:rPr>
              <w:t>ფონდებიდან გამოყოფილი ტრანსფერები</w:t>
            </w:r>
          </w:p>
        </w:tc>
        <w:tc>
          <w:tcPr>
            <w:tcW w:w="1830" w:type="pct"/>
            <w:tcBorders>
              <w:top w:val="nil"/>
              <w:left w:val="nil"/>
              <w:bottom w:val="single" w:sz="8" w:space="0" w:color="auto"/>
              <w:right w:val="single" w:sz="8" w:space="0" w:color="000000"/>
            </w:tcBorders>
            <w:shd w:val="clear" w:color="auto" w:fill="auto"/>
            <w:vAlign w:val="center"/>
            <w:hideMark/>
          </w:tcPr>
          <w:p w:rsidR="00B2553D" w:rsidRPr="00F31A80" w:rsidRDefault="00B2553D" w:rsidP="00E11DCE">
            <w:pPr>
              <w:spacing w:after="0" w:line="240" w:lineRule="auto"/>
              <w:jc w:val="center"/>
              <w:rPr>
                <w:rFonts w:ascii="Sylfaen" w:eastAsia="Times New Roman" w:hAnsi="Sylfaen" w:cs="Calibri"/>
                <w:b/>
                <w:bCs/>
                <w:color w:val="000000"/>
                <w:sz w:val="18"/>
                <w:szCs w:val="18"/>
              </w:rPr>
            </w:pPr>
            <w:r w:rsidRPr="00F31A80">
              <w:rPr>
                <w:rFonts w:ascii="Sylfaen" w:eastAsia="Times New Roman" w:hAnsi="Sylfaen" w:cs="Calibri"/>
                <w:b/>
                <w:bCs/>
                <w:color w:val="000000"/>
                <w:sz w:val="18"/>
                <w:szCs w:val="18"/>
              </w:rPr>
              <w:t>საკუთარი შემოსავლები</w:t>
            </w:r>
          </w:p>
        </w:tc>
      </w:tr>
      <w:tr w:rsidR="00B2553D" w:rsidRPr="00F31A80" w:rsidTr="00E11DCE">
        <w:trPr>
          <w:trHeight w:val="380"/>
        </w:trPr>
        <w:tc>
          <w:tcPr>
            <w:tcW w:w="1074" w:type="pct"/>
            <w:vMerge/>
            <w:tcBorders>
              <w:top w:val="nil"/>
              <w:left w:val="single" w:sz="8" w:space="0" w:color="auto"/>
              <w:bottom w:val="single" w:sz="8" w:space="0" w:color="000000"/>
              <w:right w:val="single" w:sz="8" w:space="0" w:color="000000"/>
            </w:tcBorders>
            <w:vAlign w:val="center"/>
            <w:hideMark/>
          </w:tcPr>
          <w:p w:rsidR="00B2553D" w:rsidRPr="00F31A80" w:rsidRDefault="00B2553D" w:rsidP="00E11DCE">
            <w:pPr>
              <w:spacing w:after="0" w:line="240" w:lineRule="auto"/>
              <w:rPr>
                <w:rFonts w:ascii="Sylfaen" w:eastAsia="Times New Roman" w:hAnsi="Sylfaen" w:cs="Calibri"/>
                <w:b/>
                <w:bCs/>
                <w:color w:val="000000"/>
                <w:sz w:val="18"/>
                <w:szCs w:val="18"/>
              </w:rPr>
            </w:pPr>
          </w:p>
        </w:tc>
        <w:tc>
          <w:tcPr>
            <w:tcW w:w="1241" w:type="pct"/>
            <w:tcBorders>
              <w:top w:val="nil"/>
              <w:left w:val="nil"/>
              <w:bottom w:val="single" w:sz="8" w:space="0" w:color="auto"/>
              <w:right w:val="single" w:sz="8" w:space="0" w:color="000000"/>
            </w:tcBorders>
            <w:shd w:val="clear" w:color="auto" w:fill="auto"/>
            <w:vAlign w:val="center"/>
            <w:hideMark/>
          </w:tcPr>
          <w:p w:rsidR="00B2553D" w:rsidRPr="00F31A80" w:rsidRDefault="00B2553D" w:rsidP="00E11DCE">
            <w:pPr>
              <w:spacing w:after="0" w:line="240" w:lineRule="auto"/>
              <w:rPr>
                <w:rFonts w:ascii="Sylfaen" w:eastAsia="Times New Roman" w:hAnsi="Sylfaen" w:cs="Calibri"/>
                <w:color w:val="000000"/>
                <w:sz w:val="18"/>
                <w:szCs w:val="18"/>
                <w:lang w:val="ka-GE"/>
              </w:rPr>
            </w:pPr>
            <w:r w:rsidRPr="00F31A80">
              <w:rPr>
                <w:rFonts w:ascii="Sylfaen" w:eastAsia="Times New Roman" w:hAnsi="Sylfaen" w:cs="Calibri"/>
                <w:color w:val="000000"/>
                <w:sz w:val="18"/>
                <w:szCs w:val="18"/>
              </w:rPr>
              <w:t> </w:t>
            </w:r>
            <w:r w:rsidRPr="00F31A80">
              <w:rPr>
                <w:rFonts w:ascii="Sylfaen" w:eastAsia="Times New Roman" w:hAnsi="Sylfaen" w:cs="Calibri"/>
                <w:color w:val="000000"/>
                <w:sz w:val="18"/>
                <w:szCs w:val="18"/>
                <w:lang w:val="ka-GE"/>
              </w:rPr>
              <w:t>რიცხოვნობა</w:t>
            </w:r>
          </w:p>
        </w:tc>
        <w:tc>
          <w:tcPr>
            <w:tcW w:w="855" w:type="pct"/>
            <w:tcBorders>
              <w:top w:val="nil"/>
              <w:left w:val="nil"/>
              <w:bottom w:val="single" w:sz="8" w:space="0" w:color="auto"/>
              <w:right w:val="single" w:sz="8" w:space="0" w:color="000000"/>
            </w:tcBorders>
            <w:shd w:val="clear" w:color="auto" w:fill="auto"/>
            <w:vAlign w:val="center"/>
            <w:hideMark/>
          </w:tcPr>
          <w:p w:rsidR="00B2553D" w:rsidRPr="00F31A80" w:rsidRDefault="00B2553D" w:rsidP="00E11DCE">
            <w:pPr>
              <w:spacing w:after="0" w:line="240" w:lineRule="auto"/>
              <w:jc w:val="center"/>
              <w:rPr>
                <w:rFonts w:ascii="Sylfaen" w:eastAsia="Times New Roman" w:hAnsi="Sylfaen" w:cs="Calibri"/>
                <w:color w:val="000000"/>
                <w:sz w:val="18"/>
                <w:szCs w:val="18"/>
              </w:rPr>
            </w:pPr>
            <w:r w:rsidRPr="00F31A80">
              <w:rPr>
                <w:rFonts w:ascii="Sylfaen" w:eastAsia="Times New Roman" w:hAnsi="Sylfaen" w:cs="Calibri"/>
                <w:color w:val="000000"/>
                <w:sz w:val="18"/>
                <w:szCs w:val="18"/>
              </w:rPr>
              <w:t> </w:t>
            </w:r>
            <w:r w:rsidR="00162A29">
              <w:rPr>
                <w:rFonts w:ascii="Sylfaen" w:eastAsia="Times New Roman" w:hAnsi="Sylfaen" w:cs="Calibri"/>
                <w:color w:val="000000"/>
                <w:sz w:val="18"/>
                <w:szCs w:val="18"/>
              </w:rPr>
              <w:t>16</w:t>
            </w:r>
          </w:p>
        </w:tc>
        <w:tc>
          <w:tcPr>
            <w:tcW w:w="1830" w:type="pct"/>
            <w:tcBorders>
              <w:top w:val="nil"/>
              <w:left w:val="nil"/>
              <w:bottom w:val="single" w:sz="8" w:space="0" w:color="auto"/>
              <w:right w:val="single" w:sz="8" w:space="0" w:color="000000"/>
            </w:tcBorders>
            <w:shd w:val="clear" w:color="auto" w:fill="auto"/>
            <w:vAlign w:val="center"/>
            <w:hideMark/>
          </w:tcPr>
          <w:p w:rsidR="00B2553D" w:rsidRPr="00F31A80" w:rsidRDefault="00B2553D" w:rsidP="00E11DCE">
            <w:pPr>
              <w:spacing w:after="0" w:line="240" w:lineRule="auto"/>
              <w:jc w:val="center"/>
              <w:rPr>
                <w:rFonts w:ascii="Sylfaen" w:eastAsia="Times New Roman" w:hAnsi="Sylfaen" w:cs="Calibri"/>
                <w:color w:val="000000"/>
                <w:sz w:val="18"/>
                <w:szCs w:val="18"/>
              </w:rPr>
            </w:pPr>
          </w:p>
        </w:tc>
      </w:tr>
      <w:tr w:rsidR="00B2553D" w:rsidRPr="00F31A80" w:rsidTr="00E11DCE">
        <w:trPr>
          <w:trHeight w:val="166"/>
        </w:trPr>
        <w:tc>
          <w:tcPr>
            <w:tcW w:w="1074" w:type="pct"/>
            <w:vMerge/>
            <w:tcBorders>
              <w:top w:val="nil"/>
              <w:left w:val="single" w:sz="8" w:space="0" w:color="auto"/>
              <w:bottom w:val="single" w:sz="8" w:space="0" w:color="000000"/>
              <w:right w:val="single" w:sz="8" w:space="0" w:color="000000"/>
            </w:tcBorders>
            <w:vAlign w:val="center"/>
            <w:hideMark/>
          </w:tcPr>
          <w:p w:rsidR="00B2553D" w:rsidRPr="00F31A80" w:rsidRDefault="00B2553D" w:rsidP="00E11DCE">
            <w:pPr>
              <w:spacing w:after="0" w:line="240" w:lineRule="auto"/>
              <w:rPr>
                <w:rFonts w:ascii="Sylfaen" w:eastAsia="Times New Roman" w:hAnsi="Sylfaen" w:cs="Calibri"/>
                <w:b/>
                <w:bCs/>
                <w:color w:val="000000"/>
                <w:sz w:val="18"/>
                <w:szCs w:val="18"/>
              </w:rPr>
            </w:pPr>
          </w:p>
        </w:tc>
        <w:tc>
          <w:tcPr>
            <w:tcW w:w="1241" w:type="pct"/>
            <w:tcBorders>
              <w:top w:val="nil"/>
              <w:left w:val="nil"/>
              <w:bottom w:val="single" w:sz="8" w:space="0" w:color="auto"/>
              <w:right w:val="single" w:sz="8" w:space="0" w:color="000000"/>
            </w:tcBorders>
            <w:shd w:val="clear" w:color="auto" w:fill="auto"/>
            <w:vAlign w:val="center"/>
          </w:tcPr>
          <w:p w:rsidR="00B2553D" w:rsidRPr="00F31A80" w:rsidRDefault="00B2553D" w:rsidP="00E11DCE">
            <w:pPr>
              <w:spacing w:after="0" w:line="240" w:lineRule="auto"/>
              <w:rPr>
                <w:rFonts w:ascii="Sylfaen" w:eastAsia="Times New Roman" w:hAnsi="Sylfaen" w:cs="Calibri"/>
                <w:color w:val="000000"/>
                <w:sz w:val="18"/>
                <w:szCs w:val="18"/>
                <w:lang w:val="ka-GE"/>
              </w:rPr>
            </w:pPr>
            <w:r w:rsidRPr="00F31A80">
              <w:rPr>
                <w:rFonts w:ascii="Sylfaen" w:eastAsia="Times New Roman" w:hAnsi="Sylfaen" w:cs="Calibri"/>
                <w:color w:val="000000"/>
                <w:sz w:val="18"/>
                <w:szCs w:val="18"/>
                <w:lang w:val="ka-GE"/>
              </w:rPr>
              <w:t>შრომის ანაზღაურება</w:t>
            </w:r>
          </w:p>
        </w:tc>
        <w:tc>
          <w:tcPr>
            <w:tcW w:w="855" w:type="pct"/>
            <w:tcBorders>
              <w:top w:val="nil"/>
              <w:left w:val="nil"/>
              <w:bottom w:val="single" w:sz="8" w:space="0" w:color="auto"/>
              <w:right w:val="single" w:sz="8" w:space="0" w:color="000000"/>
            </w:tcBorders>
            <w:shd w:val="clear" w:color="auto" w:fill="auto"/>
            <w:vAlign w:val="center"/>
          </w:tcPr>
          <w:p w:rsidR="00B2553D" w:rsidRPr="000E7499" w:rsidRDefault="000E7499" w:rsidP="00E11DCE">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53.0</w:t>
            </w:r>
          </w:p>
        </w:tc>
        <w:tc>
          <w:tcPr>
            <w:tcW w:w="1830" w:type="pct"/>
            <w:tcBorders>
              <w:top w:val="nil"/>
              <w:left w:val="nil"/>
              <w:bottom w:val="single" w:sz="8" w:space="0" w:color="auto"/>
              <w:right w:val="single" w:sz="8" w:space="0" w:color="000000"/>
            </w:tcBorders>
            <w:shd w:val="clear" w:color="auto" w:fill="auto"/>
            <w:vAlign w:val="center"/>
          </w:tcPr>
          <w:p w:rsidR="00B2553D" w:rsidRPr="00F31A80" w:rsidRDefault="00B2553D" w:rsidP="00E11DCE">
            <w:pPr>
              <w:spacing w:after="0" w:line="240" w:lineRule="auto"/>
              <w:jc w:val="center"/>
              <w:rPr>
                <w:rFonts w:ascii="Sylfaen" w:eastAsia="Times New Roman" w:hAnsi="Sylfaen" w:cs="Calibri"/>
                <w:color w:val="000000"/>
                <w:sz w:val="18"/>
                <w:szCs w:val="18"/>
              </w:rPr>
            </w:pPr>
          </w:p>
        </w:tc>
      </w:tr>
      <w:tr w:rsidR="00B2553D" w:rsidRPr="00F31A80" w:rsidTr="00E11DCE">
        <w:trPr>
          <w:trHeight w:val="91"/>
        </w:trPr>
        <w:tc>
          <w:tcPr>
            <w:tcW w:w="1074" w:type="pct"/>
            <w:vMerge/>
            <w:tcBorders>
              <w:top w:val="nil"/>
              <w:left w:val="single" w:sz="8" w:space="0" w:color="auto"/>
              <w:bottom w:val="single" w:sz="8" w:space="0" w:color="000000"/>
              <w:right w:val="single" w:sz="8" w:space="0" w:color="000000"/>
            </w:tcBorders>
            <w:vAlign w:val="center"/>
            <w:hideMark/>
          </w:tcPr>
          <w:p w:rsidR="00B2553D" w:rsidRPr="00F31A80" w:rsidRDefault="00B2553D" w:rsidP="00E11DCE">
            <w:pPr>
              <w:spacing w:after="0" w:line="240" w:lineRule="auto"/>
              <w:rPr>
                <w:rFonts w:ascii="Sylfaen" w:eastAsia="Times New Roman" w:hAnsi="Sylfaen" w:cs="Calibri"/>
                <w:b/>
                <w:bCs/>
                <w:color w:val="000000"/>
                <w:sz w:val="18"/>
                <w:szCs w:val="18"/>
              </w:rPr>
            </w:pPr>
          </w:p>
        </w:tc>
        <w:tc>
          <w:tcPr>
            <w:tcW w:w="1241" w:type="pct"/>
            <w:tcBorders>
              <w:top w:val="nil"/>
              <w:left w:val="nil"/>
              <w:bottom w:val="single" w:sz="8" w:space="0" w:color="auto"/>
              <w:right w:val="single" w:sz="8" w:space="0" w:color="auto"/>
            </w:tcBorders>
            <w:shd w:val="clear" w:color="auto" w:fill="auto"/>
            <w:vAlign w:val="center"/>
          </w:tcPr>
          <w:p w:rsidR="00B2553D" w:rsidRPr="00F31A80" w:rsidRDefault="00B2553D" w:rsidP="00E11DCE">
            <w:pPr>
              <w:spacing w:after="0" w:line="240" w:lineRule="auto"/>
              <w:jc w:val="center"/>
              <w:rPr>
                <w:rFonts w:ascii="Sylfaen" w:eastAsia="Times New Roman" w:hAnsi="Sylfaen" w:cs="Calibri"/>
                <w:color w:val="000000"/>
                <w:sz w:val="18"/>
                <w:szCs w:val="18"/>
                <w:lang w:val="ka-GE"/>
              </w:rPr>
            </w:pPr>
            <w:r w:rsidRPr="00F31A80">
              <w:rPr>
                <w:rFonts w:ascii="Sylfaen" w:eastAsia="Times New Roman" w:hAnsi="Sylfaen" w:cs="Calibri"/>
                <w:color w:val="000000"/>
                <w:sz w:val="18"/>
                <w:szCs w:val="18"/>
                <w:lang w:val="ka-GE"/>
              </w:rPr>
              <w:t>ოფისი</w:t>
            </w:r>
          </w:p>
        </w:tc>
        <w:tc>
          <w:tcPr>
            <w:tcW w:w="855" w:type="pct"/>
            <w:tcBorders>
              <w:top w:val="nil"/>
              <w:left w:val="nil"/>
              <w:bottom w:val="single" w:sz="8" w:space="0" w:color="auto"/>
              <w:right w:val="single" w:sz="8" w:space="0" w:color="auto"/>
            </w:tcBorders>
            <w:shd w:val="clear" w:color="auto" w:fill="auto"/>
            <w:vAlign w:val="center"/>
          </w:tcPr>
          <w:p w:rsidR="00B2553D" w:rsidRPr="00F31A80" w:rsidRDefault="00E11DCE" w:rsidP="00E11DCE">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w:t>
            </w:r>
            <w:r w:rsidR="00B2553D" w:rsidRPr="00F31A80">
              <w:rPr>
                <w:rFonts w:ascii="Sylfaen" w:eastAsia="Times New Roman" w:hAnsi="Sylfaen" w:cs="Calibri"/>
                <w:color w:val="000000"/>
                <w:sz w:val="18"/>
                <w:szCs w:val="18"/>
                <w:lang w:val="ka-GE"/>
              </w:rPr>
              <w:t>,0</w:t>
            </w:r>
          </w:p>
        </w:tc>
        <w:tc>
          <w:tcPr>
            <w:tcW w:w="1830" w:type="pct"/>
            <w:tcBorders>
              <w:top w:val="nil"/>
              <w:left w:val="nil"/>
              <w:bottom w:val="single" w:sz="8" w:space="0" w:color="auto"/>
              <w:right w:val="single" w:sz="8" w:space="0" w:color="auto"/>
            </w:tcBorders>
            <w:shd w:val="clear" w:color="auto" w:fill="auto"/>
            <w:vAlign w:val="center"/>
          </w:tcPr>
          <w:p w:rsidR="00B2553D" w:rsidRPr="00F31A80" w:rsidRDefault="00B2553D" w:rsidP="00E11DCE">
            <w:pPr>
              <w:spacing w:after="0" w:line="240" w:lineRule="auto"/>
              <w:jc w:val="center"/>
              <w:rPr>
                <w:rFonts w:ascii="Sylfaen" w:eastAsia="Times New Roman" w:hAnsi="Sylfaen" w:cs="Calibri"/>
                <w:color w:val="000000"/>
                <w:sz w:val="18"/>
                <w:szCs w:val="18"/>
              </w:rPr>
            </w:pPr>
          </w:p>
        </w:tc>
      </w:tr>
      <w:tr w:rsidR="00B2553D" w:rsidRPr="00F31A80" w:rsidTr="00E11DCE">
        <w:trPr>
          <w:trHeight w:val="142"/>
        </w:trPr>
        <w:tc>
          <w:tcPr>
            <w:tcW w:w="1074" w:type="pct"/>
            <w:vMerge/>
            <w:tcBorders>
              <w:top w:val="nil"/>
              <w:left w:val="single" w:sz="8" w:space="0" w:color="auto"/>
              <w:bottom w:val="single" w:sz="8" w:space="0" w:color="000000"/>
              <w:right w:val="single" w:sz="8" w:space="0" w:color="000000"/>
            </w:tcBorders>
            <w:vAlign w:val="center"/>
            <w:hideMark/>
          </w:tcPr>
          <w:p w:rsidR="00B2553D" w:rsidRPr="00F31A80" w:rsidRDefault="00B2553D" w:rsidP="00E11DCE">
            <w:pPr>
              <w:spacing w:after="0" w:line="240" w:lineRule="auto"/>
              <w:rPr>
                <w:rFonts w:ascii="Sylfaen" w:eastAsia="Times New Roman" w:hAnsi="Sylfaen" w:cs="Calibri"/>
                <w:b/>
                <w:bCs/>
                <w:color w:val="000000"/>
                <w:sz w:val="18"/>
                <w:szCs w:val="18"/>
              </w:rPr>
            </w:pPr>
          </w:p>
        </w:tc>
        <w:tc>
          <w:tcPr>
            <w:tcW w:w="1241" w:type="pct"/>
            <w:tcBorders>
              <w:top w:val="nil"/>
              <w:left w:val="nil"/>
              <w:bottom w:val="single" w:sz="8" w:space="0" w:color="auto"/>
              <w:right w:val="single" w:sz="8" w:space="0" w:color="000000"/>
            </w:tcBorders>
            <w:shd w:val="clear" w:color="auto" w:fill="auto"/>
            <w:vAlign w:val="center"/>
          </w:tcPr>
          <w:p w:rsidR="00B2553D" w:rsidRPr="00F31A80" w:rsidRDefault="00B2553D" w:rsidP="00E11DCE">
            <w:pPr>
              <w:spacing w:after="0" w:line="240" w:lineRule="auto"/>
              <w:jc w:val="center"/>
              <w:rPr>
                <w:rFonts w:ascii="Sylfaen" w:eastAsia="Times New Roman" w:hAnsi="Sylfaen" w:cs="Calibri"/>
                <w:color w:val="000000"/>
                <w:sz w:val="18"/>
                <w:szCs w:val="18"/>
              </w:rPr>
            </w:pPr>
          </w:p>
        </w:tc>
        <w:tc>
          <w:tcPr>
            <w:tcW w:w="855" w:type="pct"/>
            <w:tcBorders>
              <w:top w:val="nil"/>
              <w:left w:val="nil"/>
              <w:bottom w:val="single" w:sz="8" w:space="0" w:color="auto"/>
              <w:right w:val="single" w:sz="8" w:space="0" w:color="auto"/>
            </w:tcBorders>
            <w:shd w:val="clear" w:color="auto" w:fill="auto"/>
            <w:vAlign w:val="center"/>
          </w:tcPr>
          <w:p w:rsidR="00B2553D" w:rsidRPr="00F31A80" w:rsidRDefault="00B2553D" w:rsidP="00E11DCE">
            <w:pPr>
              <w:spacing w:after="0" w:line="240" w:lineRule="auto"/>
              <w:jc w:val="center"/>
              <w:rPr>
                <w:rFonts w:ascii="Sylfaen" w:eastAsia="Times New Roman" w:hAnsi="Sylfaen" w:cs="Calibri"/>
                <w:color w:val="000000"/>
                <w:sz w:val="18"/>
                <w:szCs w:val="18"/>
              </w:rPr>
            </w:pPr>
          </w:p>
        </w:tc>
        <w:tc>
          <w:tcPr>
            <w:tcW w:w="1830" w:type="pct"/>
            <w:tcBorders>
              <w:top w:val="nil"/>
              <w:left w:val="nil"/>
              <w:bottom w:val="single" w:sz="8" w:space="0" w:color="auto"/>
              <w:right w:val="single" w:sz="8" w:space="0" w:color="auto"/>
            </w:tcBorders>
            <w:shd w:val="clear" w:color="auto" w:fill="auto"/>
            <w:vAlign w:val="center"/>
          </w:tcPr>
          <w:p w:rsidR="00B2553D" w:rsidRPr="00F31A80" w:rsidRDefault="00B2553D" w:rsidP="00E11DCE">
            <w:pPr>
              <w:spacing w:after="0" w:line="240" w:lineRule="auto"/>
              <w:jc w:val="center"/>
              <w:rPr>
                <w:rFonts w:ascii="Sylfaen" w:eastAsia="Times New Roman" w:hAnsi="Sylfaen" w:cs="Calibri"/>
                <w:color w:val="000000"/>
                <w:sz w:val="18"/>
                <w:szCs w:val="18"/>
              </w:rPr>
            </w:pPr>
          </w:p>
        </w:tc>
      </w:tr>
      <w:tr w:rsidR="00B2553D" w:rsidRPr="00F31A80" w:rsidTr="00E11DCE">
        <w:trPr>
          <w:trHeight w:val="75"/>
        </w:trPr>
        <w:tc>
          <w:tcPr>
            <w:tcW w:w="1074" w:type="pct"/>
            <w:vMerge/>
            <w:tcBorders>
              <w:top w:val="nil"/>
              <w:left w:val="single" w:sz="8" w:space="0" w:color="auto"/>
              <w:bottom w:val="single" w:sz="8" w:space="0" w:color="000000"/>
              <w:right w:val="single" w:sz="8" w:space="0" w:color="000000"/>
            </w:tcBorders>
            <w:vAlign w:val="center"/>
            <w:hideMark/>
          </w:tcPr>
          <w:p w:rsidR="00B2553D" w:rsidRPr="00F31A80" w:rsidRDefault="00B2553D" w:rsidP="00E11DCE">
            <w:pPr>
              <w:spacing w:after="0" w:line="240" w:lineRule="auto"/>
              <w:rPr>
                <w:rFonts w:ascii="Sylfaen" w:eastAsia="Times New Roman" w:hAnsi="Sylfaen" w:cs="Calibri"/>
                <w:b/>
                <w:bCs/>
                <w:color w:val="000000"/>
                <w:sz w:val="18"/>
                <w:szCs w:val="18"/>
              </w:rPr>
            </w:pPr>
          </w:p>
        </w:tc>
        <w:tc>
          <w:tcPr>
            <w:tcW w:w="1241" w:type="pct"/>
            <w:tcBorders>
              <w:top w:val="nil"/>
              <w:left w:val="nil"/>
              <w:bottom w:val="single" w:sz="8" w:space="0" w:color="auto"/>
              <w:right w:val="single" w:sz="8" w:space="0" w:color="000000"/>
            </w:tcBorders>
            <w:shd w:val="clear" w:color="auto" w:fill="auto"/>
            <w:vAlign w:val="center"/>
          </w:tcPr>
          <w:p w:rsidR="00B2553D" w:rsidRPr="00F31A80" w:rsidRDefault="00B2553D" w:rsidP="00E11DCE">
            <w:pPr>
              <w:spacing w:after="0" w:line="240" w:lineRule="auto"/>
              <w:jc w:val="center"/>
              <w:rPr>
                <w:rFonts w:ascii="Sylfaen" w:eastAsia="Times New Roman" w:hAnsi="Sylfaen" w:cs="Calibri"/>
                <w:color w:val="000000"/>
                <w:sz w:val="18"/>
                <w:szCs w:val="18"/>
              </w:rPr>
            </w:pPr>
          </w:p>
        </w:tc>
        <w:tc>
          <w:tcPr>
            <w:tcW w:w="855" w:type="pct"/>
            <w:tcBorders>
              <w:top w:val="nil"/>
              <w:left w:val="nil"/>
              <w:bottom w:val="single" w:sz="8" w:space="0" w:color="auto"/>
              <w:right w:val="single" w:sz="8" w:space="0" w:color="auto"/>
            </w:tcBorders>
            <w:shd w:val="clear" w:color="auto" w:fill="auto"/>
            <w:vAlign w:val="center"/>
          </w:tcPr>
          <w:p w:rsidR="00B2553D" w:rsidRPr="00F31A80" w:rsidRDefault="00B2553D" w:rsidP="00E11DCE">
            <w:pPr>
              <w:spacing w:after="0" w:line="240" w:lineRule="auto"/>
              <w:jc w:val="center"/>
              <w:rPr>
                <w:rFonts w:ascii="Sylfaen" w:eastAsia="Times New Roman" w:hAnsi="Sylfaen" w:cs="Calibri"/>
                <w:color w:val="000000"/>
                <w:sz w:val="18"/>
                <w:szCs w:val="18"/>
              </w:rPr>
            </w:pPr>
          </w:p>
        </w:tc>
        <w:tc>
          <w:tcPr>
            <w:tcW w:w="1830" w:type="pct"/>
            <w:tcBorders>
              <w:top w:val="nil"/>
              <w:left w:val="nil"/>
              <w:bottom w:val="single" w:sz="8" w:space="0" w:color="auto"/>
              <w:right w:val="single" w:sz="8" w:space="0" w:color="auto"/>
            </w:tcBorders>
            <w:shd w:val="clear" w:color="auto" w:fill="auto"/>
            <w:vAlign w:val="center"/>
          </w:tcPr>
          <w:p w:rsidR="00B2553D" w:rsidRPr="00F31A80" w:rsidRDefault="00B2553D" w:rsidP="00E11DCE">
            <w:pPr>
              <w:spacing w:after="0" w:line="240" w:lineRule="auto"/>
              <w:jc w:val="center"/>
              <w:rPr>
                <w:rFonts w:ascii="Sylfaen" w:eastAsia="Times New Roman" w:hAnsi="Sylfaen" w:cs="Calibri"/>
                <w:color w:val="000000"/>
                <w:sz w:val="18"/>
                <w:szCs w:val="18"/>
              </w:rPr>
            </w:pPr>
          </w:p>
        </w:tc>
      </w:tr>
      <w:tr w:rsidR="00B2553D" w:rsidRPr="00F31A80" w:rsidTr="00E11DCE">
        <w:trPr>
          <w:gridAfter w:val="3"/>
          <w:wAfter w:w="3926" w:type="pct"/>
          <w:trHeight w:val="259"/>
        </w:trPr>
        <w:tc>
          <w:tcPr>
            <w:tcW w:w="1074" w:type="pct"/>
            <w:vMerge/>
            <w:tcBorders>
              <w:top w:val="nil"/>
              <w:left w:val="single" w:sz="8" w:space="0" w:color="auto"/>
              <w:bottom w:val="single" w:sz="8" w:space="0" w:color="000000"/>
              <w:right w:val="single" w:sz="8" w:space="0" w:color="000000"/>
            </w:tcBorders>
            <w:vAlign w:val="center"/>
            <w:hideMark/>
          </w:tcPr>
          <w:p w:rsidR="00B2553D" w:rsidRPr="00F31A80" w:rsidRDefault="00B2553D" w:rsidP="00E11DCE">
            <w:pPr>
              <w:spacing w:after="0" w:line="240" w:lineRule="auto"/>
              <w:rPr>
                <w:rFonts w:ascii="Sylfaen" w:eastAsia="Times New Roman" w:hAnsi="Sylfaen" w:cs="Calibri"/>
                <w:b/>
                <w:bCs/>
                <w:color w:val="000000"/>
                <w:sz w:val="18"/>
                <w:szCs w:val="18"/>
              </w:rPr>
            </w:pPr>
          </w:p>
        </w:tc>
      </w:tr>
      <w:tr w:rsidR="00B2553D" w:rsidRPr="00F31A80" w:rsidTr="00E11DCE">
        <w:trPr>
          <w:gridAfter w:val="3"/>
          <w:wAfter w:w="3926" w:type="pct"/>
          <w:trHeight w:val="259"/>
        </w:trPr>
        <w:tc>
          <w:tcPr>
            <w:tcW w:w="1074" w:type="pct"/>
            <w:vMerge/>
            <w:tcBorders>
              <w:top w:val="nil"/>
              <w:left w:val="single" w:sz="8" w:space="0" w:color="auto"/>
              <w:bottom w:val="single" w:sz="8" w:space="0" w:color="000000"/>
              <w:right w:val="single" w:sz="8" w:space="0" w:color="000000"/>
            </w:tcBorders>
            <w:vAlign w:val="center"/>
            <w:hideMark/>
          </w:tcPr>
          <w:p w:rsidR="00B2553D" w:rsidRPr="00F31A80" w:rsidRDefault="00B2553D" w:rsidP="00E11DCE">
            <w:pPr>
              <w:spacing w:after="0" w:line="240" w:lineRule="auto"/>
              <w:rPr>
                <w:rFonts w:ascii="Sylfaen" w:eastAsia="Times New Roman" w:hAnsi="Sylfaen" w:cs="Calibri"/>
                <w:b/>
                <w:bCs/>
                <w:color w:val="000000"/>
                <w:sz w:val="18"/>
                <w:szCs w:val="18"/>
              </w:rPr>
            </w:pPr>
          </w:p>
        </w:tc>
      </w:tr>
      <w:tr w:rsidR="00B2553D" w:rsidRPr="00F31A80" w:rsidTr="00E11DCE">
        <w:trPr>
          <w:gridAfter w:val="3"/>
          <w:wAfter w:w="3926" w:type="pct"/>
          <w:trHeight w:val="237"/>
        </w:trPr>
        <w:tc>
          <w:tcPr>
            <w:tcW w:w="1074" w:type="pct"/>
            <w:vMerge/>
            <w:tcBorders>
              <w:top w:val="nil"/>
              <w:left w:val="single" w:sz="8" w:space="0" w:color="auto"/>
              <w:bottom w:val="single" w:sz="8" w:space="0" w:color="000000"/>
              <w:right w:val="single" w:sz="8" w:space="0" w:color="000000"/>
            </w:tcBorders>
            <w:vAlign w:val="center"/>
            <w:hideMark/>
          </w:tcPr>
          <w:p w:rsidR="00B2553D" w:rsidRPr="00F31A80" w:rsidRDefault="00B2553D" w:rsidP="00E11DCE">
            <w:pPr>
              <w:spacing w:after="0" w:line="240" w:lineRule="auto"/>
              <w:rPr>
                <w:rFonts w:ascii="Sylfaen" w:eastAsia="Times New Roman" w:hAnsi="Sylfaen" w:cs="Calibri"/>
                <w:b/>
                <w:bCs/>
                <w:color w:val="000000"/>
                <w:sz w:val="18"/>
                <w:szCs w:val="18"/>
              </w:rPr>
            </w:pPr>
          </w:p>
        </w:tc>
      </w:tr>
      <w:tr w:rsidR="00B2553D" w:rsidRPr="00F31A80" w:rsidTr="00E11DCE">
        <w:trPr>
          <w:trHeight w:val="1240"/>
        </w:trPr>
        <w:tc>
          <w:tcPr>
            <w:tcW w:w="1074" w:type="pct"/>
            <w:tcBorders>
              <w:top w:val="nil"/>
              <w:left w:val="single" w:sz="8" w:space="0" w:color="auto"/>
              <w:bottom w:val="single" w:sz="8" w:space="0" w:color="auto"/>
              <w:right w:val="single" w:sz="8" w:space="0" w:color="000000"/>
            </w:tcBorders>
            <w:shd w:val="clear" w:color="auto" w:fill="auto"/>
            <w:vAlign w:val="center"/>
            <w:hideMark/>
          </w:tcPr>
          <w:p w:rsidR="00B2553D" w:rsidRPr="00F31A80" w:rsidRDefault="00B2553D" w:rsidP="00E11DCE">
            <w:pPr>
              <w:spacing w:after="0" w:line="240" w:lineRule="auto"/>
              <w:jc w:val="center"/>
              <w:rPr>
                <w:rFonts w:ascii="Sylfaen" w:eastAsia="Times New Roman" w:hAnsi="Sylfaen" w:cs="Calibri"/>
                <w:b/>
                <w:bCs/>
                <w:color w:val="000000"/>
                <w:sz w:val="18"/>
                <w:szCs w:val="18"/>
              </w:rPr>
            </w:pPr>
            <w:r w:rsidRPr="00F31A80">
              <w:rPr>
                <w:rFonts w:ascii="Sylfaen" w:eastAsia="Times New Roman" w:hAnsi="Sylfaen" w:cs="Calibri"/>
                <w:b/>
                <w:bCs/>
                <w:color w:val="000000"/>
                <w:sz w:val="18"/>
                <w:szCs w:val="18"/>
              </w:rPr>
              <w:t>ქვეპროგრამის მიზანი</w:t>
            </w:r>
          </w:p>
        </w:tc>
        <w:tc>
          <w:tcPr>
            <w:tcW w:w="3926" w:type="pct"/>
            <w:gridSpan w:val="3"/>
            <w:tcBorders>
              <w:top w:val="single" w:sz="8" w:space="0" w:color="auto"/>
              <w:left w:val="nil"/>
              <w:bottom w:val="single" w:sz="8" w:space="0" w:color="auto"/>
              <w:right w:val="single" w:sz="8" w:space="0" w:color="000000"/>
            </w:tcBorders>
            <w:shd w:val="clear" w:color="auto" w:fill="auto"/>
            <w:vAlign w:val="center"/>
            <w:hideMark/>
          </w:tcPr>
          <w:p w:rsidR="00B2553D" w:rsidRPr="00F31A80" w:rsidRDefault="00B2553D" w:rsidP="00E11DCE">
            <w:pPr>
              <w:spacing w:after="0" w:line="240" w:lineRule="auto"/>
              <w:rPr>
                <w:rFonts w:ascii="Sylfaen" w:eastAsia="Times New Roman" w:hAnsi="Sylfaen" w:cs="Calibri"/>
                <w:color w:val="000000"/>
                <w:sz w:val="18"/>
                <w:szCs w:val="18"/>
              </w:rPr>
            </w:pPr>
            <w:r w:rsidRPr="00F31A80">
              <w:rPr>
                <w:rFonts w:ascii="Sylfaen" w:eastAsia="Times New Roman" w:hAnsi="Sylfaen" w:cs="Calibri"/>
                <w:color w:val="000000"/>
                <w:sz w:val="18"/>
                <w:szCs w:val="18"/>
              </w:rPr>
              <w:t> </w:t>
            </w:r>
            <w:r w:rsidRPr="00F31A80">
              <w:rPr>
                <w:rFonts w:ascii="Sylfaen" w:eastAsia="Times New Roman" w:hAnsi="Sylfaen"/>
                <w:color w:val="000000"/>
                <w:sz w:val="18"/>
                <w:szCs w:val="18"/>
                <w:lang w:val="ka-GE"/>
              </w:rPr>
              <w:t>იზრუნოს რომ მოსწავლემ შეძლოს საგაკვეთილო პროცესებზე მიღებული ცოდნის გაღრმავება,აუმაღლდეს პიროვნული და თავისუფალი შემოქმედებითი აზროვნება,მსჯელობისა და არგუმენტების უნარ-ჩვევები,შექმნას და გაუმყარდეს საფუძველი პროფესიის არჩევის, დაოსტატების და საზოგადოებრივ შრომით საქმიანებაში აქტიურად ჩართვის. ასევე სასწავლო- შემეცნებითი ღონისძიებებით იზრუნოს მოსწავლეთა ინტელექტის ამაღლებისთვის,გონივრული დასვენებისთვის, თავისუფალი დროის მიზნობრივად გამოყენებისთვის.</w:t>
            </w:r>
            <w:r w:rsidRPr="00F31A80">
              <w:rPr>
                <w:rFonts w:ascii="Sylfaen" w:eastAsia="Times New Roman" w:hAnsi="Sylfaen"/>
                <w:color w:val="000000"/>
                <w:sz w:val="18"/>
                <w:szCs w:val="18"/>
              </w:rPr>
              <w:t> </w:t>
            </w:r>
          </w:p>
        </w:tc>
      </w:tr>
      <w:tr w:rsidR="00B2553D" w:rsidRPr="00F31A80" w:rsidTr="00E11DCE">
        <w:trPr>
          <w:trHeight w:val="700"/>
        </w:trPr>
        <w:tc>
          <w:tcPr>
            <w:tcW w:w="1074" w:type="pct"/>
            <w:tcBorders>
              <w:top w:val="nil"/>
              <w:left w:val="single" w:sz="8" w:space="0" w:color="auto"/>
              <w:bottom w:val="single" w:sz="8" w:space="0" w:color="auto"/>
              <w:right w:val="single" w:sz="8" w:space="0" w:color="000000"/>
            </w:tcBorders>
            <w:shd w:val="clear" w:color="auto" w:fill="auto"/>
            <w:vAlign w:val="center"/>
            <w:hideMark/>
          </w:tcPr>
          <w:p w:rsidR="00B2553D" w:rsidRPr="00F31A80" w:rsidRDefault="00B2553D" w:rsidP="00E11DCE">
            <w:pPr>
              <w:spacing w:after="0" w:line="240" w:lineRule="auto"/>
              <w:jc w:val="center"/>
              <w:rPr>
                <w:rFonts w:ascii="Sylfaen" w:eastAsia="Times New Roman" w:hAnsi="Sylfaen" w:cs="Calibri"/>
                <w:b/>
                <w:bCs/>
                <w:color w:val="000000"/>
                <w:sz w:val="18"/>
                <w:szCs w:val="18"/>
              </w:rPr>
            </w:pPr>
            <w:r w:rsidRPr="00F31A80">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926" w:type="pct"/>
            <w:gridSpan w:val="3"/>
            <w:tcBorders>
              <w:top w:val="single" w:sz="8" w:space="0" w:color="auto"/>
              <w:left w:val="nil"/>
              <w:bottom w:val="single" w:sz="8" w:space="0" w:color="auto"/>
              <w:right w:val="single" w:sz="8" w:space="0" w:color="000000"/>
            </w:tcBorders>
            <w:shd w:val="clear" w:color="auto" w:fill="auto"/>
            <w:vAlign w:val="center"/>
            <w:hideMark/>
          </w:tcPr>
          <w:p w:rsidR="00B2553D" w:rsidRPr="00F31A80" w:rsidRDefault="00B2553D" w:rsidP="00E11DCE">
            <w:pPr>
              <w:spacing w:after="0" w:line="240" w:lineRule="auto"/>
              <w:rPr>
                <w:rFonts w:ascii="Sylfaen" w:eastAsia="Times New Roman" w:hAnsi="Sylfaen" w:cs="Calibri"/>
                <w:color w:val="000000"/>
                <w:sz w:val="18"/>
                <w:szCs w:val="18"/>
              </w:rPr>
            </w:pPr>
            <w:r w:rsidRPr="00F31A80">
              <w:rPr>
                <w:rFonts w:ascii="Sylfaen" w:eastAsia="Times New Roman" w:hAnsi="Sylfaen" w:cs="Calibri"/>
                <w:color w:val="000000"/>
                <w:sz w:val="18"/>
                <w:szCs w:val="18"/>
              </w:rPr>
              <w:t xml:space="preserve">   4 - ხარისხიანი განათლება                                                                                                                                                                                    5. გენდერული თანასწორობა  </w:t>
            </w:r>
          </w:p>
        </w:tc>
      </w:tr>
      <w:tr w:rsidR="00B2553D" w:rsidRPr="00F31A80" w:rsidTr="00E11DCE">
        <w:trPr>
          <w:trHeight w:val="250"/>
        </w:trPr>
        <w:tc>
          <w:tcPr>
            <w:tcW w:w="1074" w:type="pct"/>
            <w:tcBorders>
              <w:top w:val="nil"/>
              <w:left w:val="single" w:sz="8" w:space="0" w:color="auto"/>
              <w:bottom w:val="single" w:sz="8" w:space="0" w:color="auto"/>
              <w:right w:val="single" w:sz="8" w:space="0" w:color="000000"/>
            </w:tcBorders>
            <w:shd w:val="clear" w:color="auto" w:fill="auto"/>
            <w:vAlign w:val="center"/>
            <w:hideMark/>
          </w:tcPr>
          <w:p w:rsidR="00B2553D" w:rsidRPr="00F31A80" w:rsidRDefault="00B2553D" w:rsidP="00E11DCE">
            <w:pPr>
              <w:spacing w:after="0" w:line="240" w:lineRule="auto"/>
              <w:jc w:val="center"/>
              <w:rPr>
                <w:rFonts w:ascii="Sylfaen" w:eastAsia="Times New Roman" w:hAnsi="Sylfaen" w:cs="Calibri"/>
                <w:b/>
                <w:bCs/>
                <w:color w:val="000000"/>
                <w:sz w:val="18"/>
                <w:szCs w:val="18"/>
              </w:rPr>
            </w:pPr>
            <w:r w:rsidRPr="00F31A80">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926" w:type="pct"/>
            <w:gridSpan w:val="3"/>
            <w:tcBorders>
              <w:top w:val="single" w:sz="8" w:space="0" w:color="auto"/>
              <w:left w:val="nil"/>
              <w:bottom w:val="single" w:sz="8" w:space="0" w:color="auto"/>
              <w:right w:val="single" w:sz="8" w:space="0" w:color="000000"/>
            </w:tcBorders>
            <w:shd w:val="clear" w:color="auto" w:fill="auto"/>
            <w:vAlign w:val="center"/>
            <w:hideMark/>
          </w:tcPr>
          <w:p w:rsidR="00B2553D" w:rsidRPr="00F31A80" w:rsidRDefault="00B2553D" w:rsidP="00E11DCE">
            <w:pPr>
              <w:spacing w:after="0" w:line="240" w:lineRule="auto"/>
              <w:rPr>
                <w:rFonts w:ascii="Sylfaen" w:eastAsia="Times New Roman" w:hAnsi="Sylfaen" w:cs="Calibri"/>
                <w:color w:val="000000"/>
                <w:sz w:val="18"/>
                <w:szCs w:val="18"/>
                <w:lang w:val="ka-GE"/>
              </w:rPr>
            </w:pPr>
            <w:r w:rsidRPr="00F31A80">
              <w:rPr>
                <w:rFonts w:ascii="Sylfaen" w:eastAsia="Times New Roman" w:hAnsi="Sylfaen" w:cs="Calibri"/>
                <w:color w:val="000000"/>
                <w:sz w:val="18"/>
                <w:szCs w:val="18"/>
              </w:rPr>
              <w:t> </w:t>
            </w:r>
            <w:r w:rsidRPr="00F31A80">
              <w:rPr>
                <w:rFonts w:ascii="Sylfaen" w:eastAsia="Times New Roman" w:hAnsi="Sylfaen" w:cs="Calibri"/>
                <w:color w:val="000000"/>
                <w:sz w:val="18"/>
                <w:szCs w:val="18"/>
                <w:lang w:val="ka-GE"/>
              </w:rPr>
              <w:t>2023წ.</w:t>
            </w:r>
          </w:p>
        </w:tc>
      </w:tr>
      <w:tr w:rsidR="00B2553D" w:rsidRPr="00F31A80" w:rsidTr="00E11DCE">
        <w:trPr>
          <w:trHeight w:val="700"/>
        </w:trPr>
        <w:tc>
          <w:tcPr>
            <w:tcW w:w="1074" w:type="pct"/>
            <w:tcBorders>
              <w:top w:val="nil"/>
              <w:left w:val="single" w:sz="8" w:space="0" w:color="auto"/>
              <w:bottom w:val="single" w:sz="4" w:space="0" w:color="auto"/>
              <w:right w:val="single" w:sz="8" w:space="0" w:color="000000"/>
            </w:tcBorders>
            <w:shd w:val="clear" w:color="auto" w:fill="auto"/>
            <w:vAlign w:val="center"/>
            <w:hideMark/>
          </w:tcPr>
          <w:p w:rsidR="00B2553D" w:rsidRPr="00F31A80" w:rsidRDefault="00B2553D" w:rsidP="00E11DCE">
            <w:pPr>
              <w:spacing w:after="0" w:line="240" w:lineRule="auto"/>
              <w:jc w:val="center"/>
              <w:rPr>
                <w:rFonts w:ascii="Sylfaen" w:eastAsia="Times New Roman" w:hAnsi="Sylfaen" w:cs="Calibri"/>
                <w:b/>
                <w:bCs/>
                <w:color w:val="000000"/>
                <w:sz w:val="18"/>
                <w:szCs w:val="18"/>
              </w:rPr>
            </w:pPr>
            <w:r w:rsidRPr="00F31A80">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096" w:type="pct"/>
            <w:gridSpan w:val="2"/>
            <w:tcBorders>
              <w:top w:val="single" w:sz="8" w:space="0" w:color="auto"/>
              <w:left w:val="nil"/>
              <w:bottom w:val="single" w:sz="4" w:space="0" w:color="auto"/>
              <w:right w:val="single" w:sz="8" w:space="0" w:color="000000"/>
            </w:tcBorders>
            <w:shd w:val="clear" w:color="auto" w:fill="auto"/>
            <w:vAlign w:val="center"/>
            <w:hideMark/>
          </w:tcPr>
          <w:p w:rsidR="00B2553D" w:rsidRPr="00F31A80" w:rsidRDefault="00B2553D" w:rsidP="00E11DCE">
            <w:pPr>
              <w:spacing w:after="0" w:line="240" w:lineRule="auto"/>
              <w:rPr>
                <w:rFonts w:ascii="Sylfaen" w:eastAsia="Times New Roman" w:hAnsi="Sylfaen" w:cs="Calibri"/>
                <w:color w:val="000000"/>
                <w:sz w:val="18"/>
                <w:szCs w:val="18"/>
              </w:rPr>
            </w:pPr>
            <w:r w:rsidRPr="00F31A80">
              <w:rPr>
                <w:rFonts w:ascii="Sylfaen" w:eastAsia="Times New Roman" w:hAnsi="Sylfaen" w:cs="Calibri"/>
                <w:color w:val="000000"/>
                <w:sz w:val="18"/>
                <w:szCs w:val="18"/>
              </w:rPr>
              <w:t> </w:t>
            </w:r>
            <w:r w:rsidRPr="00F31A80">
              <w:rPr>
                <w:rFonts w:ascii="Sylfaen" w:eastAsia="Times New Roman" w:hAnsi="Sylfaen"/>
                <w:color w:val="000000"/>
                <w:sz w:val="18"/>
                <w:szCs w:val="18"/>
                <w:lang w:val="ka-GE"/>
              </w:rPr>
              <w:t>მოსწავლეთა პიროვნული და თავისუფალი შემოქმედებითი აზროვნების განვითარება.</w:t>
            </w:r>
          </w:p>
        </w:tc>
        <w:tc>
          <w:tcPr>
            <w:tcW w:w="1830" w:type="pct"/>
            <w:tcBorders>
              <w:top w:val="nil"/>
              <w:left w:val="nil"/>
              <w:bottom w:val="single" w:sz="8" w:space="0" w:color="auto"/>
              <w:right w:val="single" w:sz="8" w:space="0" w:color="auto"/>
            </w:tcBorders>
            <w:shd w:val="clear" w:color="auto" w:fill="auto"/>
            <w:noWrap/>
            <w:vAlign w:val="center"/>
            <w:hideMark/>
          </w:tcPr>
          <w:p w:rsidR="00B2553D" w:rsidRPr="00F31A80" w:rsidRDefault="00B2553D" w:rsidP="00E11DCE">
            <w:pPr>
              <w:spacing w:after="0" w:line="240" w:lineRule="auto"/>
              <w:rPr>
                <w:rFonts w:eastAsia="Times New Roman" w:cs="Calibri"/>
                <w:color w:val="000000"/>
                <w:sz w:val="18"/>
                <w:szCs w:val="18"/>
              </w:rPr>
            </w:pPr>
            <w:r w:rsidRPr="00F31A80">
              <w:rPr>
                <w:rFonts w:eastAsia="Times New Roman" w:cs="Calibri"/>
                <w:color w:val="000000"/>
                <w:sz w:val="18"/>
                <w:szCs w:val="18"/>
              </w:rPr>
              <w:t> </w:t>
            </w:r>
          </w:p>
        </w:tc>
      </w:tr>
    </w:tbl>
    <w:p w:rsidR="00B2553D" w:rsidRPr="007B5954" w:rsidRDefault="00B2553D" w:rsidP="00B2553D">
      <w:pPr>
        <w:tabs>
          <w:tab w:val="left" w:pos="3150"/>
        </w:tabs>
        <w:spacing w:line="360" w:lineRule="auto"/>
        <w:ind w:hanging="142"/>
        <w:jc w:val="both"/>
        <w:rPr>
          <w:rFonts w:ascii="Sylfaen" w:hAnsi="Sylfaen"/>
          <w:b/>
          <w:sz w:val="18"/>
          <w:szCs w:val="18"/>
          <w:lang w:val="ka-GE"/>
        </w:rPr>
      </w:pPr>
    </w:p>
    <w:p w:rsidR="00B2553D" w:rsidRDefault="00B2553D" w:rsidP="00B2553D">
      <w:pPr>
        <w:tabs>
          <w:tab w:val="left" w:pos="3150"/>
        </w:tabs>
        <w:spacing w:line="360" w:lineRule="auto"/>
        <w:ind w:hanging="142"/>
        <w:jc w:val="both"/>
        <w:rPr>
          <w:rFonts w:ascii="Sylfaen" w:hAnsi="Sylfaen"/>
          <w:b/>
          <w:sz w:val="18"/>
          <w:szCs w:val="18"/>
          <w:lang w:val="ka-GE"/>
        </w:rPr>
      </w:pPr>
    </w:p>
    <w:p w:rsidR="00E11DCE" w:rsidRPr="007B5954" w:rsidRDefault="00E11DCE" w:rsidP="00B2553D">
      <w:pPr>
        <w:tabs>
          <w:tab w:val="left" w:pos="3150"/>
        </w:tabs>
        <w:spacing w:line="360" w:lineRule="auto"/>
        <w:ind w:hanging="142"/>
        <w:jc w:val="both"/>
        <w:rPr>
          <w:rFonts w:ascii="Sylfaen" w:hAnsi="Sylfaen"/>
          <w:b/>
          <w:sz w:val="18"/>
          <w:szCs w:val="18"/>
          <w:lang w:val="ka-GE"/>
        </w:rPr>
      </w:pPr>
    </w:p>
    <w:tbl>
      <w:tblPr>
        <w:tblW w:w="5000" w:type="pct"/>
        <w:tblLook w:val="04A0" w:firstRow="1" w:lastRow="0" w:firstColumn="1" w:lastColumn="0" w:noHBand="0" w:noVBand="1"/>
      </w:tblPr>
      <w:tblGrid>
        <w:gridCol w:w="449"/>
        <w:gridCol w:w="1560"/>
        <w:gridCol w:w="1649"/>
        <w:gridCol w:w="1092"/>
        <w:gridCol w:w="1372"/>
        <w:gridCol w:w="1372"/>
        <w:gridCol w:w="1372"/>
        <w:gridCol w:w="1372"/>
        <w:gridCol w:w="1442"/>
        <w:gridCol w:w="1260"/>
      </w:tblGrid>
      <w:tr w:rsidR="00B2553D" w:rsidRPr="007B5954" w:rsidTr="00E11DCE">
        <w:trPr>
          <w:trHeight w:val="374"/>
        </w:trPr>
        <w:tc>
          <w:tcPr>
            <w:tcW w:w="1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lastRenderedPageBreak/>
              <w:t>№</w:t>
            </w:r>
          </w:p>
        </w:tc>
        <w:tc>
          <w:tcPr>
            <w:tcW w:w="6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223" w:type="pct"/>
            <w:gridSpan w:val="8"/>
            <w:tcBorders>
              <w:top w:val="single" w:sz="8" w:space="0" w:color="auto"/>
              <w:left w:val="nil"/>
              <w:bottom w:val="single" w:sz="8" w:space="0" w:color="auto"/>
              <w:right w:val="single" w:sz="8" w:space="0" w:color="000000"/>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2553D" w:rsidRPr="007B5954" w:rsidTr="00E11DCE">
        <w:trPr>
          <w:trHeight w:val="790"/>
        </w:trPr>
        <w:tc>
          <w:tcPr>
            <w:tcW w:w="174" w:type="pct"/>
            <w:vMerge/>
            <w:tcBorders>
              <w:top w:val="single" w:sz="8" w:space="0" w:color="auto"/>
              <w:left w:val="single" w:sz="8" w:space="0" w:color="auto"/>
              <w:bottom w:val="single" w:sz="8" w:space="0" w:color="000000"/>
              <w:right w:val="single" w:sz="8" w:space="0" w:color="auto"/>
            </w:tcBorders>
            <w:vAlign w:val="center"/>
            <w:hideMark/>
          </w:tcPr>
          <w:p w:rsidR="00B2553D" w:rsidRPr="007B5954" w:rsidRDefault="00B2553D" w:rsidP="00E11DCE">
            <w:pPr>
              <w:spacing w:after="0" w:line="240" w:lineRule="auto"/>
              <w:rPr>
                <w:rFonts w:ascii="Sylfaen" w:eastAsia="Times New Roman" w:hAnsi="Sylfaen" w:cs="Calibri"/>
                <w:color w:val="000000"/>
                <w:sz w:val="16"/>
                <w:szCs w:val="16"/>
              </w:rPr>
            </w:pPr>
          </w:p>
        </w:tc>
        <w:tc>
          <w:tcPr>
            <w:tcW w:w="603" w:type="pct"/>
            <w:vMerge/>
            <w:tcBorders>
              <w:top w:val="single" w:sz="8" w:space="0" w:color="auto"/>
              <w:left w:val="single" w:sz="8" w:space="0" w:color="auto"/>
              <w:bottom w:val="single" w:sz="8" w:space="0" w:color="000000"/>
              <w:right w:val="single" w:sz="8" w:space="0" w:color="auto"/>
            </w:tcBorders>
            <w:vAlign w:val="center"/>
            <w:hideMark/>
          </w:tcPr>
          <w:p w:rsidR="00B2553D" w:rsidRPr="007B5954" w:rsidRDefault="00B2553D" w:rsidP="00E11DCE">
            <w:pPr>
              <w:spacing w:after="0" w:line="240" w:lineRule="auto"/>
              <w:rPr>
                <w:rFonts w:ascii="Sylfaen" w:eastAsia="Times New Roman" w:hAnsi="Sylfaen" w:cs="Calibri"/>
                <w:b/>
                <w:bCs/>
                <w:color w:val="000000"/>
                <w:sz w:val="16"/>
                <w:szCs w:val="16"/>
              </w:rPr>
            </w:pPr>
          </w:p>
        </w:tc>
        <w:tc>
          <w:tcPr>
            <w:tcW w:w="637" w:type="pct"/>
            <w:tcBorders>
              <w:top w:val="nil"/>
              <w:left w:val="nil"/>
              <w:bottom w:val="nil"/>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22" w:type="pct"/>
            <w:tcBorders>
              <w:top w:val="nil"/>
              <w:left w:val="nil"/>
              <w:bottom w:val="nil"/>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30" w:type="pct"/>
            <w:tcBorders>
              <w:top w:val="nil"/>
              <w:left w:val="nil"/>
              <w:bottom w:val="nil"/>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530" w:type="pct"/>
            <w:tcBorders>
              <w:top w:val="nil"/>
              <w:left w:val="nil"/>
              <w:bottom w:val="nil"/>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530" w:type="pct"/>
            <w:tcBorders>
              <w:top w:val="nil"/>
              <w:left w:val="nil"/>
              <w:bottom w:val="nil"/>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530" w:type="pct"/>
            <w:tcBorders>
              <w:top w:val="nil"/>
              <w:left w:val="nil"/>
              <w:bottom w:val="nil"/>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557" w:type="pct"/>
            <w:tcBorders>
              <w:top w:val="nil"/>
              <w:left w:val="nil"/>
              <w:bottom w:val="nil"/>
              <w:right w:val="nil"/>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487" w:type="pct"/>
            <w:tcBorders>
              <w:top w:val="nil"/>
              <w:left w:val="single" w:sz="8" w:space="0" w:color="auto"/>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2553D" w:rsidRPr="007B5954" w:rsidTr="00E11DCE">
        <w:trPr>
          <w:trHeight w:val="484"/>
        </w:trPr>
        <w:tc>
          <w:tcPr>
            <w:tcW w:w="174" w:type="pct"/>
            <w:tcBorders>
              <w:top w:val="nil"/>
              <w:left w:val="single" w:sz="8" w:space="0" w:color="auto"/>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03" w:type="pct"/>
            <w:tcBorders>
              <w:top w:val="nil"/>
              <w:left w:val="nil"/>
              <w:bottom w:val="single" w:sz="8" w:space="0" w:color="auto"/>
              <w:right w:val="nil"/>
            </w:tcBorders>
            <w:shd w:val="clear" w:color="auto" w:fill="auto"/>
            <w:vAlign w:val="center"/>
            <w:hideMark/>
          </w:tcPr>
          <w:p w:rsidR="00B2553D" w:rsidRPr="007B5954" w:rsidRDefault="00B2553D" w:rsidP="00E11DCE">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მოსწავლეთა რაოდენობა</w:t>
            </w:r>
          </w:p>
        </w:tc>
        <w:tc>
          <w:tcPr>
            <w:tcW w:w="637" w:type="pct"/>
            <w:tcBorders>
              <w:top w:val="single" w:sz="8" w:space="0" w:color="auto"/>
              <w:left w:val="single" w:sz="8" w:space="0" w:color="auto"/>
              <w:bottom w:val="single" w:sz="8" w:space="0" w:color="auto"/>
              <w:right w:val="nil"/>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2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175</w:t>
            </w:r>
          </w:p>
        </w:tc>
        <w:tc>
          <w:tcPr>
            <w:tcW w:w="530" w:type="pct"/>
            <w:tcBorders>
              <w:top w:val="single" w:sz="8" w:space="0" w:color="auto"/>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175</w:t>
            </w:r>
          </w:p>
        </w:tc>
        <w:tc>
          <w:tcPr>
            <w:tcW w:w="530" w:type="pct"/>
            <w:tcBorders>
              <w:top w:val="single" w:sz="8" w:space="0" w:color="auto"/>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180</w:t>
            </w:r>
            <w:r w:rsidRPr="007B5954">
              <w:rPr>
                <w:rFonts w:ascii="Sylfaen" w:eastAsia="Times New Roman" w:hAnsi="Sylfaen" w:cs="Calibri"/>
                <w:color w:val="000000"/>
                <w:sz w:val="18"/>
                <w:szCs w:val="18"/>
              </w:rPr>
              <w:t> </w:t>
            </w:r>
          </w:p>
        </w:tc>
        <w:tc>
          <w:tcPr>
            <w:tcW w:w="530" w:type="pct"/>
            <w:tcBorders>
              <w:top w:val="single" w:sz="8" w:space="0" w:color="auto"/>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180</w:t>
            </w:r>
            <w:r w:rsidRPr="007B5954">
              <w:rPr>
                <w:rFonts w:ascii="Sylfaen" w:eastAsia="Times New Roman" w:hAnsi="Sylfaen" w:cs="Calibri"/>
                <w:color w:val="000000"/>
                <w:sz w:val="18"/>
                <w:szCs w:val="18"/>
              </w:rPr>
              <w:t> </w:t>
            </w:r>
          </w:p>
        </w:tc>
        <w:tc>
          <w:tcPr>
            <w:tcW w:w="530" w:type="pct"/>
            <w:tcBorders>
              <w:top w:val="single" w:sz="8" w:space="0" w:color="auto"/>
              <w:left w:val="nil"/>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180</w:t>
            </w:r>
            <w:r w:rsidRPr="007B5954">
              <w:rPr>
                <w:rFonts w:ascii="Sylfaen" w:eastAsia="Times New Roman" w:hAnsi="Sylfaen" w:cs="Calibri"/>
                <w:color w:val="000000"/>
                <w:sz w:val="18"/>
                <w:szCs w:val="18"/>
              </w:rPr>
              <w:t> </w:t>
            </w:r>
          </w:p>
        </w:tc>
        <w:tc>
          <w:tcPr>
            <w:tcW w:w="557" w:type="pct"/>
            <w:tcBorders>
              <w:top w:val="single" w:sz="8" w:space="0" w:color="auto"/>
              <w:left w:val="nil"/>
              <w:bottom w:val="single" w:sz="8" w:space="0" w:color="auto"/>
              <w:right w:val="nil"/>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87" w:type="pct"/>
            <w:tcBorders>
              <w:top w:val="nil"/>
              <w:left w:val="single" w:sz="8" w:space="0" w:color="auto"/>
              <w:bottom w:val="single" w:sz="8" w:space="0" w:color="auto"/>
              <w:right w:val="single" w:sz="8" w:space="0" w:color="auto"/>
            </w:tcBorders>
            <w:shd w:val="clear" w:color="auto" w:fill="auto"/>
            <w:vAlign w:val="center"/>
            <w:hideMark/>
          </w:tcPr>
          <w:p w:rsidR="00B2553D" w:rsidRPr="007B5954" w:rsidRDefault="00B2553D" w:rsidP="00E11DCE">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402783" w:rsidRDefault="00402783"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B2553D" w:rsidRDefault="00B2553D"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B2553D" w:rsidRDefault="00B2553D"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6E4789" w:rsidRDefault="006E4789"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2068F1" w:rsidRDefault="002068F1" w:rsidP="002068F1">
      <w:pPr>
        <w:pStyle w:val="Heading2"/>
        <w:ind w:left="644"/>
        <w:rPr>
          <w:rFonts w:ascii="Sylfaen" w:hAnsi="Sylfaen"/>
          <w:sz w:val="24"/>
          <w:szCs w:val="24"/>
          <w:lang w:val="ka-GE"/>
        </w:rPr>
      </w:pPr>
      <w:bookmarkStart w:id="16" w:name="_Toc531478064"/>
      <w:bookmarkStart w:id="17" w:name="_Toc52141512"/>
      <w:r>
        <w:rPr>
          <w:rFonts w:ascii="Sylfaen" w:hAnsi="Sylfaen"/>
          <w:sz w:val="24"/>
          <w:szCs w:val="24"/>
          <w:lang w:val="ka-GE"/>
        </w:rPr>
        <w:t xml:space="preserve">3.4 </w:t>
      </w:r>
      <w:r w:rsidRPr="004D03C3">
        <w:rPr>
          <w:rFonts w:ascii="Sylfaen" w:hAnsi="Sylfaen"/>
          <w:sz w:val="24"/>
          <w:szCs w:val="24"/>
          <w:lang w:val="ka-GE"/>
        </w:rPr>
        <w:t>კულტურა, ახალგაზრდობა  და სპორტი</w:t>
      </w:r>
      <w:bookmarkEnd w:id="16"/>
      <w:bookmarkEnd w:id="17"/>
      <w:r w:rsidRPr="004D03C3">
        <w:rPr>
          <w:rFonts w:ascii="Sylfaen" w:hAnsi="Sylfaen"/>
          <w:sz w:val="24"/>
          <w:szCs w:val="24"/>
          <w:lang w:val="ka-GE"/>
        </w:rPr>
        <w:t xml:space="preserve"> </w:t>
      </w:r>
    </w:p>
    <w:p w:rsidR="002068F1" w:rsidRPr="00F827ED" w:rsidRDefault="002068F1" w:rsidP="002068F1">
      <w:pPr>
        <w:rPr>
          <w:rFonts w:ascii="Sylfaen" w:hAnsi="Sylfaen"/>
          <w:lang w:val="ka-GE"/>
        </w:rPr>
      </w:pPr>
    </w:p>
    <w:p w:rsidR="002068F1" w:rsidRDefault="002068F1" w:rsidP="002068F1">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2068F1" w:rsidRDefault="002068F1" w:rsidP="002068F1">
      <w:pPr>
        <w:jc w:val="both"/>
        <w:rPr>
          <w:rFonts w:ascii="Sylfaen" w:hAnsi="Sylfaen" w:cs="Sylfaen"/>
          <w:lang w:val="ka-GE"/>
        </w:rPr>
      </w:pPr>
      <w:r>
        <w:rPr>
          <w:rFonts w:ascii="Sylfaen" w:hAnsi="Sylfaen" w:cs="Sylfaen"/>
          <w:lang w:val="ka-GE"/>
        </w:rPr>
        <w:t xml:space="preserve">           სპორტის, ახალგაზრდობის და კულტურის მიმართულების მხარდაჭერა უზრუნველყოფს რეგიონის სოციალურ და ეკონომიკურ განვითარებას, ერთმანეთთან აკავშირებს სხვადასხვა დარგებს და მნიშვნელოვან როლს თამაშობს მათ განვითარებაში, ხელს უწყობს ტურიზმის, მეწარმეობის განვითარებას, ჯანსაღი ცხოვრების წესის დამკვიდრებას.</w:t>
      </w:r>
    </w:p>
    <w:p w:rsidR="002068F1" w:rsidRDefault="002068F1" w:rsidP="002068F1">
      <w:pPr>
        <w:ind w:firstLine="708"/>
        <w:jc w:val="both"/>
        <w:rPr>
          <w:rFonts w:ascii="Sylfaen" w:hAnsi="Sylfaen" w:cs="Sylfaen"/>
          <w:lang w:val="ka-GE"/>
        </w:rPr>
      </w:pPr>
      <w:r w:rsidRPr="00064405">
        <w:rPr>
          <w:rFonts w:ascii="Sylfaen" w:hAnsi="Sylfaen" w:cs="Sylfaen"/>
          <w:lang w:val="ka-GE"/>
        </w:rPr>
        <w:t xml:space="preserve">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w:t>
      </w:r>
      <w:r>
        <w:rPr>
          <w:rFonts w:ascii="Sylfaen" w:hAnsi="Sylfaen" w:cs="Sylfaen"/>
          <w:lang w:val="ka-GE"/>
        </w:rPr>
        <w:t>,</w:t>
      </w:r>
      <w:r w:rsidRPr="00064405">
        <w:rPr>
          <w:rFonts w:ascii="Sylfaen" w:hAnsi="Sylfaen" w:cs="Sylfaen"/>
          <w:lang w:val="ka-GE"/>
        </w:rPr>
        <w:t xml:space="preserve">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ჩატარებას</w:t>
      </w:r>
      <w:r w:rsidRPr="00064405">
        <w:rPr>
          <w:rFonts w:ascii="Sylfaen" w:hAnsi="Sylfaen" w:cs="Sylfaen"/>
          <w:lang w:val="ka-GE"/>
        </w:rPr>
        <w:t>.</w:t>
      </w:r>
    </w:p>
    <w:p w:rsidR="002068F1" w:rsidRDefault="002068F1" w:rsidP="002068F1">
      <w:pPr>
        <w:ind w:firstLine="708"/>
        <w:jc w:val="both"/>
        <w:rPr>
          <w:rFonts w:ascii="Sylfaen" w:hAnsi="Sylfaen" w:cs="Sylfaen"/>
          <w:lang w:val="ka-GE"/>
        </w:rPr>
      </w:pPr>
      <w:r>
        <w:rPr>
          <w:rFonts w:ascii="Sylfaen" w:hAnsi="Sylfaen" w:cs="Sylfaen"/>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tbl>
      <w:tblPr>
        <w:tblW w:w="5000" w:type="pct"/>
        <w:tblCellMar>
          <w:left w:w="0" w:type="dxa"/>
          <w:right w:w="0" w:type="dxa"/>
        </w:tblCellMar>
        <w:tblLook w:val="04A0" w:firstRow="1" w:lastRow="0" w:firstColumn="1" w:lastColumn="0" w:noHBand="0" w:noVBand="1"/>
      </w:tblPr>
      <w:tblGrid>
        <w:gridCol w:w="1400"/>
        <w:gridCol w:w="4211"/>
        <w:gridCol w:w="1241"/>
        <w:gridCol w:w="1199"/>
        <w:gridCol w:w="1267"/>
        <w:gridCol w:w="1246"/>
        <w:gridCol w:w="1246"/>
        <w:gridCol w:w="1140"/>
      </w:tblGrid>
      <w:tr w:rsidR="00162A29" w:rsidTr="00162A29">
        <w:trPr>
          <w:trHeight w:val="1245"/>
        </w:trPr>
        <w:tc>
          <w:tcPr>
            <w:tcW w:w="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62A29" w:rsidRDefault="00162A29">
            <w:pPr>
              <w:jc w:val="center"/>
              <w:rPr>
                <w:rFonts w:ascii="Arial CYR" w:eastAsia="Times New Roman" w:hAnsi="Arial CYR" w:cs="Arial CYR"/>
                <w:b/>
                <w:bCs/>
                <w:sz w:val="20"/>
                <w:szCs w:val="20"/>
              </w:rPr>
            </w:pPr>
            <w:r>
              <w:rPr>
                <w:rFonts w:ascii="Sylfaen" w:hAnsi="Sylfaen" w:cs="Sylfaen"/>
                <w:b/>
                <w:bCs/>
                <w:sz w:val="20"/>
                <w:szCs w:val="20"/>
              </w:rPr>
              <w:lastRenderedPageBreak/>
              <w:t>პროგრამული</w:t>
            </w:r>
            <w:r>
              <w:rPr>
                <w:rFonts w:ascii="Arial CYR" w:hAnsi="Arial CYR" w:cs="Arial CYR"/>
                <w:b/>
                <w:bCs/>
                <w:sz w:val="20"/>
                <w:szCs w:val="20"/>
              </w:rPr>
              <w:t xml:space="preserve"> </w:t>
            </w:r>
            <w:r>
              <w:rPr>
                <w:rFonts w:ascii="Sylfaen" w:hAnsi="Sylfaen" w:cs="Sylfaen"/>
                <w:b/>
                <w:bCs/>
                <w:sz w:val="20"/>
                <w:szCs w:val="20"/>
              </w:rPr>
              <w:t>კოდი</w:t>
            </w:r>
            <w:r>
              <w:rPr>
                <w:rFonts w:ascii="Arial CYR" w:hAnsi="Arial CYR" w:cs="Arial CYR"/>
                <w:b/>
                <w:bCs/>
                <w:sz w:val="20"/>
                <w:szCs w:val="20"/>
              </w:rPr>
              <w:t xml:space="preserve"> </w:t>
            </w:r>
          </w:p>
        </w:tc>
        <w:tc>
          <w:tcPr>
            <w:tcW w:w="1626" w:type="pct"/>
            <w:tcBorders>
              <w:top w:val="single" w:sz="4" w:space="0" w:color="auto"/>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Sylfaen" w:hAnsi="Sylfaen" w:cs="Sylfaen"/>
                <w:b/>
                <w:bCs/>
                <w:sz w:val="20"/>
                <w:szCs w:val="20"/>
              </w:rPr>
              <w:t>სულ</w:t>
            </w:r>
            <w:r>
              <w:rPr>
                <w:rFonts w:ascii="Arial CYR" w:hAnsi="Arial CYR" w:cs="Arial CYR"/>
                <w:b/>
                <w:bCs/>
                <w:sz w:val="20"/>
                <w:szCs w:val="20"/>
              </w:rPr>
              <w:t xml:space="preserve"> 2023-2026</w:t>
            </w:r>
          </w:p>
        </w:tc>
        <w:tc>
          <w:tcPr>
            <w:tcW w:w="463" w:type="pct"/>
            <w:tcBorders>
              <w:top w:val="single" w:sz="4" w:space="0" w:color="auto"/>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2022</w:t>
            </w:r>
            <w:r>
              <w:rPr>
                <w:rFonts w:ascii="Sylfaen" w:hAnsi="Sylfaen" w:cs="Sylfaen"/>
                <w:b/>
                <w:bCs/>
                <w:sz w:val="20"/>
                <w:szCs w:val="20"/>
              </w:rPr>
              <w:t>წ</w:t>
            </w:r>
            <w:r>
              <w:rPr>
                <w:rFonts w:ascii="Arial CYR" w:hAnsi="Arial CYR" w:cs="Arial CYR"/>
                <w:b/>
                <w:bCs/>
                <w:sz w:val="20"/>
                <w:szCs w:val="20"/>
              </w:rPr>
              <w:t xml:space="preserve"> </w:t>
            </w:r>
            <w:r>
              <w:rPr>
                <w:rFonts w:ascii="Sylfaen" w:hAnsi="Sylfaen" w:cs="Sylfaen"/>
                <w:b/>
                <w:bCs/>
                <w:sz w:val="20"/>
                <w:szCs w:val="20"/>
              </w:rPr>
              <w:t>სულ</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162A29" w:rsidRDefault="00162A29">
            <w:pPr>
              <w:rPr>
                <w:rFonts w:ascii="Arial CYR" w:hAnsi="Arial CYR" w:cs="Arial CYR"/>
                <w:b/>
                <w:bCs/>
                <w:sz w:val="20"/>
                <w:szCs w:val="20"/>
              </w:rPr>
            </w:pPr>
            <w:r>
              <w:rPr>
                <w:rFonts w:ascii="Arial CYR" w:hAnsi="Arial CYR" w:cs="Arial CYR"/>
                <w:b/>
                <w:bCs/>
                <w:sz w:val="20"/>
                <w:szCs w:val="20"/>
              </w:rPr>
              <w:t xml:space="preserve">2023 </w:t>
            </w:r>
            <w:r>
              <w:rPr>
                <w:rFonts w:ascii="Sylfaen" w:hAnsi="Sylfaen" w:cs="Sylfaen"/>
                <w:b/>
                <w:bCs/>
                <w:sz w:val="20"/>
                <w:szCs w:val="20"/>
              </w:rPr>
              <w:t>გეგმა</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rsidR="00162A29" w:rsidRDefault="00162A29">
            <w:pPr>
              <w:rPr>
                <w:rFonts w:ascii="Arial CYR" w:hAnsi="Arial CYR" w:cs="Arial CYR"/>
                <w:b/>
                <w:bCs/>
                <w:sz w:val="20"/>
                <w:szCs w:val="20"/>
              </w:rPr>
            </w:pPr>
            <w:r>
              <w:rPr>
                <w:rFonts w:ascii="Arial CYR" w:hAnsi="Arial CYR" w:cs="Arial CYR"/>
                <w:b/>
                <w:bCs/>
                <w:sz w:val="20"/>
                <w:szCs w:val="20"/>
              </w:rPr>
              <w:t xml:space="preserve">2024 </w:t>
            </w:r>
            <w:r>
              <w:rPr>
                <w:rFonts w:ascii="Sylfaen" w:hAnsi="Sylfaen" w:cs="Sylfaen"/>
                <w:b/>
                <w:bCs/>
                <w:sz w:val="20"/>
                <w:szCs w:val="20"/>
              </w:rPr>
              <w:t>გეგმა</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rsidR="00162A29" w:rsidRDefault="00162A29">
            <w:pPr>
              <w:rPr>
                <w:rFonts w:ascii="Arial CYR" w:hAnsi="Arial CYR" w:cs="Arial CYR"/>
                <w:b/>
                <w:bCs/>
                <w:sz w:val="20"/>
                <w:szCs w:val="20"/>
              </w:rPr>
            </w:pPr>
            <w:r>
              <w:rPr>
                <w:rFonts w:ascii="Arial CYR" w:hAnsi="Arial CYR" w:cs="Arial CYR"/>
                <w:b/>
                <w:bCs/>
                <w:sz w:val="20"/>
                <w:szCs w:val="20"/>
              </w:rPr>
              <w:t xml:space="preserve">2025 </w:t>
            </w:r>
            <w:r>
              <w:rPr>
                <w:rFonts w:ascii="Sylfaen" w:hAnsi="Sylfaen" w:cs="Sylfaen"/>
                <w:b/>
                <w:bCs/>
                <w:sz w:val="20"/>
                <w:szCs w:val="20"/>
              </w:rPr>
              <w:t>გეგმა</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162A29" w:rsidRDefault="00162A29">
            <w:pPr>
              <w:rPr>
                <w:rFonts w:ascii="Arial CYR" w:hAnsi="Arial CYR" w:cs="Arial CYR"/>
                <w:b/>
                <w:bCs/>
                <w:sz w:val="20"/>
                <w:szCs w:val="20"/>
              </w:rPr>
            </w:pPr>
            <w:r>
              <w:rPr>
                <w:rFonts w:ascii="Arial CYR" w:hAnsi="Arial CYR" w:cs="Arial CYR"/>
                <w:b/>
                <w:bCs/>
                <w:sz w:val="20"/>
                <w:szCs w:val="20"/>
              </w:rPr>
              <w:t xml:space="preserve">2026 </w:t>
            </w:r>
            <w:r>
              <w:rPr>
                <w:rFonts w:ascii="Sylfaen" w:hAnsi="Sylfaen" w:cs="Sylfaen"/>
                <w:b/>
                <w:bCs/>
                <w:sz w:val="20"/>
                <w:szCs w:val="20"/>
              </w:rPr>
              <w:t>გეგმა</w:t>
            </w:r>
          </w:p>
        </w:tc>
      </w:tr>
      <w:tr w:rsidR="00162A29" w:rsidTr="00162A29">
        <w:trPr>
          <w:trHeight w:val="285"/>
        </w:trPr>
        <w:tc>
          <w:tcPr>
            <w:tcW w:w="541" w:type="pct"/>
            <w:tcBorders>
              <w:top w:val="nil"/>
              <w:left w:val="single" w:sz="4" w:space="0" w:color="auto"/>
              <w:bottom w:val="single" w:sz="4" w:space="0" w:color="auto"/>
              <w:right w:val="single" w:sz="4" w:space="0" w:color="auto"/>
            </w:tcBorders>
            <w:shd w:val="clear" w:color="000000" w:fill="D9D9D9"/>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 xml:space="preserve"> 05 00 </w:t>
            </w:r>
          </w:p>
        </w:tc>
        <w:tc>
          <w:tcPr>
            <w:tcW w:w="1626" w:type="pct"/>
            <w:tcBorders>
              <w:top w:val="nil"/>
              <w:left w:val="nil"/>
              <w:bottom w:val="single" w:sz="4" w:space="0" w:color="auto"/>
              <w:right w:val="single" w:sz="4" w:space="0" w:color="auto"/>
            </w:tcBorders>
            <w:shd w:val="clear" w:color="000000" w:fill="D9D9D9"/>
            <w:vAlign w:val="center"/>
            <w:hideMark/>
          </w:tcPr>
          <w:p w:rsidR="00162A29" w:rsidRDefault="00162A2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D9D9D9"/>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16348.90</w:t>
            </w:r>
          </w:p>
        </w:tc>
        <w:tc>
          <w:tcPr>
            <w:tcW w:w="463" w:type="pct"/>
            <w:tcBorders>
              <w:top w:val="nil"/>
              <w:left w:val="nil"/>
              <w:bottom w:val="single" w:sz="4" w:space="0" w:color="auto"/>
              <w:right w:val="single" w:sz="4" w:space="0" w:color="auto"/>
            </w:tcBorders>
            <w:shd w:val="clear" w:color="000000" w:fill="D9D9D9"/>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4236.80</w:t>
            </w:r>
          </w:p>
        </w:tc>
        <w:tc>
          <w:tcPr>
            <w:tcW w:w="489" w:type="pct"/>
            <w:tcBorders>
              <w:top w:val="nil"/>
              <w:left w:val="nil"/>
              <w:bottom w:val="single" w:sz="4" w:space="0" w:color="auto"/>
              <w:right w:val="single" w:sz="4" w:space="0" w:color="auto"/>
            </w:tcBorders>
            <w:shd w:val="clear" w:color="000000" w:fill="D9D9D9"/>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4034.10</w:t>
            </w:r>
          </w:p>
        </w:tc>
        <w:tc>
          <w:tcPr>
            <w:tcW w:w="481" w:type="pct"/>
            <w:tcBorders>
              <w:top w:val="nil"/>
              <w:left w:val="nil"/>
              <w:bottom w:val="single" w:sz="4" w:space="0" w:color="auto"/>
              <w:right w:val="single" w:sz="4" w:space="0" w:color="auto"/>
            </w:tcBorders>
            <w:shd w:val="clear" w:color="000000" w:fill="D9D9D9"/>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3954.00</w:t>
            </w:r>
          </w:p>
        </w:tc>
        <w:tc>
          <w:tcPr>
            <w:tcW w:w="481" w:type="pct"/>
            <w:tcBorders>
              <w:top w:val="nil"/>
              <w:left w:val="nil"/>
              <w:bottom w:val="single" w:sz="4" w:space="0" w:color="auto"/>
              <w:right w:val="single" w:sz="4" w:space="0" w:color="auto"/>
            </w:tcBorders>
            <w:shd w:val="clear" w:color="000000" w:fill="D9D9D9"/>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4124.00</w:t>
            </w:r>
          </w:p>
        </w:tc>
        <w:tc>
          <w:tcPr>
            <w:tcW w:w="440" w:type="pct"/>
            <w:tcBorders>
              <w:top w:val="nil"/>
              <w:left w:val="nil"/>
              <w:bottom w:val="single" w:sz="4" w:space="0" w:color="auto"/>
              <w:right w:val="single" w:sz="4" w:space="0" w:color="auto"/>
            </w:tcBorders>
            <w:shd w:val="clear" w:color="000000" w:fill="D9D9D9"/>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4124.00</w:t>
            </w:r>
          </w:p>
        </w:tc>
      </w:tr>
      <w:tr w:rsidR="00162A29" w:rsidTr="00162A29">
        <w:trPr>
          <w:trHeight w:val="285"/>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 xml:space="preserve"> 05 01 </w:t>
            </w:r>
          </w:p>
        </w:tc>
        <w:tc>
          <w:tcPr>
            <w:tcW w:w="1626"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სპორტის</w:t>
            </w:r>
            <w:r>
              <w:rPr>
                <w:rFonts w:ascii="Arial CYR" w:hAnsi="Arial CYR" w:cs="Arial CYR"/>
                <w:b/>
                <w:bCs/>
                <w:sz w:val="16"/>
                <w:szCs w:val="16"/>
              </w:rPr>
              <w:t xml:space="preserve"> </w:t>
            </w:r>
            <w:r>
              <w:rPr>
                <w:rFonts w:ascii="Sylfaen" w:hAnsi="Sylfaen" w:cs="Sylfaen"/>
                <w:b/>
                <w:bCs/>
                <w:sz w:val="16"/>
                <w:szCs w:val="16"/>
              </w:rPr>
              <w:t>სფეროს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4141.50</w:t>
            </w:r>
          </w:p>
        </w:tc>
        <w:tc>
          <w:tcPr>
            <w:tcW w:w="463"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1020.00</w:t>
            </w:r>
          </w:p>
        </w:tc>
        <w:tc>
          <w:tcPr>
            <w:tcW w:w="489"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1021.50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1050.00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1050.00</w:t>
            </w:r>
          </w:p>
        </w:tc>
        <w:tc>
          <w:tcPr>
            <w:tcW w:w="440"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sz w:val="20"/>
                <w:szCs w:val="20"/>
              </w:rPr>
            </w:pPr>
            <w:r>
              <w:rPr>
                <w:rFonts w:ascii="Arial CYR" w:hAnsi="Arial CYR" w:cs="Arial CYR"/>
                <w:sz w:val="20"/>
                <w:szCs w:val="20"/>
              </w:rPr>
              <w:t>1050.00</w:t>
            </w:r>
          </w:p>
        </w:tc>
      </w:tr>
      <w:tr w:rsidR="00162A29" w:rsidTr="00162A29">
        <w:trPr>
          <w:trHeight w:val="255"/>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 xml:space="preserve"> 05 01 01 07 </w:t>
            </w:r>
          </w:p>
        </w:tc>
        <w:tc>
          <w:tcPr>
            <w:tcW w:w="1626"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ააიპ</w:t>
            </w:r>
            <w:r>
              <w:rPr>
                <w:rFonts w:ascii="Arial CYR" w:hAnsi="Arial CYR" w:cs="Arial CYR"/>
                <w:b/>
                <w:bCs/>
                <w:sz w:val="16"/>
                <w:szCs w:val="16"/>
              </w:rPr>
              <w:t xml:space="preserve"> </w:t>
            </w:r>
            <w:r>
              <w:rPr>
                <w:rFonts w:ascii="Sylfaen" w:hAnsi="Sylfaen" w:cs="Sylfaen"/>
                <w:b/>
                <w:bCs/>
                <w:sz w:val="16"/>
                <w:szCs w:val="16"/>
              </w:rPr>
              <w:t>გურჯაანის</w:t>
            </w:r>
            <w:r>
              <w:rPr>
                <w:rFonts w:ascii="Arial CYR" w:hAnsi="Arial CYR" w:cs="Arial CYR"/>
                <w:b/>
                <w:bCs/>
                <w:sz w:val="16"/>
                <w:szCs w:val="16"/>
              </w:rPr>
              <w:t xml:space="preserve"> </w:t>
            </w:r>
            <w:r>
              <w:rPr>
                <w:rFonts w:ascii="Sylfaen" w:hAnsi="Sylfaen" w:cs="Sylfaen"/>
                <w:b/>
                <w:bCs/>
                <w:sz w:val="16"/>
                <w:szCs w:val="16"/>
              </w:rPr>
              <w:t>სპორტული</w:t>
            </w:r>
            <w:r>
              <w:rPr>
                <w:rFonts w:ascii="Arial CYR" w:hAnsi="Arial CYR" w:cs="Arial CYR"/>
                <w:b/>
                <w:bCs/>
                <w:sz w:val="16"/>
                <w:szCs w:val="16"/>
              </w:rPr>
              <w:t xml:space="preserve"> </w:t>
            </w:r>
            <w:r>
              <w:rPr>
                <w:rFonts w:ascii="Sylfaen" w:hAnsi="Sylfaen" w:cs="Sylfaen"/>
                <w:b/>
                <w:bCs/>
                <w:sz w:val="16"/>
                <w:szCs w:val="16"/>
              </w:rPr>
              <w:t>გაერთიანება</w:t>
            </w:r>
            <w:r>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4141.50</w:t>
            </w:r>
          </w:p>
        </w:tc>
        <w:tc>
          <w:tcPr>
            <w:tcW w:w="463"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1020.00</w:t>
            </w:r>
          </w:p>
        </w:tc>
        <w:tc>
          <w:tcPr>
            <w:tcW w:w="489"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1021.50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1050.00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1050.00</w:t>
            </w:r>
          </w:p>
        </w:tc>
        <w:tc>
          <w:tcPr>
            <w:tcW w:w="440" w:type="pct"/>
            <w:tcBorders>
              <w:top w:val="nil"/>
              <w:left w:val="nil"/>
              <w:bottom w:val="single" w:sz="4" w:space="0" w:color="auto"/>
              <w:right w:val="single" w:sz="4" w:space="0" w:color="auto"/>
            </w:tcBorders>
            <w:shd w:val="clear" w:color="auto" w:fill="auto"/>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1050.00</w:t>
            </w:r>
          </w:p>
        </w:tc>
      </w:tr>
      <w:tr w:rsidR="00162A29" w:rsidTr="00162A29">
        <w:trPr>
          <w:trHeight w:val="300"/>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 xml:space="preserve"> 05 01 02 </w:t>
            </w:r>
          </w:p>
        </w:tc>
        <w:tc>
          <w:tcPr>
            <w:tcW w:w="1626"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სპორტული</w:t>
            </w:r>
            <w:r>
              <w:rPr>
                <w:rFonts w:ascii="Arial CYR" w:hAnsi="Arial CYR" w:cs="Arial CYR"/>
                <w:b/>
                <w:bCs/>
                <w:sz w:val="16"/>
                <w:szCs w:val="16"/>
              </w:rPr>
              <w:t xml:space="preserve"> </w:t>
            </w:r>
            <w:r>
              <w:rPr>
                <w:rFonts w:ascii="Sylfaen" w:hAnsi="Sylfaen" w:cs="Sylfaen"/>
                <w:b/>
                <w:bCs/>
                <w:sz w:val="16"/>
                <w:szCs w:val="16"/>
              </w:rPr>
              <w:t>ღონისძიებები</w:t>
            </w:r>
            <w:r>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0.00</w:t>
            </w:r>
          </w:p>
        </w:tc>
        <w:tc>
          <w:tcPr>
            <w:tcW w:w="463"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0.00</w:t>
            </w:r>
          </w:p>
        </w:tc>
        <w:tc>
          <w:tcPr>
            <w:tcW w:w="489"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0.00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rPr>
                <w:rFonts w:ascii="Arial CYR" w:hAnsi="Arial CYR" w:cs="Arial CYR"/>
                <w:b/>
                <w:bCs/>
                <w:sz w:val="20"/>
                <w:szCs w:val="20"/>
              </w:rPr>
            </w:pPr>
            <w:r>
              <w:rPr>
                <w:rFonts w:ascii="Arial CYR" w:hAnsi="Arial CYR" w:cs="Arial CYR"/>
                <w:b/>
                <w:bCs/>
                <w:sz w:val="20"/>
                <w:szCs w:val="20"/>
              </w:rPr>
              <w:t> </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rPr>
                <w:rFonts w:ascii="Arial CYR" w:hAnsi="Arial CYR" w:cs="Arial CYR"/>
                <w:b/>
                <w:bCs/>
                <w:sz w:val="20"/>
                <w:szCs w:val="20"/>
              </w:rPr>
            </w:pPr>
            <w:r>
              <w:rPr>
                <w:rFonts w:ascii="Arial CYR" w:hAnsi="Arial CYR" w:cs="Arial CYR"/>
                <w:b/>
                <w:bCs/>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162A29" w:rsidRDefault="00162A29">
            <w:pPr>
              <w:rPr>
                <w:rFonts w:ascii="Arial CYR" w:hAnsi="Arial CYR" w:cs="Arial CYR"/>
                <w:b/>
                <w:bCs/>
                <w:sz w:val="20"/>
                <w:szCs w:val="20"/>
              </w:rPr>
            </w:pPr>
            <w:r>
              <w:rPr>
                <w:rFonts w:ascii="Arial CYR" w:hAnsi="Arial CYR" w:cs="Arial CYR"/>
                <w:b/>
                <w:bCs/>
                <w:sz w:val="20"/>
                <w:szCs w:val="20"/>
              </w:rPr>
              <w:t> </w:t>
            </w:r>
          </w:p>
        </w:tc>
      </w:tr>
      <w:tr w:rsidR="00162A29" w:rsidTr="00162A29">
        <w:trPr>
          <w:trHeight w:val="285"/>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 xml:space="preserve"> 05 02 </w:t>
            </w:r>
          </w:p>
        </w:tc>
        <w:tc>
          <w:tcPr>
            <w:tcW w:w="1626"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კულტურის</w:t>
            </w:r>
            <w:r>
              <w:rPr>
                <w:rFonts w:ascii="Arial CYR" w:hAnsi="Arial CYR" w:cs="Arial CYR"/>
                <w:b/>
                <w:bCs/>
                <w:sz w:val="16"/>
                <w:szCs w:val="16"/>
              </w:rPr>
              <w:t xml:space="preserve"> </w:t>
            </w:r>
            <w:r>
              <w:rPr>
                <w:rFonts w:ascii="Sylfaen" w:hAnsi="Sylfaen" w:cs="Sylfaen"/>
                <w:b/>
                <w:bCs/>
                <w:sz w:val="16"/>
                <w:szCs w:val="16"/>
              </w:rPr>
              <w:t>სფეროს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11893.60</w:t>
            </w:r>
          </w:p>
        </w:tc>
        <w:tc>
          <w:tcPr>
            <w:tcW w:w="463"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3125.00</w:t>
            </w:r>
          </w:p>
        </w:tc>
        <w:tc>
          <w:tcPr>
            <w:tcW w:w="489"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2938.60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2830.00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3000.00</w:t>
            </w:r>
          </w:p>
        </w:tc>
        <w:tc>
          <w:tcPr>
            <w:tcW w:w="440"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sz w:val="20"/>
                <w:szCs w:val="20"/>
              </w:rPr>
            </w:pPr>
            <w:r>
              <w:rPr>
                <w:rFonts w:ascii="Arial CYR" w:hAnsi="Arial CYR" w:cs="Arial CYR"/>
                <w:sz w:val="20"/>
                <w:szCs w:val="20"/>
              </w:rPr>
              <w:t>3000.00</w:t>
            </w:r>
          </w:p>
        </w:tc>
      </w:tr>
      <w:tr w:rsidR="00162A29" w:rsidTr="00162A29">
        <w:trPr>
          <w:trHeight w:val="330"/>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 xml:space="preserve"> 05 02 02 </w:t>
            </w:r>
          </w:p>
        </w:tc>
        <w:tc>
          <w:tcPr>
            <w:tcW w:w="1626"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კულტურული</w:t>
            </w:r>
            <w:r>
              <w:rPr>
                <w:rFonts w:ascii="Arial CYR" w:hAnsi="Arial CYR" w:cs="Arial CYR"/>
                <w:b/>
                <w:bCs/>
                <w:sz w:val="16"/>
                <w:szCs w:val="16"/>
              </w:rPr>
              <w:t xml:space="preserve"> </w:t>
            </w:r>
            <w:r>
              <w:rPr>
                <w:rFonts w:ascii="Sylfaen" w:hAnsi="Sylfaen" w:cs="Sylfaen"/>
                <w:b/>
                <w:bCs/>
                <w:sz w:val="16"/>
                <w:szCs w:val="16"/>
              </w:rPr>
              <w:t>ღონისძიებების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0.00</w:t>
            </w:r>
          </w:p>
        </w:tc>
        <w:tc>
          <w:tcPr>
            <w:tcW w:w="463"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0.00</w:t>
            </w:r>
          </w:p>
        </w:tc>
        <w:tc>
          <w:tcPr>
            <w:tcW w:w="489"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0.00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rPr>
                <w:rFonts w:ascii="Arial CYR" w:hAnsi="Arial CYR" w:cs="Arial CYR"/>
                <w:b/>
                <w:bCs/>
                <w:sz w:val="20"/>
                <w:szCs w:val="20"/>
              </w:rPr>
            </w:pPr>
            <w:r>
              <w:rPr>
                <w:rFonts w:ascii="Arial CYR" w:hAnsi="Arial CYR" w:cs="Arial CYR"/>
                <w:b/>
                <w:bCs/>
                <w:sz w:val="20"/>
                <w:szCs w:val="20"/>
              </w:rPr>
              <w:t> </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rPr>
                <w:rFonts w:ascii="Arial CYR" w:hAnsi="Arial CYR" w:cs="Arial CYR"/>
                <w:b/>
                <w:bCs/>
                <w:sz w:val="20"/>
                <w:szCs w:val="20"/>
              </w:rPr>
            </w:pPr>
            <w:r>
              <w:rPr>
                <w:rFonts w:ascii="Arial CYR" w:hAnsi="Arial CYR" w:cs="Arial CYR"/>
                <w:b/>
                <w:bCs/>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162A29" w:rsidRDefault="00162A29">
            <w:pPr>
              <w:rPr>
                <w:rFonts w:ascii="Arial CYR" w:hAnsi="Arial CYR" w:cs="Arial CYR"/>
                <w:b/>
                <w:bCs/>
                <w:sz w:val="20"/>
                <w:szCs w:val="20"/>
              </w:rPr>
            </w:pPr>
            <w:r>
              <w:rPr>
                <w:rFonts w:ascii="Arial CYR" w:hAnsi="Arial CYR" w:cs="Arial CYR"/>
                <w:b/>
                <w:bCs/>
                <w:sz w:val="20"/>
                <w:szCs w:val="20"/>
              </w:rPr>
              <w:t> </w:t>
            </w:r>
          </w:p>
        </w:tc>
      </w:tr>
      <w:tr w:rsidR="00162A29" w:rsidTr="00162A29">
        <w:trPr>
          <w:trHeight w:val="465"/>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 xml:space="preserve"> 05 02 01 03 </w:t>
            </w:r>
          </w:p>
        </w:tc>
        <w:tc>
          <w:tcPr>
            <w:tcW w:w="1626" w:type="pct"/>
            <w:tcBorders>
              <w:top w:val="single" w:sz="8" w:space="0" w:color="auto"/>
              <w:left w:val="single" w:sz="8" w:space="0" w:color="auto"/>
              <w:bottom w:val="double" w:sz="6" w:space="0" w:color="auto"/>
              <w:right w:val="nil"/>
            </w:tcBorders>
            <w:shd w:val="clear" w:color="000000" w:fill="FFFFFF"/>
            <w:vAlign w:val="center"/>
            <w:hideMark/>
          </w:tcPr>
          <w:p w:rsidR="00162A29" w:rsidRDefault="00162A29">
            <w:pPr>
              <w:rPr>
                <w:rFonts w:ascii="Sylfaen" w:hAnsi="Sylfaen" w:cs="Arial CYR"/>
                <w:b/>
                <w:bCs/>
                <w:sz w:val="16"/>
                <w:szCs w:val="16"/>
              </w:rPr>
            </w:pPr>
            <w:r>
              <w:rPr>
                <w:rFonts w:ascii="Sylfaen" w:hAnsi="Sylfaen" w:cs="Arial CYR"/>
                <w:b/>
                <w:bCs/>
                <w:sz w:val="16"/>
                <w:szCs w:val="16"/>
              </w:rPr>
              <w:t>ააიპ ,, გურჯაანის მუნიციპალური კულტურის ცენტრი"</w:t>
            </w:r>
          </w:p>
        </w:tc>
        <w:tc>
          <w:tcPr>
            <w:tcW w:w="479" w:type="pct"/>
            <w:tcBorders>
              <w:top w:val="nil"/>
              <w:left w:val="single" w:sz="4" w:space="0" w:color="auto"/>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5845.30</w:t>
            </w:r>
          </w:p>
        </w:tc>
        <w:tc>
          <w:tcPr>
            <w:tcW w:w="463"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1443.10</w:t>
            </w:r>
          </w:p>
        </w:tc>
        <w:tc>
          <w:tcPr>
            <w:tcW w:w="489"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1502.20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1400.00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1500.00</w:t>
            </w:r>
          </w:p>
        </w:tc>
        <w:tc>
          <w:tcPr>
            <w:tcW w:w="440" w:type="pct"/>
            <w:tcBorders>
              <w:top w:val="nil"/>
              <w:left w:val="nil"/>
              <w:bottom w:val="single" w:sz="4" w:space="0" w:color="auto"/>
              <w:right w:val="single" w:sz="4" w:space="0" w:color="auto"/>
            </w:tcBorders>
            <w:shd w:val="clear" w:color="auto" w:fill="auto"/>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1500.00</w:t>
            </w:r>
          </w:p>
        </w:tc>
      </w:tr>
      <w:tr w:rsidR="00162A29" w:rsidTr="00162A29">
        <w:trPr>
          <w:trHeight w:val="525"/>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 xml:space="preserve"> 05 02 01 15 </w:t>
            </w:r>
          </w:p>
        </w:tc>
        <w:tc>
          <w:tcPr>
            <w:tcW w:w="1626" w:type="pct"/>
            <w:tcBorders>
              <w:top w:val="single" w:sz="8" w:space="0" w:color="auto"/>
              <w:left w:val="single" w:sz="8" w:space="0" w:color="auto"/>
              <w:bottom w:val="double" w:sz="6" w:space="0" w:color="auto"/>
              <w:right w:val="nil"/>
            </w:tcBorders>
            <w:shd w:val="clear" w:color="000000" w:fill="FFFFFF"/>
            <w:vAlign w:val="center"/>
            <w:hideMark/>
          </w:tcPr>
          <w:p w:rsidR="00162A29" w:rsidRDefault="00162A29">
            <w:pPr>
              <w:rPr>
                <w:rFonts w:ascii="Sylfaen" w:hAnsi="Sylfaen" w:cs="Arial CYR"/>
                <w:b/>
                <w:bCs/>
                <w:sz w:val="16"/>
                <w:szCs w:val="16"/>
              </w:rPr>
            </w:pPr>
            <w:r>
              <w:rPr>
                <w:rFonts w:ascii="Sylfaen" w:hAnsi="Sylfaen" w:cs="Arial CYR"/>
                <w:b/>
                <w:bCs/>
                <w:sz w:val="16"/>
                <w:szCs w:val="16"/>
              </w:rPr>
              <w:t>ა(ა)იპ გურჯაანის სამუსიკო  სკოლების გაერთიანება"</w:t>
            </w:r>
          </w:p>
        </w:tc>
        <w:tc>
          <w:tcPr>
            <w:tcW w:w="479" w:type="pct"/>
            <w:tcBorders>
              <w:top w:val="nil"/>
              <w:left w:val="single" w:sz="4" w:space="0" w:color="auto"/>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1577.40</w:t>
            </w:r>
          </w:p>
        </w:tc>
        <w:tc>
          <w:tcPr>
            <w:tcW w:w="463"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388.00</w:t>
            </w:r>
          </w:p>
        </w:tc>
        <w:tc>
          <w:tcPr>
            <w:tcW w:w="489"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389.40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400.00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400.00</w:t>
            </w:r>
          </w:p>
        </w:tc>
        <w:tc>
          <w:tcPr>
            <w:tcW w:w="440" w:type="pct"/>
            <w:tcBorders>
              <w:top w:val="nil"/>
              <w:left w:val="nil"/>
              <w:bottom w:val="single" w:sz="4" w:space="0" w:color="auto"/>
              <w:right w:val="single" w:sz="4" w:space="0" w:color="auto"/>
            </w:tcBorders>
            <w:shd w:val="clear" w:color="auto" w:fill="auto"/>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400.00</w:t>
            </w:r>
          </w:p>
        </w:tc>
      </w:tr>
      <w:tr w:rsidR="00162A29" w:rsidTr="00162A29">
        <w:trPr>
          <w:trHeight w:val="465"/>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 xml:space="preserve"> 05 02 01 11 </w:t>
            </w:r>
          </w:p>
        </w:tc>
        <w:tc>
          <w:tcPr>
            <w:tcW w:w="1626"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გურჯაანის</w:t>
            </w:r>
            <w:r>
              <w:rPr>
                <w:rFonts w:ascii="Arial CYR" w:hAnsi="Arial CYR" w:cs="Arial CYR"/>
                <w:b/>
                <w:bCs/>
                <w:sz w:val="16"/>
                <w:szCs w:val="16"/>
              </w:rPr>
              <w:t xml:space="preserve"> </w:t>
            </w:r>
            <w:r>
              <w:rPr>
                <w:rFonts w:ascii="Sylfaen" w:hAnsi="Sylfaen" w:cs="Sylfaen"/>
                <w:b/>
                <w:bCs/>
                <w:sz w:val="16"/>
                <w:szCs w:val="16"/>
              </w:rPr>
              <w:t>საბიბლიოთეკო</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სამუზეუმო</w:t>
            </w:r>
            <w:r>
              <w:rPr>
                <w:rFonts w:ascii="Arial CYR" w:hAnsi="Arial CYR" w:cs="Arial CYR"/>
                <w:b/>
                <w:bCs/>
                <w:sz w:val="16"/>
                <w:szCs w:val="16"/>
              </w:rPr>
              <w:t xml:space="preserve"> </w:t>
            </w:r>
            <w:r>
              <w:rPr>
                <w:rFonts w:ascii="Sylfaen" w:hAnsi="Sylfaen" w:cs="Sylfaen"/>
                <w:b/>
                <w:bCs/>
                <w:sz w:val="16"/>
                <w:szCs w:val="16"/>
              </w:rPr>
              <w:t>გაერთიანება</w:t>
            </w:r>
            <w:r>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3579.00</w:t>
            </w:r>
          </w:p>
        </w:tc>
        <w:tc>
          <w:tcPr>
            <w:tcW w:w="463"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699.00</w:t>
            </w:r>
          </w:p>
        </w:tc>
        <w:tc>
          <w:tcPr>
            <w:tcW w:w="489"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950.00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930.00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1000.00</w:t>
            </w:r>
          </w:p>
        </w:tc>
        <w:tc>
          <w:tcPr>
            <w:tcW w:w="440" w:type="pct"/>
            <w:tcBorders>
              <w:top w:val="nil"/>
              <w:left w:val="nil"/>
              <w:bottom w:val="single" w:sz="4" w:space="0" w:color="auto"/>
              <w:right w:val="single" w:sz="4" w:space="0" w:color="auto"/>
            </w:tcBorders>
            <w:shd w:val="clear" w:color="auto" w:fill="auto"/>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1000.00</w:t>
            </w:r>
          </w:p>
        </w:tc>
      </w:tr>
      <w:tr w:rsidR="00162A29" w:rsidTr="00162A29">
        <w:trPr>
          <w:trHeight w:val="495"/>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 xml:space="preserve"> 05 02 01 01  </w:t>
            </w:r>
          </w:p>
        </w:tc>
        <w:tc>
          <w:tcPr>
            <w:tcW w:w="1626"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გურჯაანის</w:t>
            </w:r>
            <w:r>
              <w:rPr>
                <w:rFonts w:ascii="Arial CYR" w:hAnsi="Arial CYR" w:cs="Arial CYR"/>
                <w:b/>
                <w:bCs/>
                <w:sz w:val="16"/>
                <w:szCs w:val="16"/>
              </w:rPr>
              <w:t xml:space="preserve"> </w:t>
            </w:r>
            <w:r>
              <w:rPr>
                <w:rFonts w:ascii="Sylfaen" w:hAnsi="Sylfaen" w:cs="Sylfaen"/>
                <w:b/>
                <w:bCs/>
                <w:sz w:val="16"/>
                <w:szCs w:val="16"/>
              </w:rPr>
              <w:t>სამხატვრო</w:t>
            </w:r>
            <w:r>
              <w:rPr>
                <w:rFonts w:ascii="Arial CYR" w:hAnsi="Arial CYR" w:cs="Arial CYR"/>
                <w:b/>
                <w:bCs/>
                <w:sz w:val="16"/>
                <w:szCs w:val="16"/>
              </w:rPr>
              <w:t xml:space="preserve"> </w:t>
            </w:r>
            <w:r>
              <w:rPr>
                <w:rFonts w:ascii="Sylfaen" w:hAnsi="Sylfaen" w:cs="Sylfaen"/>
                <w:b/>
                <w:bCs/>
                <w:sz w:val="16"/>
                <w:szCs w:val="16"/>
              </w:rPr>
              <w:t>სკოლა</w:t>
            </w:r>
            <w:r>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174.00</w:t>
            </w:r>
          </w:p>
        </w:tc>
        <w:tc>
          <w:tcPr>
            <w:tcW w:w="463"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40.00</w:t>
            </w:r>
          </w:p>
        </w:tc>
        <w:tc>
          <w:tcPr>
            <w:tcW w:w="489"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44.00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45.00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45.00</w:t>
            </w:r>
          </w:p>
        </w:tc>
        <w:tc>
          <w:tcPr>
            <w:tcW w:w="440" w:type="pct"/>
            <w:tcBorders>
              <w:top w:val="nil"/>
              <w:left w:val="nil"/>
              <w:bottom w:val="single" w:sz="4" w:space="0" w:color="auto"/>
              <w:right w:val="single" w:sz="4" w:space="0" w:color="auto"/>
            </w:tcBorders>
            <w:shd w:val="clear" w:color="auto" w:fill="auto"/>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45.00</w:t>
            </w:r>
          </w:p>
        </w:tc>
      </w:tr>
      <w:tr w:rsidR="00162A29" w:rsidTr="00162A29">
        <w:trPr>
          <w:trHeight w:val="465"/>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 xml:space="preserve"> 05 02 01 10 </w:t>
            </w:r>
          </w:p>
        </w:tc>
        <w:tc>
          <w:tcPr>
            <w:tcW w:w="1626"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მარავალჟამიერი</w:t>
            </w:r>
            <w:r>
              <w:rPr>
                <w:rFonts w:ascii="Arial CYR" w:hAnsi="Arial CYR" w:cs="Arial CYR"/>
                <w:b/>
                <w:bCs/>
                <w:sz w:val="16"/>
                <w:szCs w:val="16"/>
              </w:rPr>
              <w:t xml:space="preserve">1 </w:t>
            </w:r>
          </w:p>
        </w:tc>
        <w:tc>
          <w:tcPr>
            <w:tcW w:w="479"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180.00</w:t>
            </w:r>
          </w:p>
        </w:tc>
        <w:tc>
          <w:tcPr>
            <w:tcW w:w="463"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180.00</w:t>
            </w:r>
          </w:p>
        </w:tc>
        <w:tc>
          <w:tcPr>
            <w:tcW w:w="489"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0.00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0.00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0.00</w:t>
            </w:r>
          </w:p>
        </w:tc>
        <w:tc>
          <w:tcPr>
            <w:tcW w:w="440" w:type="pct"/>
            <w:tcBorders>
              <w:top w:val="nil"/>
              <w:left w:val="nil"/>
              <w:bottom w:val="single" w:sz="4" w:space="0" w:color="auto"/>
              <w:right w:val="single" w:sz="4" w:space="0" w:color="auto"/>
            </w:tcBorders>
            <w:shd w:val="clear" w:color="auto" w:fill="auto"/>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0.00</w:t>
            </w:r>
          </w:p>
        </w:tc>
      </w:tr>
      <w:tr w:rsidR="00162A29" w:rsidTr="00162A29">
        <w:trPr>
          <w:trHeight w:val="450"/>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 xml:space="preserve"> 05 02 08 </w:t>
            </w:r>
          </w:p>
        </w:tc>
        <w:tc>
          <w:tcPr>
            <w:tcW w:w="1626"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ქართული</w:t>
            </w:r>
            <w:r>
              <w:rPr>
                <w:rFonts w:ascii="Arial CYR" w:hAnsi="Arial CYR" w:cs="Arial CYR"/>
                <w:b/>
                <w:bCs/>
                <w:sz w:val="16"/>
                <w:szCs w:val="16"/>
              </w:rPr>
              <w:t xml:space="preserve"> </w:t>
            </w:r>
            <w:r>
              <w:rPr>
                <w:rFonts w:ascii="Sylfaen" w:hAnsi="Sylfaen" w:cs="Sylfaen"/>
                <w:b/>
                <w:bCs/>
                <w:sz w:val="16"/>
                <w:szCs w:val="16"/>
              </w:rPr>
              <w:t>ეროვნული</w:t>
            </w:r>
            <w:r>
              <w:rPr>
                <w:rFonts w:ascii="Arial CYR" w:hAnsi="Arial CYR" w:cs="Arial CYR"/>
                <w:b/>
                <w:bCs/>
                <w:sz w:val="16"/>
                <w:szCs w:val="16"/>
              </w:rPr>
              <w:t xml:space="preserve"> </w:t>
            </w:r>
            <w:r>
              <w:rPr>
                <w:rFonts w:ascii="Sylfaen" w:hAnsi="Sylfaen" w:cs="Sylfaen"/>
                <w:b/>
                <w:bCs/>
                <w:sz w:val="16"/>
                <w:szCs w:val="16"/>
              </w:rPr>
              <w:t>ცეკვის</w:t>
            </w:r>
            <w:r>
              <w:rPr>
                <w:rFonts w:ascii="Arial CYR" w:hAnsi="Arial CYR" w:cs="Arial CYR"/>
                <w:b/>
                <w:bCs/>
                <w:sz w:val="16"/>
                <w:szCs w:val="16"/>
              </w:rPr>
              <w:t xml:space="preserve"> </w:t>
            </w:r>
            <w:r>
              <w:rPr>
                <w:rFonts w:ascii="Sylfaen" w:hAnsi="Sylfaen" w:cs="Sylfaen"/>
                <w:b/>
                <w:bCs/>
                <w:sz w:val="16"/>
                <w:szCs w:val="16"/>
              </w:rPr>
              <w:t>ანსამბლი</w:t>
            </w:r>
            <w:r>
              <w:rPr>
                <w:rFonts w:ascii="Arial CYR" w:hAnsi="Arial CYR" w:cs="Arial CYR"/>
                <w:b/>
                <w:bCs/>
                <w:sz w:val="16"/>
                <w:szCs w:val="16"/>
              </w:rPr>
              <w:t xml:space="preserve"> </w:t>
            </w:r>
            <w:r>
              <w:rPr>
                <w:rFonts w:ascii="Sylfaen" w:hAnsi="Sylfaen" w:cs="Sylfaen"/>
                <w:b/>
                <w:bCs/>
                <w:sz w:val="16"/>
                <w:szCs w:val="16"/>
              </w:rPr>
              <w:t>გურჯაანი</w:t>
            </w:r>
            <w:r>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211.00</w:t>
            </w:r>
          </w:p>
        </w:tc>
        <w:tc>
          <w:tcPr>
            <w:tcW w:w="463"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48.00</w:t>
            </w:r>
          </w:p>
        </w:tc>
        <w:tc>
          <w:tcPr>
            <w:tcW w:w="489"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53.00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55.00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55.00</w:t>
            </w:r>
          </w:p>
        </w:tc>
        <w:tc>
          <w:tcPr>
            <w:tcW w:w="440" w:type="pct"/>
            <w:tcBorders>
              <w:top w:val="nil"/>
              <w:left w:val="nil"/>
              <w:bottom w:val="single" w:sz="4" w:space="0" w:color="auto"/>
              <w:right w:val="single" w:sz="4" w:space="0" w:color="auto"/>
            </w:tcBorders>
            <w:shd w:val="clear" w:color="auto" w:fill="auto"/>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55.00</w:t>
            </w:r>
          </w:p>
        </w:tc>
      </w:tr>
      <w:tr w:rsidR="00162A29" w:rsidTr="00162A29">
        <w:trPr>
          <w:trHeight w:val="285"/>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 xml:space="preserve"> 05 03 </w:t>
            </w:r>
          </w:p>
        </w:tc>
        <w:tc>
          <w:tcPr>
            <w:tcW w:w="1626"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ახალგაზრდობის</w:t>
            </w:r>
            <w:r>
              <w:rPr>
                <w:rFonts w:ascii="Arial CYR" w:hAnsi="Arial CYR" w:cs="Arial CYR"/>
                <w:b/>
                <w:bCs/>
                <w:sz w:val="16"/>
                <w:szCs w:val="16"/>
              </w:rPr>
              <w:t xml:space="preserve"> </w:t>
            </w:r>
            <w:r>
              <w:rPr>
                <w:rFonts w:ascii="Sylfaen" w:hAnsi="Sylfaen" w:cs="Sylfaen"/>
                <w:b/>
                <w:bCs/>
                <w:sz w:val="16"/>
                <w:szCs w:val="16"/>
              </w:rPr>
              <w:t>მხარდაჭერა</w:t>
            </w:r>
            <w:r>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0.00</w:t>
            </w:r>
          </w:p>
        </w:tc>
        <w:tc>
          <w:tcPr>
            <w:tcW w:w="463"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0.00</w:t>
            </w:r>
          </w:p>
        </w:tc>
        <w:tc>
          <w:tcPr>
            <w:tcW w:w="489" w:type="pct"/>
            <w:tcBorders>
              <w:top w:val="nil"/>
              <w:left w:val="nil"/>
              <w:bottom w:val="single" w:sz="4" w:space="0" w:color="auto"/>
              <w:right w:val="single" w:sz="4" w:space="0" w:color="auto"/>
            </w:tcBorders>
            <w:shd w:val="clear" w:color="000000" w:fill="FFFFFF"/>
            <w:noWrap/>
            <w:vAlign w:val="bottom"/>
            <w:hideMark/>
          </w:tcPr>
          <w:p w:rsidR="00162A29" w:rsidRDefault="00162A29">
            <w:pPr>
              <w:rPr>
                <w:rFonts w:ascii="Arial CYR" w:hAnsi="Arial CYR" w:cs="Arial CYR"/>
                <w:b/>
                <w:bCs/>
                <w:sz w:val="20"/>
                <w:szCs w:val="20"/>
              </w:rPr>
            </w:pPr>
            <w:r>
              <w:rPr>
                <w:rFonts w:ascii="Arial CYR" w:hAnsi="Arial CYR" w:cs="Arial CYR"/>
                <w:b/>
                <w:bCs/>
                <w:sz w:val="20"/>
                <w:szCs w:val="20"/>
              </w:rPr>
              <w:t> </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rPr>
                <w:rFonts w:ascii="Arial CYR" w:hAnsi="Arial CYR" w:cs="Arial CYR"/>
                <w:b/>
                <w:bCs/>
                <w:sz w:val="20"/>
                <w:szCs w:val="20"/>
              </w:rPr>
            </w:pPr>
            <w:r>
              <w:rPr>
                <w:rFonts w:ascii="Arial CYR" w:hAnsi="Arial CYR" w:cs="Arial CYR"/>
                <w:b/>
                <w:bCs/>
                <w:sz w:val="20"/>
                <w:szCs w:val="20"/>
              </w:rPr>
              <w:t> </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rPr>
                <w:rFonts w:ascii="Arial CYR" w:hAnsi="Arial CYR" w:cs="Arial CYR"/>
                <w:b/>
                <w:bCs/>
                <w:sz w:val="20"/>
                <w:szCs w:val="20"/>
              </w:rPr>
            </w:pPr>
            <w:r>
              <w:rPr>
                <w:rFonts w:ascii="Arial CYR" w:hAnsi="Arial CYR" w:cs="Arial CYR"/>
                <w:b/>
                <w:bCs/>
                <w:sz w:val="20"/>
                <w:szCs w:val="20"/>
              </w:rPr>
              <w:t> </w:t>
            </w:r>
          </w:p>
        </w:tc>
        <w:tc>
          <w:tcPr>
            <w:tcW w:w="440" w:type="pct"/>
            <w:tcBorders>
              <w:top w:val="nil"/>
              <w:left w:val="nil"/>
              <w:bottom w:val="single" w:sz="4" w:space="0" w:color="auto"/>
              <w:right w:val="single" w:sz="4" w:space="0" w:color="auto"/>
            </w:tcBorders>
            <w:shd w:val="clear" w:color="auto" w:fill="auto"/>
            <w:noWrap/>
            <w:vAlign w:val="bottom"/>
            <w:hideMark/>
          </w:tcPr>
          <w:p w:rsidR="00162A29" w:rsidRDefault="00162A29">
            <w:pPr>
              <w:rPr>
                <w:rFonts w:ascii="Arial CYR" w:hAnsi="Arial CYR" w:cs="Arial CYR"/>
                <w:b/>
                <w:bCs/>
                <w:sz w:val="20"/>
                <w:szCs w:val="20"/>
              </w:rPr>
            </w:pPr>
            <w:r>
              <w:rPr>
                <w:rFonts w:ascii="Arial CYR" w:hAnsi="Arial CYR" w:cs="Arial CYR"/>
                <w:b/>
                <w:bCs/>
                <w:sz w:val="20"/>
                <w:szCs w:val="20"/>
              </w:rPr>
              <w:t> </w:t>
            </w:r>
          </w:p>
        </w:tc>
      </w:tr>
      <w:tr w:rsidR="00162A29" w:rsidTr="00162A29">
        <w:trPr>
          <w:trHeight w:val="435"/>
        </w:trPr>
        <w:tc>
          <w:tcPr>
            <w:tcW w:w="541" w:type="pct"/>
            <w:tcBorders>
              <w:top w:val="nil"/>
              <w:left w:val="single" w:sz="4" w:space="0" w:color="auto"/>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 xml:space="preserve"> 05 05 </w:t>
            </w:r>
          </w:p>
        </w:tc>
        <w:tc>
          <w:tcPr>
            <w:tcW w:w="1626"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ტელე</w:t>
            </w:r>
            <w:r>
              <w:rPr>
                <w:rFonts w:ascii="Arial CYR" w:hAnsi="Arial CYR" w:cs="Arial CYR"/>
                <w:b/>
                <w:bCs/>
                <w:sz w:val="16"/>
                <w:szCs w:val="16"/>
              </w:rPr>
              <w:t xml:space="preserve"> </w:t>
            </w:r>
            <w:r>
              <w:rPr>
                <w:rFonts w:ascii="Sylfaen" w:hAnsi="Sylfaen" w:cs="Sylfaen"/>
                <w:b/>
                <w:bCs/>
                <w:sz w:val="16"/>
                <w:szCs w:val="16"/>
              </w:rPr>
              <w:t>რადიო</w:t>
            </w:r>
            <w:r>
              <w:rPr>
                <w:rFonts w:ascii="Arial CYR" w:hAnsi="Arial CYR" w:cs="Arial CYR"/>
                <w:b/>
                <w:bCs/>
                <w:sz w:val="16"/>
                <w:szCs w:val="16"/>
              </w:rPr>
              <w:t xml:space="preserve"> </w:t>
            </w:r>
            <w:r>
              <w:rPr>
                <w:rFonts w:ascii="Sylfaen" w:hAnsi="Sylfaen" w:cs="Sylfaen"/>
                <w:b/>
                <w:bCs/>
                <w:sz w:val="16"/>
                <w:szCs w:val="16"/>
              </w:rPr>
              <w:t>მაუწყებლობა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საგამომცემლო</w:t>
            </w:r>
            <w:r>
              <w:rPr>
                <w:rFonts w:ascii="Arial CYR" w:hAnsi="Arial CYR" w:cs="Arial CYR"/>
                <w:b/>
                <w:bCs/>
                <w:sz w:val="16"/>
                <w:szCs w:val="16"/>
              </w:rPr>
              <w:t xml:space="preserve"> </w:t>
            </w:r>
            <w:r>
              <w:rPr>
                <w:rFonts w:ascii="Sylfaen" w:hAnsi="Sylfaen" w:cs="Sylfaen"/>
                <w:b/>
                <w:bCs/>
                <w:sz w:val="16"/>
                <w:szCs w:val="16"/>
              </w:rPr>
              <w:t>საქმიანობის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479"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296.00</w:t>
            </w:r>
          </w:p>
        </w:tc>
        <w:tc>
          <w:tcPr>
            <w:tcW w:w="463" w:type="pct"/>
            <w:tcBorders>
              <w:top w:val="nil"/>
              <w:left w:val="nil"/>
              <w:bottom w:val="single" w:sz="4" w:space="0" w:color="auto"/>
              <w:right w:val="single" w:sz="4" w:space="0" w:color="auto"/>
            </w:tcBorders>
            <w:shd w:val="clear" w:color="000000" w:fill="FFFFFF"/>
            <w:vAlign w:val="center"/>
            <w:hideMark/>
          </w:tcPr>
          <w:p w:rsidR="00162A29" w:rsidRDefault="00162A29">
            <w:pPr>
              <w:jc w:val="center"/>
              <w:rPr>
                <w:rFonts w:ascii="Arial CYR" w:hAnsi="Arial CYR" w:cs="Arial CYR"/>
                <w:b/>
                <w:bCs/>
                <w:sz w:val="20"/>
                <w:szCs w:val="20"/>
              </w:rPr>
            </w:pPr>
            <w:r>
              <w:rPr>
                <w:rFonts w:ascii="Arial CYR" w:hAnsi="Arial CYR" w:cs="Arial CYR"/>
                <w:b/>
                <w:bCs/>
                <w:sz w:val="20"/>
                <w:szCs w:val="20"/>
              </w:rPr>
              <w:t>74.00</w:t>
            </w:r>
          </w:p>
        </w:tc>
        <w:tc>
          <w:tcPr>
            <w:tcW w:w="489"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74.00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74.00</w:t>
            </w:r>
          </w:p>
        </w:tc>
        <w:tc>
          <w:tcPr>
            <w:tcW w:w="481" w:type="pct"/>
            <w:tcBorders>
              <w:top w:val="nil"/>
              <w:left w:val="nil"/>
              <w:bottom w:val="single" w:sz="4" w:space="0" w:color="auto"/>
              <w:right w:val="single" w:sz="4" w:space="0" w:color="auto"/>
            </w:tcBorders>
            <w:shd w:val="clear" w:color="000000" w:fill="FFFFFF"/>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74.00</w:t>
            </w:r>
          </w:p>
        </w:tc>
        <w:tc>
          <w:tcPr>
            <w:tcW w:w="440" w:type="pct"/>
            <w:tcBorders>
              <w:top w:val="nil"/>
              <w:left w:val="nil"/>
              <w:bottom w:val="single" w:sz="4" w:space="0" w:color="auto"/>
              <w:right w:val="single" w:sz="4" w:space="0" w:color="auto"/>
            </w:tcBorders>
            <w:shd w:val="clear" w:color="auto" w:fill="auto"/>
            <w:noWrap/>
            <w:vAlign w:val="bottom"/>
            <w:hideMark/>
          </w:tcPr>
          <w:p w:rsidR="00162A29" w:rsidRDefault="00162A29">
            <w:pPr>
              <w:jc w:val="right"/>
              <w:rPr>
                <w:rFonts w:ascii="Arial CYR" w:hAnsi="Arial CYR" w:cs="Arial CYR"/>
                <w:b/>
                <w:bCs/>
                <w:sz w:val="20"/>
                <w:szCs w:val="20"/>
              </w:rPr>
            </w:pPr>
            <w:r>
              <w:rPr>
                <w:rFonts w:ascii="Arial CYR" w:hAnsi="Arial CYR" w:cs="Arial CYR"/>
                <w:b/>
                <w:bCs/>
                <w:sz w:val="20"/>
                <w:szCs w:val="20"/>
              </w:rPr>
              <w:t>74.00</w:t>
            </w:r>
          </w:p>
        </w:tc>
      </w:tr>
    </w:tbl>
    <w:p w:rsidR="00162A29" w:rsidRDefault="00162A29" w:rsidP="00162A29">
      <w:pPr>
        <w:ind w:firstLine="708"/>
        <w:jc w:val="both"/>
        <w:rPr>
          <w:rFonts w:ascii="Sylfaen" w:hAnsi="Sylfaen" w:cs="Sylfaen"/>
          <w:lang w:val="ka-GE"/>
        </w:rPr>
      </w:pPr>
    </w:p>
    <w:p w:rsidR="00162A29" w:rsidRDefault="00162A29" w:rsidP="002068F1">
      <w:pPr>
        <w:ind w:firstLine="708"/>
        <w:jc w:val="both"/>
        <w:rPr>
          <w:rFonts w:ascii="Sylfaen" w:hAnsi="Sylfaen" w:cs="Sylfaen"/>
          <w:lang w:val="ka-GE"/>
        </w:rPr>
      </w:pPr>
    </w:p>
    <w:p w:rsidR="00E11DCE" w:rsidRDefault="00E11DCE" w:rsidP="0048787F">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E11DCE" w:rsidRPr="007B5954" w:rsidRDefault="00E11DCE" w:rsidP="00E11DCE">
      <w:pPr>
        <w:spacing w:line="360" w:lineRule="auto"/>
        <w:ind w:hanging="142"/>
        <w:jc w:val="both"/>
        <w:rPr>
          <w:rFonts w:ascii="Sylfaen" w:hAnsi="Sylfaen"/>
          <w:b/>
          <w:sz w:val="24"/>
          <w:szCs w:val="24"/>
          <w:lang w:val="ka-GE"/>
        </w:rPr>
      </w:pPr>
      <w:r w:rsidRPr="007B5954">
        <w:rPr>
          <w:rFonts w:ascii="Sylfaen" w:hAnsi="Sylfaen"/>
          <w:b/>
          <w:sz w:val="24"/>
          <w:szCs w:val="24"/>
          <w:lang w:val="ka-GE"/>
        </w:rPr>
        <w:t>4.       კულტურა (ორგანიზაციული კოდი 05 00)</w:t>
      </w:r>
    </w:p>
    <w:p w:rsidR="00E11DCE" w:rsidRPr="007B5954" w:rsidRDefault="00E11DCE" w:rsidP="00E11DCE">
      <w:pPr>
        <w:spacing w:line="360" w:lineRule="auto"/>
        <w:ind w:hanging="142"/>
        <w:jc w:val="both"/>
        <w:rPr>
          <w:rFonts w:ascii="Sylfaen" w:hAnsi="Sylfaen"/>
          <w:b/>
          <w:sz w:val="18"/>
          <w:szCs w:val="18"/>
          <w:lang w:val="ka-GE"/>
        </w:rPr>
      </w:pPr>
      <w:r w:rsidRPr="007B5954">
        <w:rPr>
          <w:rFonts w:ascii="Sylfaen" w:hAnsi="Sylfaen"/>
          <w:b/>
          <w:sz w:val="18"/>
          <w:szCs w:val="18"/>
          <w:lang w:val="ka-GE"/>
        </w:rPr>
        <w:t xml:space="preserve">       </w:t>
      </w:r>
    </w:p>
    <w:tbl>
      <w:tblPr>
        <w:tblW w:w="5000" w:type="pct"/>
        <w:tblLook w:val="04A0" w:firstRow="1" w:lastRow="0" w:firstColumn="1" w:lastColumn="0" w:noHBand="0" w:noVBand="1"/>
      </w:tblPr>
      <w:tblGrid>
        <w:gridCol w:w="2676"/>
        <w:gridCol w:w="2808"/>
        <w:gridCol w:w="2443"/>
        <w:gridCol w:w="5013"/>
      </w:tblGrid>
      <w:tr w:rsidR="00E11DCE" w:rsidRPr="007B5954" w:rsidTr="00E11DCE">
        <w:trPr>
          <w:trHeight w:val="647"/>
        </w:trPr>
        <w:tc>
          <w:tcPr>
            <w:tcW w:w="10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966" w:type="pct"/>
            <w:gridSpan w:val="3"/>
            <w:tcBorders>
              <w:top w:val="single" w:sz="8" w:space="0" w:color="auto"/>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სპორტულ დაწესებულებათა გაერთიანების ხელშეწყობა</w:t>
            </w:r>
          </w:p>
        </w:tc>
      </w:tr>
      <w:tr w:rsidR="00E11DCE" w:rsidRPr="007B5954" w:rsidTr="00E11DCE">
        <w:trPr>
          <w:trHeight w:val="316"/>
        </w:trPr>
        <w:tc>
          <w:tcPr>
            <w:tcW w:w="1034" w:type="pct"/>
            <w:tcBorders>
              <w:top w:val="nil"/>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966" w:type="pct"/>
            <w:gridSpan w:val="3"/>
            <w:tcBorders>
              <w:top w:val="single" w:sz="8" w:space="0" w:color="auto"/>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5010107</w:t>
            </w:r>
          </w:p>
        </w:tc>
      </w:tr>
      <w:tr w:rsidR="00E11DCE" w:rsidRPr="007B5954" w:rsidTr="00E11DCE">
        <w:trPr>
          <w:trHeight w:val="376"/>
        </w:trPr>
        <w:tc>
          <w:tcPr>
            <w:tcW w:w="1034" w:type="pct"/>
            <w:tcBorders>
              <w:top w:val="nil"/>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966" w:type="pct"/>
            <w:gridSpan w:val="3"/>
            <w:tcBorders>
              <w:top w:val="single" w:sz="8" w:space="0" w:color="auto"/>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1021.5</w:t>
            </w:r>
          </w:p>
        </w:tc>
      </w:tr>
      <w:tr w:rsidR="00E11DCE" w:rsidRPr="007B5954" w:rsidTr="00E11DCE">
        <w:trPr>
          <w:trHeight w:val="316"/>
        </w:trPr>
        <w:tc>
          <w:tcPr>
            <w:tcW w:w="1034" w:type="pct"/>
            <w:tcBorders>
              <w:top w:val="nil"/>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966" w:type="pct"/>
            <w:gridSpan w:val="3"/>
            <w:tcBorders>
              <w:top w:val="single" w:sz="8" w:space="0" w:color="auto"/>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color w:val="000000"/>
                <w:sz w:val="18"/>
                <w:szCs w:val="18"/>
                <w:lang w:val="ka-GE"/>
              </w:rPr>
            </w:pPr>
            <w:r w:rsidRPr="007B5954">
              <w:rPr>
                <w:rFonts w:ascii="Sylfaen" w:eastAsia="Times New Roman" w:hAnsi="Sylfaen" w:cs="Calibri"/>
                <w:b/>
                <w:color w:val="000000"/>
                <w:sz w:val="18"/>
                <w:szCs w:val="18"/>
                <w:lang w:val="ka-GE"/>
              </w:rPr>
              <w:t>7.8.1</w:t>
            </w:r>
          </w:p>
        </w:tc>
      </w:tr>
      <w:tr w:rsidR="00E11DCE" w:rsidRPr="007B5954" w:rsidTr="00E11DCE">
        <w:trPr>
          <w:trHeight w:val="451"/>
        </w:trPr>
        <w:tc>
          <w:tcPr>
            <w:tcW w:w="1034" w:type="pct"/>
            <w:tcBorders>
              <w:top w:val="nil"/>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966" w:type="pct"/>
            <w:gridSpan w:val="3"/>
            <w:tcBorders>
              <w:top w:val="single" w:sz="8" w:space="0" w:color="auto"/>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ააიპ გურჯაანის სპორტული გაერთიანება</w:t>
            </w:r>
          </w:p>
        </w:tc>
      </w:tr>
      <w:tr w:rsidR="00E11DCE" w:rsidRPr="007B5954" w:rsidTr="00E11DCE">
        <w:trPr>
          <w:trHeight w:val="2063"/>
        </w:trPr>
        <w:tc>
          <w:tcPr>
            <w:tcW w:w="1034" w:type="pct"/>
            <w:vMerge w:val="restart"/>
            <w:tcBorders>
              <w:top w:val="nil"/>
              <w:left w:val="single" w:sz="8" w:space="0" w:color="auto"/>
              <w:bottom w:val="nil"/>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966" w:type="pct"/>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ააიპ </w:t>
            </w:r>
            <w:proofErr w:type="gramStart"/>
            <w:r w:rsidRPr="007B5954">
              <w:rPr>
                <w:rFonts w:ascii="Sylfaen" w:eastAsia="Times New Roman" w:hAnsi="Sylfaen" w:cs="Calibri"/>
                <w:color w:val="000000"/>
                <w:sz w:val="18"/>
                <w:szCs w:val="18"/>
              </w:rPr>
              <w:t>გურჯაანის  სპორტული</w:t>
            </w:r>
            <w:proofErr w:type="gramEnd"/>
            <w:r w:rsidRPr="007B5954">
              <w:rPr>
                <w:rFonts w:ascii="Sylfaen" w:eastAsia="Times New Roman" w:hAnsi="Sylfaen" w:cs="Calibri"/>
                <w:color w:val="000000"/>
                <w:sz w:val="18"/>
                <w:szCs w:val="18"/>
              </w:rPr>
              <w:t xml:space="preserve">  გაერთიანება ორიენტირებულია ბავშვთა და მოზარდთა სპორტულ აღზრდა- დაოსტატებაზე, მათი ხელის შეწყობაზე სპორტულ ღონისძიებებიში მონაწილეობაზე,  უზრუნველყოს მათი სპორტულ შეკებების ორგანიზება, სპორტული ბაზების მოწესრიგება.მათი ინვენტარით და სპორტული ფორმებით უზრუნველყოფა. გაერთიანებაში   ფუნქციონირებს  49 ჯგუფი 965 მოსწავლით,, რომლებიც მონაწილეობას იღებენ  არა მარტო, რაიონულ და რეგიონალურ ღონისძიებებში, არამედ, რესპუბლიკურ, საერთაშორისო და  ევროპისა თუ მსოფლიო  ტურნირებზე, სადაც აღწევენ სერიოზულ შედეგებს</w:t>
            </w:r>
          </w:p>
        </w:tc>
      </w:tr>
      <w:tr w:rsidR="00E11DCE" w:rsidRPr="007B5954" w:rsidTr="00E11DCE">
        <w:trPr>
          <w:trHeight w:val="520"/>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nil"/>
              <w:bottom w:val="nil"/>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944" w:type="pct"/>
            <w:tcBorders>
              <w:top w:val="nil"/>
              <w:left w:val="nil"/>
              <w:bottom w:val="nil"/>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მუნიციპალიტეტის ბიუჯეტი</w:t>
            </w:r>
          </w:p>
        </w:tc>
        <w:tc>
          <w:tcPr>
            <w:tcW w:w="1938" w:type="pct"/>
            <w:tcBorders>
              <w:top w:val="nil"/>
              <w:left w:val="nil"/>
              <w:bottom w:val="nil"/>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E11DCE" w:rsidRPr="007B5954" w:rsidTr="00E11DCE">
        <w:trPr>
          <w:trHeight w:val="512"/>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რიცხოვნობა</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113</w:t>
            </w:r>
          </w:p>
        </w:tc>
        <w:tc>
          <w:tcPr>
            <w:tcW w:w="1938" w:type="pct"/>
            <w:tcBorders>
              <w:top w:val="single" w:sz="4" w:space="0" w:color="auto"/>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E11DCE" w:rsidRPr="007B5954" w:rsidTr="00E11DCE">
        <w:trPr>
          <w:trHeight w:val="305"/>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rPr>
            </w:pPr>
            <w:r w:rsidRPr="007B5954">
              <w:rPr>
                <w:rFonts w:ascii="Sylfaen" w:eastAsia="Times New Roman" w:hAnsi="Sylfaen" w:cs="Calibri"/>
                <w:b/>
                <w:bCs/>
                <w:color w:val="000000"/>
              </w:rPr>
              <w:t xml:space="preserve"> ღონისძიებები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83500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w:t>
            </w:r>
          </w:p>
        </w:tc>
      </w:tr>
      <w:tr w:rsidR="00E11DCE" w:rsidRPr="007B5954" w:rsidTr="00E11DCE">
        <w:trPr>
          <w:trHeight w:val="753"/>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გ. ბაწაშვილის სახ. ტურნირი მინი ფეხბურთში მუნიციპალიტეტის მასშტაბით</w:t>
            </w:r>
          </w:p>
        </w:tc>
        <w:tc>
          <w:tcPr>
            <w:tcW w:w="944"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5000</w:t>
            </w:r>
          </w:p>
        </w:tc>
        <w:tc>
          <w:tcPr>
            <w:tcW w:w="1938"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346"/>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კახეთის ღია პირველობა ცურვაში</w:t>
            </w:r>
          </w:p>
        </w:tc>
        <w:tc>
          <w:tcPr>
            <w:tcW w:w="944"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w:t>
            </w:r>
          </w:p>
        </w:tc>
        <w:tc>
          <w:tcPr>
            <w:tcW w:w="1938"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572"/>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ლ. მღებრიშვილის სახ. საეთაშორისო ტურნირი ძიუდოში</w:t>
            </w:r>
          </w:p>
        </w:tc>
        <w:tc>
          <w:tcPr>
            <w:tcW w:w="944"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3000</w:t>
            </w:r>
          </w:p>
        </w:tc>
        <w:tc>
          <w:tcPr>
            <w:tcW w:w="1938"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158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სასკოლო სპარტაკიადა 7 სახეობაში :1- მინი-ფეხბურთი,2- ფრენბურთი,3- კალათბურთი,4- ხელბურთი,5- ბადმიგტონი,6- ჭადრაკი,7- მაგიდის ჩოგბურთი</w:t>
            </w:r>
          </w:p>
        </w:tc>
        <w:tc>
          <w:tcPr>
            <w:tcW w:w="944"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6000</w:t>
            </w:r>
          </w:p>
        </w:tc>
        <w:tc>
          <w:tcPr>
            <w:tcW w:w="1938"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632"/>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შშმ პირების საეღაშორისო დღისადმი მიძღვნილი სპ. ფესტივალი</w:t>
            </w:r>
          </w:p>
        </w:tc>
        <w:tc>
          <w:tcPr>
            <w:tcW w:w="944"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1000</w:t>
            </w:r>
          </w:p>
        </w:tc>
        <w:tc>
          <w:tcPr>
            <w:tcW w:w="1938"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888"/>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proofErr w:type="gramStart"/>
            <w:r w:rsidRPr="007B5954">
              <w:rPr>
                <w:rFonts w:ascii="Sylfaen" w:eastAsia="Times New Roman" w:hAnsi="Sylfaen" w:cs="Calibri"/>
                <w:color w:val="000000"/>
                <w:sz w:val="18"/>
                <w:szCs w:val="18"/>
              </w:rPr>
              <w:t>ზ.შანყულაშვილის</w:t>
            </w:r>
            <w:proofErr w:type="gramEnd"/>
            <w:r w:rsidRPr="007B5954">
              <w:rPr>
                <w:rFonts w:ascii="Sylfaen" w:eastAsia="Times New Roman" w:hAnsi="Sylfaen" w:cs="Calibri"/>
                <w:color w:val="000000"/>
                <w:sz w:val="18"/>
                <w:szCs w:val="18"/>
              </w:rPr>
              <w:t xml:space="preserve"> სახ. რესპუბლიკური ტურნირი მკლავჭიდში</w:t>
            </w:r>
          </w:p>
        </w:tc>
        <w:tc>
          <w:tcPr>
            <w:tcW w:w="944"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1000</w:t>
            </w:r>
          </w:p>
        </w:tc>
        <w:tc>
          <w:tcPr>
            <w:tcW w:w="1938"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617"/>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კახეთის ღია პირველობა ჭადრაკში  გოგონები და ვაჟები</w:t>
            </w:r>
          </w:p>
        </w:tc>
        <w:tc>
          <w:tcPr>
            <w:tcW w:w="944"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w:t>
            </w:r>
          </w:p>
        </w:tc>
        <w:tc>
          <w:tcPr>
            <w:tcW w:w="1938"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888"/>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ფ. ბეროშვილის </w:t>
            </w:r>
            <w:proofErr w:type="gramStart"/>
            <w:r w:rsidRPr="007B5954">
              <w:rPr>
                <w:rFonts w:ascii="Sylfaen" w:eastAsia="Times New Roman" w:hAnsi="Sylfaen" w:cs="Calibri"/>
                <w:color w:val="000000"/>
                <w:sz w:val="18"/>
                <w:szCs w:val="18"/>
              </w:rPr>
              <w:t>სახ .</w:t>
            </w:r>
            <w:proofErr w:type="gramEnd"/>
            <w:r w:rsidRPr="007B5954">
              <w:rPr>
                <w:rFonts w:ascii="Sylfaen" w:eastAsia="Times New Roman" w:hAnsi="Sylfaen" w:cs="Calibri"/>
                <w:color w:val="000000"/>
                <w:sz w:val="18"/>
                <w:szCs w:val="18"/>
              </w:rPr>
              <w:t xml:space="preserve"> რეგიონალური პირველობა ჭადრაკში /ვაჟები, გოგონები/</w:t>
            </w:r>
          </w:p>
        </w:tc>
        <w:tc>
          <w:tcPr>
            <w:tcW w:w="944"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w:t>
            </w:r>
          </w:p>
        </w:tc>
        <w:tc>
          <w:tcPr>
            <w:tcW w:w="1938"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512"/>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ბავშვთა სარაგბო ფესტივალი</w:t>
            </w:r>
          </w:p>
        </w:tc>
        <w:tc>
          <w:tcPr>
            <w:tcW w:w="944"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w:t>
            </w:r>
          </w:p>
        </w:tc>
        <w:tc>
          <w:tcPr>
            <w:tcW w:w="1938"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632"/>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პირველობა სპრიტბოლში</w:t>
            </w:r>
          </w:p>
        </w:tc>
        <w:tc>
          <w:tcPr>
            <w:tcW w:w="944"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1000</w:t>
            </w:r>
          </w:p>
        </w:tc>
        <w:tc>
          <w:tcPr>
            <w:tcW w:w="1938"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753"/>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nil"/>
              <w:bottom w:val="nil"/>
              <w:right w:val="single" w:sz="8"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ძირკოკის ტრადიციული რესპუბლიკური პირველობა /ფალავნობა/ ქ. ჭიდაობაში</w:t>
            </w:r>
          </w:p>
        </w:tc>
        <w:tc>
          <w:tcPr>
            <w:tcW w:w="944" w:type="pct"/>
            <w:tcBorders>
              <w:top w:val="nil"/>
              <w:left w:val="nil"/>
              <w:bottom w:val="nil"/>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15000</w:t>
            </w:r>
          </w:p>
        </w:tc>
        <w:tc>
          <w:tcPr>
            <w:tcW w:w="1938" w:type="pct"/>
            <w:tcBorders>
              <w:top w:val="nil"/>
              <w:left w:val="nil"/>
              <w:bottom w:val="nil"/>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1039"/>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12 სპ. გაერთიანების მიერ დაგეგმილი სპ. აქტივობები ყველა სოფელში / მინი -ფეხბურთი, ქ. ჭიდაობა, და ფრენბურთი/</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15000</w:t>
            </w:r>
          </w:p>
        </w:tc>
        <w:tc>
          <w:tcPr>
            <w:tcW w:w="1938" w:type="pct"/>
            <w:tcBorders>
              <w:top w:val="single" w:sz="4" w:space="0" w:color="auto"/>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587"/>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გურჯაანის ტრადიციული ტურნირი ძი-უდოში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3500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828"/>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აგვისტოს ომის </w:t>
            </w:r>
            <w:proofErr w:type="gramStart"/>
            <w:r w:rsidRPr="007B5954">
              <w:rPr>
                <w:rFonts w:ascii="Sylfaen" w:eastAsia="Times New Roman" w:hAnsi="Sylfaen" w:cs="Calibri"/>
                <w:color w:val="000000"/>
                <w:sz w:val="18"/>
                <w:szCs w:val="18"/>
              </w:rPr>
              <w:t>გმირის  გ</w:t>
            </w:r>
            <w:proofErr w:type="gramEnd"/>
            <w:r w:rsidRPr="007B5954">
              <w:rPr>
                <w:rFonts w:ascii="Sylfaen" w:eastAsia="Times New Roman" w:hAnsi="Sylfaen" w:cs="Calibri"/>
                <w:color w:val="000000"/>
                <w:sz w:val="18"/>
                <w:szCs w:val="18"/>
              </w:rPr>
              <w:t>. ნატროშვილის ტურნირი მინი- ფეხბურთში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800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647"/>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აფხაზეთის ომის გმირის მარჩილაშვილის სახ. ტურნირი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800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903"/>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rPr>
              <w:t xml:space="preserve"> ვე</w:t>
            </w:r>
            <w:r>
              <w:rPr>
                <w:rFonts w:ascii="Sylfaen" w:eastAsia="Times New Roman" w:hAnsi="Sylfaen" w:cs="Calibri"/>
                <w:color w:val="000000"/>
                <w:sz w:val="18"/>
                <w:szCs w:val="18"/>
                <w:lang w:val="ka-GE"/>
              </w:rPr>
              <w:t>ტ</w:t>
            </w:r>
            <w:r w:rsidRPr="007B5954">
              <w:rPr>
                <w:rFonts w:ascii="Sylfaen" w:eastAsia="Times New Roman" w:hAnsi="Sylfaen" w:cs="Calibri"/>
                <w:color w:val="000000"/>
                <w:sz w:val="18"/>
                <w:szCs w:val="18"/>
              </w:rPr>
              <w:t>ერან ფეხბურთელის მ. ასიტაშვილის სახ. ტურნირი მინი- ფეხბურთში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36"/>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საჭადრაკო ტურნირი "საშობაო ფესტივალი"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632"/>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ძალოსნობა</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632"/>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საერთაშორისო პირველობა ქ. თბილისში /ძალოსნობა/</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512"/>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საქ. პირველობა ქ. ქუთაისში /ძალოსნობა</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512"/>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საქ. პირველობა ქ. ბათუმში /ძალოსნობა/</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აჭარის რია პირველობა</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600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ჭადრაკი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სენიორთა ტურნირი ქ. თბილისში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587"/>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მოსწავლეთა პირველობა ასაკობრივ ჯგუფებში/ ქ. თბილისში/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ბათუმის საერთაშორისო ტურნირი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ფოთის საერთაშორისო ტურნირი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ნ. გაფინდაშვილის სახ. ტურნირი /ქ.თბილისი/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39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 ჭიდაობა</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საქ.  რესპუბლიკური ტურნირი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.ვ. ბალავაძის სახ. ტურნირი /ქ. თბილისი/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გ. ხინჩიკაშვილის სახ. ტურნირი /ქ. გორი/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ვ. ალიბეგაშვილის სახ. ტურნირი /ყაზბეგი/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.ბაღდადის რესპუბლიკური ტურნირი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ლ. თედიაშვილს სახ. ტურნირი /საგარეჯო/</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ლ. ხაბელოვის სახ. ტურნირი /ქ. თბილისი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ზ. ბერიაშვილი სახ. ტურნირი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ძიუდო</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.ს. დადვანის სახ ტურნირი /ქ. ბოლნისი/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.რ. ხარშილაძის სახ ტურნირი </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ლ. ნაკანის სახ. ტურნირი  /მესტია/</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800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ახმეტის საერთაშორისო ტურნირი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"ლიდერის" ტურნირი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 ერევნის ღია პირველობა</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 ბორჯომის რესპ. ტურნირი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ბაქოს საერტაშორისო ტურნირი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კრივი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მარნეულის რესპ. ტურნირი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ჭიათურის რესპ. ტურნირი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თბილისის რესპ. ტურნირი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ფოთის რესპ. ტურნირი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600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მკლავჭიდი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ლაგოდეხის რესპუბლიკური ტურნირი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დ/ წყაროს რესპ. ტურნირი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საქ. პირველობა ქ. თბილისში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ფეხბურთიი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გასვლითი კალენდარული მატჩები ?წაბუკიბი/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გასვლითი მატჩები /7*7/</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საწევრო შესატანი ფეხბ ფედერაცია</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1700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7*7 ის შესატანი</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800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451"/>
        </w:trPr>
        <w:tc>
          <w:tcPr>
            <w:tcW w:w="1034" w:type="pct"/>
            <w:vMerge/>
            <w:tcBorders>
              <w:top w:val="nil"/>
              <w:left w:val="single" w:sz="8" w:space="0" w:color="auto"/>
              <w:bottom w:val="nil"/>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085" w:type="pct"/>
            <w:tcBorders>
              <w:top w:val="nil"/>
              <w:left w:val="single" w:sz="4" w:space="0" w:color="auto"/>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სასწავლო შეკრება /ძიუდო/</w:t>
            </w:r>
          </w:p>
        </w:tc>
        <w:tc>
          <w:tcPr>
            <w:tcW w:w="944"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6700</w:t>
            </w:r>
          </w:p>
        </w:tc>
        <w:tc>
          <w:tcPr>
            <w:tcW w:w="1938" w:type="pct"/>
            <w:tcBorders>
              <w:top w:val="nil"/>
              <w:left w:val="nil"/>
              <w:bottom w:val="single" w:sz="4" w:space="0" w:color="auto"/>
              <w:right w:val="single" w:sz="4"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708"/>
        </w:trPr>
        <w:tc>
          <w:tcPr>
            <w:tcW w:w="1034" w:type="pct"/>
            <w:tcBorders>
              <w:top w:val="nil"/>
              <w:left w:val="single" w:sz="8" w:space="0" w:color="auto"/>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966" w:type="pct"/>
            <w:gridSpan w:val="3"/>
            <w:tcBorders>
              <w:top w:val="single" w:sz="8" w:space="0" w:color="auto"/>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სპორტული ჯგუფების  გამართული ფუნქციონირება, ღონისძიებებში მონაწილეობის მიღება, ქალთა შორის სპორტლი სახეობების პოპულარიზაცია და გუნდების ჩამოყალიბება</w:t>
            </w:r>
          </w:p>
        </w:tc>
      </w:tr>
      <w:tr w:rsidR="00E11DCE" w:rsidRPr="007B5954" w:rsidTr="00E11DCE">
        <w:trPr>
          <w:trHeight w:val="1009"/>
        </w:trPr>
        <w:tc>
          <w:tcPr>
            <w:tcW w:w="1034" w:type="pct"/>
            <w:tcBorders>
              <w:top w:val="nil"/>
              <w:left w:val="single" w:sz="8" w:space="0" w:color="auto"/>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966" w:type="pct"/>
            <w:gridSpan w:val="3"/>
            <w:tcBorders>
              <w:top w:val="single" w:sz="8" w:space="0" w:color="auto"/>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lang w:val="ka-GE"/>
              </w:rPr>
              <w:t>5.</w:t>
            </w:r>
            <w:r w:rsidRPr="007B5954">
              <w:rPr>
                <w:rFonts w:ascii="Sylfaen" w:eastAsia="Times New Roman" w:hAnsi="Sylfaen" w:cs="Calibri"/>
                <w:color w:val="000000"/>
                <w:sz w:val="18"/>
                <w:szCs w:val="18"/>
              </w:rPr>
              <w:t xml:space="preserve"> გენდერული  თანასწორობა</w:t>
            </w:r>
            <w:r w:rsidRPr="007B5954">
              <w:rPr>
                <w:rFonts w:ascii="Sylfaen" w:eastAsia="Times New Roman" w:hAnsi="Sylfaen" w:cs="Calibri"/>
                <w:color w:val="000000"/>
                <w:sz w:val="18"/>
                <w:szCs w:val="18"/>
                <w:lang w:val="ka-GE"/>
              </w:rPr>
              <w:t xml:space="preserve">  3.</w:t>
            </w:r>
            <w:r w:rsidRPr="007B5954">
              <w:rPr>
                <w:rFonts w:ascii="Sylfaen" w:eastAsia="Times New Roman" w:hAnsi="Sylfaen" w:cs="Calibri"/>
                <w:color w:val="000000"/>
                <w:sz w:val="18"/>
                <w:szCs w:val="18"/>
              </w:rPr>
              <w:t>ჯანმრთელი ცხოვრება და კეთილდღეობა</w:t>
            </w:r>
          </w:p>
        </w:tc>
      </w:tr>
      <w:tr w:rsidR="00E11DCE" w:rsidRPr="007B5954" w:rsidTr="00E11DCE">
        <w:trPr>
          <w:trHeight w:val="602"/>
        </w:trPr>
        <w:tc>
          <w:tcPr>
            <w:tcW w:w="1034" w:type="pct"/>
            <w:tcBorders>
              <w:top w:val="nil"/>
              <w:left w:val="single" w:sz="8" w:space="0" w:color="auto"/>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966" w:type="pct"/>
            <w:gridSpan w:val="3"/>
            <w:tcBorders>
              <w:top w:val="single" w:sz="8" w:space="0" w:color="auto"/>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E11DCE" w:rsidRPr="007B5954" w:rsidTr="00E11DCE">
        <w:trPr>
          <w:trHeight w:val="979"/>
        </w:trPr>
        <w:tc>
          <w:tcPr>
            <w:tcW w:w="1034" w:type="pct"/>
            <w:tcBorders>
              <w:top w:val="nil"/>
              <w:left w:val="single" w:sz="8" w:space="0" w:color="auto"/>
              <w:bottom w:val="single" w:sz="4"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028" w:type="pct"/>
            <w:gridSpan w:val="2"/>
            <w:tcBorders>
              <w:top w:val="single" w:sz="8" w:space="0" w:color="auto"/>
              <w:left w:val="nil"/>
              <w:bottom w:val="single" w:sz="4"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სპორტული წრეების  გამართული მუშაობა, ორგანიზებულად ჩატარებული ღონისძიებები და ტურნირები</w:t>
            </w:r>
          </w:p>
        </w:tc>
        <w:tc>
          <w:tcPr>
            <w:tcW w:w="1938" w:type="pct"/>
            <w:tcBorders>
              <w:top w:val="nil"/>
              <w:left w:val="nil"/>
              <w:bottom w:val="single" w:sz="8" w:space="0" w:color="auto"/>
              <w:right w:val="single" w:sz="8" w:space="0" w:color="auto"/>
            </w:tcBorders>
            <w:shd w:val="clear" w:color="auto" w:fill="auto"/>
            <w:noWrap/>
            <w:vAlign w:val="center"/>
            <w:hideMark/>
          </w:tcPr>
          <w:p w:rsidR="00E11DCE" w:rsidRPr="007B5954" w:rsidRDefault="00E11DCE" w:rsidP="00E11DCE">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E11DCE" w:rsidRDefault="00E11DCE" w:rsidP="00E11DCE">
      <w:pPr>
        <w:spacing w:line="360" w:lineRule="auto"/>
        <w:ind w:hanging="142"/>
        <w:jc w:val="both"/>
        <w:rPr>
          <w:rFonts w:ascii="Sylfaen" w:hAnsi="Sylfaen"/>
          <w:b/>
          <w:sz w:val="18"/>
          <w:szCs w:val="18"/>
          <w:lang w:val="ka-GE"/>
        </w:rPr>
      </w:pPr>
      <w:r w:rsidRPr="007B5954">
        <w:rPr>
          <w:rFonts w:ascii="Sylfaen" w:hAnsi="Sylfaen"/>
          <w:b/>
          <w:sz w:val="18"/>
          <w:szCs w:val="18"/>
          <w:lang w:val="ka-GE"/>
        </w:rPr>
        <w:t xml:space="preserve"> </w:t>
      </w:r>
    </w:p>
    <w:p w:rsidR="00C868F0" w:rsidRDefault="00C868F0" w:rsidP="00E11DCE">
      <w:pPr>
        <w:spacing w:line="360" w:lineRule="auto"/>
        <w:ind w:hanging="142"/>
        <w:jc w:val="both"/>
        <w:rPr>
          <w:rFonts w:ascii="Sylfaen" w:hAnsi="Sylfaen"/>
          <w:b/>
          <w:sz w:val="18"/>
          <w:szCs w:val="18"/>
          <w:lang w:val="ka-GE"/>
        </w:rPr>
      </w:pPr>
    </w:p>
    <w:p w:rsidR="00C868F0" w:rsidRPr="007B5954" w:rsidRDefault="00C868F0" w:rsidP="00E11DCE">
      <w:pPr>
        <w:spacing w:line="360" w:lineRule="auto"/>
        <w:ind w:hanging="142"/>
        <w:jc w:val="both"/>
        <w:rPr>
          <w:rFonts w:ascii="Sylfaen" w:hAnsi="Sylfaen"/>
          <w:b/>
          <w:sz w:val="18"/>
          <w:szCs w:val="18"/>
          <w:lang w:val="ka-GE"/>
        </w:rPr>
      </w:pPr>
    </w:p>
    <w:tbl>
      <w:tblPr>
        <w:tblW w:w="5000" w:type="pct"/>
        <w:tblLook w:val="04A0" w:firstRow="1" w:lastRow="0" w:firstColumn="1" w:lastColumn="0" w:noHBand="0" w:noVBand="1"/>
      </w:tblPr>
      <w:tblGrid>
        <w:gridCol w:w="442"/>
        <w:gridCol w:w="1565"/>
        <w:gridCol w:w="1672"/>
        <w:gridCol w:w="1108"/>
        <w:gridCol w:w="1390"/>
        <w:gridCol w:w="1390"/>
        <w:gridCol w:w="1390"/>
        <w:gridCol w:w="1390"/>
        <w:gridCol w:w="1462"/>
        <w:gridCol w:w="1131"/>
      </w:tblGrid>
      <w:tr w:rsidR="00E11DCE" w:rsidRPr="007B5954" w:rsidTr="00E11DCE">
        <w:trPr>
          <w:trHeight w:val="322"/>
        </w:trPr>
        <w:tc>
          <w:tcPr>
            <w:tcW w:w="1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lastRenderedPageBreak/>
              <w:t>№</w:t>
            </w:r>
          </w:p>
        </w:tc>
        <w:tc>
          <w:tcPr>
            <w:tcW w:w="6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225" w:type="pct"/>
            <w:gridSpan w:val="8"/>
            <w:tcBorders>
              <w:top w:val="single" w:sz="8" w:space="0" w:color="auto"/>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E11DCE" w:rsidRPr="007B5954" w:rsidTr="00E11DCE">
        <w:trPr>
          <w:trHeight w:val="938"/>
        </w:trPr>
        <w:tc>
          <w:tcPr>
            <w:tcW w:w="171" w:type="pct"/>
            <w:vMerge/>
            <w:tcBorders>
              <w:top w:val="single" w:sz="8" w:space="0" w:color="auto"/>
              <w:left w:val="single" w:sz="8" w:space="0" w:color="auto"/>
              <w:bottom w:val="single" w:sz="8" w:space="0" w:color="000000"/>
              <w:right w:val="single" w:sz="8" w:space="0" w:color="auto"/>
            </w:tcBorders>
            <w:vAlign w:val="center"/>
            <w:hideMark/>
          </w:tcPr>
          <w:p w:rsidR="00E11DCE" w:rsidRPr="007B5954" w:rsidRDefault="00E11DCE" w:rsidP="00E11DCE">
            <w:pPr>
              <w:spacing w:after="0" w:line="240" w:lineRule="auto"/>
              <w:rPr>
                <w:rFonts w:ascii="Sylfaen" w:eastAsia="Times New Roman" w:hAnsi="Sylfaen" w:cs="Calibri"/>
                <w:color w:val="000000"/>
                <w:sz w:val="16"/>
                <w:szCs w:val="16"/>
              </w:rPr>
            </w:pPr>
          </w:p>
        </w:tc>
        <w:tc>
          <w:tcPr>
            <w:tcW w:w="605" w:type="pct"/>
            <w:vMerge/>
            <w:tcBorders>
              <w:top w:val="single" w:sz="8" w:space="0" w:color="auto"/>
              <w:left w:val="single" w:sz="8" w:space="0" w:color="auto"/>
              <w:bottom w:val="single" w:sz="8" w:space="0" w:color="000000"/>
              <w:right w:val="single" w:sz="8" w:space="0" w:color="auto"/>
            </w:tcBorders>
            <w:vAlign w:val="center"/>
            <w:hideMark/>
          </w:tcPr>
          <w:p w:rsidR="00E11DCE" w:rsidRPr="007B5954" w:rsidRDefault="00E11DCE" w:rsidP="00E11DCE">
            <w:pPr>
              <w:spacing w:after="0" w:line="240" w:lineRule="auto"/>
              <w:rPr>
                <w:rFonts w:ascii="Sylfaen" w:eastAsia="Times New Roman" w:hAnsi="Sylfaen" w:cs="Calibri"/>
                <w:b/>
                <w:bCs/>
                <w:color w:val="000000"/>
                <w:sz w:val="16"/>
                <w:szCs w:val="16"/>
              </w:rPr>
            </w:pPr>
          </w:p>
        </w:tc>
        <w:tc>
          <w:tcPr>
            <w:tcW w:w="646" w:type="pct"/>
            <w:tcBorders>
              <w:top w:val="nil"/>
              <w:left w:val="nil"/>
              <w:bottom w:val="nil"/>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28" w:type="pct"/>
            <w:tcBorders>
              <w:top w:val="nil"/>
              <w:left w:val="nil"/>
              <w:bottom w:val="nil"/>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37" w:type="pct"/>
            <w:tcBorders>
              <w:top w:val="nil"/>
              <w:left w:val="nil"/>
              <w:bottom w:val="nil"/>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537" w:type="pct"/>
            <w:tcBorders>
              <w:top w:val="nil"/>
              <w:left w:val="nil"/>
              <w:bottom w:val="nil"/>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537" w:type="pct"/>
            <w:tcBorders>
              <w:top w:val="nil"/>
              <w:left w:val="nil"/>
              <w:bottom w:val="nil"/>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537" w:type="pct"/>
            <w:tcBorders>
              <w:top w:val="nil"/>
              <w:left w:val="nil"/>
              <w:bottom w:val="nil"/>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565" w:type="pct"/>
            <w:tcBorders>
              <w:top w:val="nil"/>
              <w:left w:val="nil"/>
              <w:bottom w:val="nil"/>
              <w:right w:val="nil"/>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437" w:type="pct"/>
            <w:tcBorders>
              <w:top w:val="nil"/>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E11DCE" w:rsidRPr="007B5954" w:rsidTr="00E11DCE">
        <w:trPr>
          <w:trHeight w:val="1230"/>
        </w:trPr>
        <w:tc>
          <w:tcPr>
            <w:tcW w:w="171" w:type="pct"/>
            <w:tcBorders>
              <w:top w:val="nil"/>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05" w:type="pct"/>
            <w:tcBorders>
              <w:top w:val="nil"/>
              <w:left w:val="nil"/>
              <w:bottom w:val="single" w:sz="8" w:space="0" w:color="auto"/>
              <w:right w:val="nil"/>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სხვადასხვა რანგის შეჯიბრებისა და ტურნირების რაოდენობა</w:t>
            </w:r>
          </w:p>
        </w:tc>
        <w:tc>
          <w:tcPr>
            <w:tcW w:w="646" w:type="pct"/>
            <w:tcBorders>
              <w:top w:val="single" w:sz="8" w:space="0" w:color="auto"/>
              <w:left w:val="single" w:sz="8" w:space="0" w:color="auto"/>
              <w:bottom w:val="single" w:sz="8" w:space="0" w:color="auto"/>
              <w:right w:val="nil"/>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ღონისზიების დებულებები ან ფედერაციის წერილები</w:t>
            </w:r>
          </w:p>
        </w:tc>
        <w:tc>
          <w:tcPr>
            <w:tcW w:w="4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52</w:t>
            </w:r>
          </w:p>
        </w:tc>
        <w:tc>
          <w:tcPr>
            <w:tcW w:w="537" w:type="pct"/>
            <w:tcBorders>
              <w:top w:val="single" w:sz="8" w:space="0" w:color="auto"/>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55</w:t>
            </w:r>
          </w:p>
        </w:tc>
        <w:tc>
          <w:tcPr>
            <w:tcW w:w="537" w:type="pct"/>
            <w:tcBorders>
              <w:top w:val="single" w:sz="8" w:space="0" w:color="auto"/>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61</w:t>
            </w:r>
          </w:p>
        </w:tc>
        <w:tc>
          <w:tcPr>
            <w:tcW w:w="537" w:type="pct"/>
            <w:tcBorders>
              <w:top w:val="single" w:sz="8" w:space="0" w:color="auto"/>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65</w:t>
            </w:r>
          </w:p>
        </w:tc>
        <w:tc>
          <w:tcPr>
            <w:tcW w:w="537" w:type="pct"/>
            <w:tcBorders>
              <w:top w:val="single" w:sz="8" w:space="0" w:color="auto"/>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70</w:t>
            </w:r>
          </w:p>
        </w:tc>
        <w:tc>
          <w:tcPr>
            <w:tcW w:w="565" w:type="pct"/>
            <w:tcBorders>
              <w:top w:val="single" w:sz="8" w:space="0" w:color="auto"/>
              <w:left w:val="nil"/>
              <w:bottom w:val="single" w:sz="8" w:space="0" w:color="auto"/>
              <w:right w:val="nil"/>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1%</w:t>
            </w:r>
          </w:p>
        </w:tc>
        <w:tc>
          <w:tcPr>
            <w:tcW w:w="437" w:type="pct"/>
            <w:tcBorders>
              <w:top w:val="nil"/>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საყოველთაო პანდემია</w:t>
            </w:r>
          </w:p>
        </w:tc>
      </w:tr>
      <w:tr w:rsidR="00E11DCE" w:rsidRPr="007B5954" w:rsidTr="00E11DCE">
        <w:trPr>
          <w:trHeight w:val="1184"/>
        </w:trPr>
        <w:tc>
          <w:tcPr>
            <w:tcW w:w="171" w:type="pct"/>
            <w:tcBorders>
              <w:top w:val="nil"/>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605" w:type="pct"/>
            <w:tcBorders>
              <w:top w:val="nil"/>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სპორტულ ცხოვრებაში აქტიურად ჩაბმული ბავშვები დ მოზარდები</w:t>
            </w:r>
          </w:p>
        </w:tc>
        <w:tc>
          <w:tcPr>
            <w:tcW w:w="646" w:type="pct"/>
            <w:tcBorders>
              <w:top w:val="nil"/>
              <w:left w:val="nil"/>
              <w:bottom w:val="single" w:sz="8" w:space="0" w:color="auto"/>
              <w:right w:val="nil"/>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აღრიცხვის ჟურნალები</w:t>
            </w:r>
          </w:p>
        </w:tc>
        <w:tc>
          <w:tcPr>
            <w:tcW w:w="428" w:type="pct"/>
            <w:tcBorders>
              <w:top w:val="nil"/>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965</w:t>
            </w:r>
          </w:p>
        </w:tc>
        <w:tc>
          <w:tcPr>
            <w:tcW w:w="537" w:type="pct"/>
            <w:tcBorders>
              <w:top w:val="nil"/>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980</w:t>
            </w:r>
          </w:p>
        </w:tc>
        <w:tc>
          <w:tcPr>
            <w:tcW w:w="537" w:type="pct"/>
            <w:tcBorders>
              <w:top w:val="nil"/>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1000</w:t>
            </w:r>
          </w:p>
        </w:tc>
        <w:tc>
          <w:tcPr>
            <w:tcW w:w="537" w:type="pct"/>
            <w:tcBorders>
              <w:top w:val="nil"/>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1050</w:t>
            </w:r>
          </w:p>
        </w:tc>
        <w:tc>
          <w:tcPr>
            <w:tcW w:w="537" w:type="pct"/>
            <w:tcBorders>
              <w:top w:val="nil"/>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1080</w:t>
            </w:r>
          </w:p>
        </w:tc>
        <w:tc>
          <w:tcPr>
            <w:tcW w:w="565" w:type="pct"/>
            <w:tcBorders>
              <w:top w:val="nil"/>
              <w:left w:val="nil"/>
              <w:bottom w:val="single" w:sz="8" w:space="0" w:color="auto"/>
              <w:right w:val="nil"/>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1%</w:t>
            </w:r>
          </w:p>
        </w:tc>
        <w:tc>
          <w:tcPr>
            <w:tcW w:w="437" w:type="pct"/>
            <w:tcBorders>
              <w:top w:val="nil"/>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საყოველთაო პანდემია</w:t>
            </w:r>
          </w:p>
        </w:tc>
      </w:tr>
    </w:tbl>
    <w:p w:rsidR="00E11DCE" w:rsidRPr="007B5954" w:rsidRDefault="00E11DCE" w:rsidP="00E11DCE">
      <w:pPr>
        <w:spacing w:line="360" w:lineRule="auto"/>
        <w:ind w:hanging="142"/>
        <w:jc w:val="both"/>
        <w:rPr>
          <w:rFonts w:ascii="Sylfaen" w:hAnsi="Sylfaen"/>
          <w:b/>
          <w:sz w:val="18"/>
          <w:szCs w:val="18"/>
          <w:lang w:val="ka-GE"/>
        </w:rPr>
      </w:pPr>
    </w:p>
    <w:tbl>
      <w:tblPr>
        <w:tblW w:w="5000" w:type="pct"/>
        <w:tblLook w:val="04A0" w:firstRow="1" w:lastRow="0" w:firstColumn="1" w:lastColumn="0" w:noHBand="0" w:noVBand="1"/>
      </w:tblPr>
      <w:tblGrid>
        <w:gridCol w:w="3048"/>
        <w:gridCol w:w="3522"/>
        <w:gridCol w:w="2428"/>
        <w:gridCol w:w="3942"/>
      </w:tblGrid>
      <w:tr w:rsidR="00E11DCE" w:rsidRPr="007B5954" w:rsidTr="00E11DCE">
        <w:trPr>
          <w:trHeight w:val="915"/>
        </w:trPr>
        <w:tc>
          <w:tcPr>
            <w:tcW w:w="11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822" w:type="pct"/>
            <w:gridSpan w:val="3"/>
            <w:tcBorders>
              <w:top w:val="single" w:sz="8" w:space="0" w:color="auto"/>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ააიპ  გურჯაანის  სამხატვრო  სკოლა</w:t>
            </w:r>
          </w:p>
        </w:tc>
      </w:tr>
      <w:tr w:rsidR="00E11DCE" w:rsidRPr="007B5954" w:rsidTr="00E11DCE">
        <w:trPr>
          <w:trHeight w:val="315"/>
        </w:trPr>
        <w:tc>
          <w:tcPr>
            <w:tcW w:w="1178" w:type="pct"/>
            <w:tcBorders>
              <w:top w:val="nil"/>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822" w:type="pct"/>
            <w:gridSpan w:val="3"/>
            <w:tcBorders>
              <w:top w:val="single" w:sz="8" w:space="0" w:color="auto"/>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05 02 01 01</w:t>
            </w:r>
          </w:p>
        </w:tc>
      </w:tr>
      <w:tr w:rsidR="00E11DCE" w:rsidRPr="007B5954" w:rsidTr="00E11DCE">
        <w:trPr>
          <w:trHeight w:val="241"/>
        </w:trPr>
        <w:tc>
          <w:tcPr>
            <w:tcW w:w="1178" w:type="pct"/>
            <w:tcBorders>
              <w:top w:val="nil"/>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822" w:type="pct"/>
            <w:gridSpan w:val="3"/>
            <w:tcBorders>
              <w:top w:val="single" w:sz="8" w:space="0" w:color="auto"/>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44,0</w:t>
            </w:r>
            <w:r w:rsidRPr="007B5954">
              <w:rPr>
                <w:rFonts w:ascii="Sylfaen" w:eastAsia="Times New Roman" w:hAnsi="Sylfaen" w:cs="Calibri"/>
                <w:b/>
                <w:bCs/>
                <w:color w:val="000000"/>
                <w:sz w:val="18"/>
                <w:szCs w:val="18"/>
              </w:rPr>
              <w:t xml:space="preserve">  ლარი</w:t>
            </w:r>
          </w:p>
        </w:tc>
      </w:tr>
      <w:tr w:rsidR="00E11DCE" w:rsidRPr="007B5954" w:rsidTr="00E11DCE">
        <w:trPr>
          <w:trHeight w:val="315"/>
        </w:trPr>
        <w:tc>
          <w:tcPr>
            <w:tcW w:w="1178" w:type="pct"/>
            <w:tcBorders>
              <w:top w:val="nil"/>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822" w:type="pct"/>
            <w:gridSpan w:val="3"/>
            <w:tcBorders>
              <w:top w:val="single" w:sz="8" w:space="0" w:color="auto"/>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lang w:val="ka-GE"/>
              </w:rPr>
              <w:t>7.8.2</w:t>
            </w:r>
          </w:p>
        </w:tc>
      </w:tr>
      <w:tr w:rsidR="00E11DCE" w:rsidRPr="007B5954" w:rsidTr="00E11DCE">
        <w:trPr>
          <w:trHeight w:val="555"/>
        </w:trPr>
        <w:tc>
          <w:tcPr>
            <w:tcW w:w="1178" w:type="pct"/>
            <w:tcBorders>
              <w:top w:val="nil"/>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822" w:type="pct"/>
            <w:gridSpan w:val="3"/>
            <w:tcBorders>
              <w:top w:val="single" w:sz="8" w:space="0" w:color="auto"/>
              <w:left w:val="nil"/>
              <w:bottom w:val="single" w:sz="8" w:space="0" w:color="auto"/>
              <w:right w:val="single" w:sz="8" w:space="0" w:color="000000"/>
            </w:tcBorders>
            <w:shd w:val="clear" w:color="auto" w:fill="auto"/>
            <w:vAlign w:val="center"/>
            <w:hideMark/>
          </w:tcPr>
          <w:p w:rsidR="00E11DCE" w:rsidRPr="00451331" w:rsidRDefault="00E11DCE" w:rsidP="00E11DCE">
            <w:pPr>
              <w:spacing w:after="0" w:line="240" w:lineRule="auto"/>
              <w:rPr>
                <w:rFonts w:ascii="Sylfaen" w:eastAsia="Times New Roman" w:hAnsi="Sylfaen" w:cs="Calibri"/>
                <w:b/>
                <w:color w:val="000000"/>
                <w:sz w:val="18"/>
                <w:szCs w:val="18"/>
              </w:rPr>
            </w:pPr>
            <w:r w:rsidRPr="00451331">
              <w:rPr>
                <w:rFonts w:ascii="Sylfaen" w:eastAsia="Times New Roman" w:hAnsi="Sylfaen" w:cs="Calibri"/>
                <w:b/>
                <w:color w:val="000000"/>
                <w:sz w:val="18"/>
                <w:szCs w:val="18"/>
              </w:rPr>
              <w:t>ააიპ  გურჯაანის  სამხატვრო  სკოლა</w:t>
            </w:r>
          </w:p>
        </w:tc>
      </w:tr>
      <w:tr w:rsidR="00E11DCE" w:rsidRPr="007B5954" w:rsidTr="00E11DCE">
        <w:trPr>
          <w:trHeight w:val="1231"/>
        </w:trPr>
        <w:tc>
          <w:tcPr>
            <w:tcW w:w="1178" w:type="pct"/>
            <w:vMerge w:val="restart"/>
            <w:tcBorders>
              <w:top w:val="nil"/>
              <w:left w:val="single" w:sz="8" w:space="0" w:color="auto"/>
              <w:bottom w:val="single" w:sz="8" w:space="0" w:color="000000"/>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822" w:type="pct"/>
            <w:gridSpan w:val="3"/>
            <w:tcBorders>
              <w:top w:val="single" w:sz="8" w:space="0" w:color="auto"/>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ქვეპროგრამა  გულისხმობს  გურჯაანის  მუნიციპალიტეტის    სამხატვრო   სკოლის  მომავალი  თაობის შემეცნებით-საგანმანათლებლო  დონის  ამაღლებას   და   აქტიურ  მუშაობას,  სამხატვრო  სკოლის  მოსწავლეთა  კლასიკური და  თანამედროვე  მიმართულებების ,  სამხატვრო და  სახვითი ხელოვნების  განათლების  უზრუნველყოფა, ბავშვების  მომზადება  სამომავლო  შემოქმედებითი  საქმიანობისათვის.</w:t>
            </w:r>
          </w:p>
        </w:tc>
      </w:tr>
      <w:tr w:rsidR="00E11DCE" w:rsidRPr="007B5954" w:rsidTr="00E11DCE">
        <w:trPr>
          <w:trHeight w:val="840"/>
        </w:trPr>
        <w:tc>
          <w:tcPr>
            <w:tcW w:w="1178" w:type="pct"/>
            <w:vMerge/>
            <w:tcBorders>
              <w:top w:val="nil"/>
              <w:left w:val="single" w:sz="8" w:space="0" w:color="auto"/>
              <w:bottom w:val="single" w:sz="8" w:space="0" w:color="000000"/>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361" w:type="pct"/>
            <w:tcBorders>
              <w:top w:val="nil"/>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938" w:type="pct"/>
            <w:tcBorders>
              <w:top w:val="nil"/>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523"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E11DCE" w:rsidRPr="007B5954" w:rsidTr="00E11DCE">
        <w:trPr>
          <w:trHeight w:val="585"/>
        </w:trPr>
        <w:tc>
          <w:tcPr>
            <w:tcW w:w="1178" w:type="pct"/>
            <w:vMerge/>
            <w:tcBorders>
              <w:top w:val="nil"/>
              <w:left w:val="single" w:sz="8" w:space="0" w:color="auto"/>
              <w:bottom w:val="single" w:sz="8" w:space="0" w:color="000000"/>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361"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საშობაო  შიდა  გამოფენა</w:t>
            </w:r>
          </w:p>
        </w:tc>
        <w:tc>
          <w:tcPr>
            <w:tcW w:w="938"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ადგ.  ბიუჯეტით-700 ლარი</w:t>
            </w:r>
          </w:p>
        </w:tc>
        <w:tc>
          <w:tcPr>
            <w:tcW w:w="1523"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200</w:t>
            </w:r>
          </w:p>
        </w:tc>
      </w:tr>
      <w:tr w:rsidR="00E11DCE" w:rsidRPr="007B5954" w:rsidTr="00E11DCE">
        <w:trPr>
          <w:trHeight w:val="630"/>
        </w:trPr>
        <w:tc>
          <w:tcPr>
            <w:tcW w:w="1178" w:type="pct"/>
            <w:vMerge/>
            <w:tcBorders>
              <w:top w:val="nil"/>
              <w:left w:val="single" w:sz="8" w:space="0" w:color="auto"/>
              <w:bottom w:val="single" w:sz="8" w:space="0" w:color="000000"/>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361"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ქალთა  დღეები  მარტის  თვეში</w:t>
            </w:r>
          </w:p>
        </w:tc>
        <w:tc>
          <w:tcPr>
            <w:tcW w:w="938"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 ლარი</w:t>
            </w:r>
          </w:p>
        </w:tc>
        <w:tc>
          <w:tcPr>
            <w:tcW w:w="1523"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w:t>
            </w:r>
          </w:p>
        </w:tc>
      </w:tr>
      <w:tr w:rsidR="00E11DCE" w:rsidRPr="007B5954" w:rsidTr="00E11DCE">
        <w:trPr>
          <w:trHeight w:val="555"/>
        </w:trPr>
        <w:tc>
          <w:tcPr>
            <w:tcW w:w="1178" w:type="pct"/>
            <w:vMerge/>
            <w:tcBorders>
              <w:top w:val="nil"/>
              <w:left w:val="single" w:sz="8" w:space="0" w:color="auto"/>
              <w:bottom w:val="single" w:sz="8" w:space="0" w:color="000000"/>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361" w:type="pct"/>
            <w:tcBorders>
              <w:top w:val="nil"/>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proofErr w:type="gramStart"/>
            <w:r w:rsidRPr="007B5954">
              <w:rPr>
                <w:rFonts w:ascii="Sylfaen" w:eastAsia="Times New Roman" w:hAnsi="Sylfaen" w:cs="Calibri"/>
                <w:color w:val="000000"/>
                <w:sz w:val="18"/>
                <w:szCs w:val="18"/>
              </w:rPr>
              <w:t>26  მაისის</w:t>
            </w:r>
            <w:proofErr w:type="gramEnd"/>
            <w:r w:rsidRPr="007B5954">
              <w:rPr>
                <w:rFonts w:ascii="Sylfaen" w:eastAsia="Times New Roman" w:hAnsi="Sylfaen" w:cs="Calibri"/>
                <w:color w:val="000000"/>
                <w:sz w:val="18"/>
                <w:szCs w:val="18"/>
              </w:rPr>
              <w:t xml:space="preserve">  თემასთან დაკავშირებული გამოფენა.  </w:t>
            </w:r>
          </w:p>
        </w:tc>
        <w:tc>
          <w:tcPr>
            <w:tcW w:w="938" w:type="pct"/>
            <w:tcBorders>
              <w:top w:val="nil"/>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 ლარი</w:t>
            </w:r>
          </w:p>
        </w:tc>
        <w:tc>
          <w:tcPr>
            <w:tcW w:w="1523" w:type="pct"/>
            <w:tcBorders>
              <w:top w:val="nil"/>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540"/>
        </w:trPr>
        <w:tc>
          <w:tcPr>
            <w:tcW w:w="1178" w:type="pct"/>
            <w:vMerge/>
            <w:tcBorders>
              <w:top w:val="nil"/>
              <w:left w:val="single" w:sz="8" w:space="0" w:color="auto"/>
              <w:bottom w:val="single" w:sz="8" w:space="0" w:color="000000"/>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361"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  ივნისი-ბავშვთა დაცვის  დღისადმი  მიძღვნილი  გამოფენა</w:t>
            </w:r>
          </w:p>
        </w:tc>
        <w:tc>
          <w:tcPr>
            <w:tcW w:w="938" w:type="pct"/>
            <w:tcBorders>
              <w:top w:val="nil"/>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 ლარი</w:t>
            </w:r>
          </w:p>
        </w:tc>
        <w:tc>
          <w:tcPr>
            <w:tcW w:w="1523" w:type="pct"/>
            <w:tcBorders>
              <w:top w:val="nil"/>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 ლარი</w:t>
            </w:r>
          </w:p>
        </w:tc>
      </w:tr>
      <w:tr w:rsidR="00E11DCE" w:rsidRPr="007B5954" w:rsidTr="00E11DCE">
        <w:trPr>
          <w:trHeight w:val="525"/>
        </w:trPr>
        <w:tc>
          <w:tcPr>
            <w:tcW w:w="1178" w:type="pct"/>
            <w:vMerge/>
            <w:tcBorders>
              <w:top w:val="nil"/>
              <w:left w:val="single" w:sz="8" w:space="0" w:color="auto"/>
              <w:bottom w:val="single" w:sz="8" w:space="0" w:color="000000"/>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361"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ექსკურსია  ნიკო  ფიროსმანის მუზეუმში</w:t>
            </w:r>
          </w:p>
        </w:tc>
        <w:tc>
          <w:tcPr>
            <w:tcW w:w="938" w:type="pct"/>
            <w:tcBorders>
              <w:top w:val="nil"/>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250 ლარი</w:t>
            </w:r>
          </w:p>
        </w:tc>
        <w:tc>
          <w:tcPr>
            <w:tcW w:w="1523" w:type="pct"/>
            <w:tcBorders>
              <w:top w:val="nil"/>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 ლარი</w:t>
            </w:r>
          </w:p>
        </w:tc>
      </w:tr>
      <w:tr w:rsidR="00E11DCE" w:rsidRPr="007B5954" w:rsidTr="00E11DCE">
        <w:trPr>
          <w:trHeight w:val="555"/>
        </w:trPr>
        <w:tc>
          <w:tcPr>
            <w:tcW w:w="1178" w:type="pct"/>
            <w:vMerge/>
            <w:tcBorders>
              <w:top w:val="nil"/>
              <w:left w:val="single" w:sz="8" w:space="0" w:color="auto"/>
              <w:bottom w:val="single" w:sz="8" w:space="0" w:color="000000"/>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361"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proofErr w:type="gramStart"/>
            <w:r w:rsidRPr="007B5954">
              <w:rPr>
                <w:rFonts w:ascii="Sylfaen" w:eastAsia="Times New Roman" w:hAnsi="Sylfaen" w:cs="Calibri"/>
                <w:color w:val="000000"/>
                <w:sz w:val="18"/>
                <w:szCs w:val="18"/>
              </w:rPr>
              <w:t>ექსკურსია  ელენე</w:t>
            </w:r>
            <w:proofErr w:type="gramEnd"/>
            <w:r w:rsidRPr="007B5954">
              <w:rPr>
                <w:rFonts w:ascii="Sylfaen" w:eastAsia="Times New Roman" w:hAnsi="Sylfaen" w:cs="Calibri"/>
                <w:color w:val="000000"/>
                <w:sz w:val="18"/>
                <w:szCs w:val="18"/>
              </w:rPr>
              <w:t xml:space="preserve">  ახვლედიანის  სახ.  მუზეუმში</w:t>
            </w:r>
          </w:p>
        </w:tc>
        <w:tc>
          <w:tcPr>
            <w:tcW w:w="938" w:type="pct"/>
            <w:tcBorders>
              <w:top w:val="nil"/>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250 ლარი</w:t>
            </w:r>
          </w:p>
        </w:tc>
        <w:tc>
          <w:tcPr>
            <w:tcW w:w="1523" w:type="pct"/>
            <w:tcBorders>
              <w:top w:val="nil"/>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 ლარი</w:t>
            </w:r>
          </w:p>
        </w:tc>
      </w:tr>
      <w:tr w:rsidR="00E11DCE" w:rsidRPr="007B5954" w:rsidTr="00E11DCE">
        <w:trPr>
          <w:trHeight w:val="450"/>
        </w:trPr>
        <w:tc>
          <w:tcPr>
            <w:tcW w:w="1178" w:type="pct"/>
            <w:vMerge/>
            <w:tcBorders>
              <w:top w:val="nil"/>
              <w:left w:val="single" w:sz="8" w:space="0" w:color="auto"/>
              <w:bottom w:val="single" w:sz="8" w:space="0" w:color="000000"/>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361"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ცარცით  ხატვა  ასფალტზე</w:t>
            </w:r>
          </w:p>
        </w:tc>
        <w:tc>
          <w:tcPr>
            <w:tcW w:w="938"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  ლარი</w:t>
            </w:r>
          </w:p>
        </w:tc>
        <w:tc>
          <w:tcPr>
            <w:tcW w:w="1523"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100 ლარი</w:t>
            </w:r>
          </w:p>
        </w:tc>
      </w:tr>
      <w:tr w:rsidR="00E11DCE" w:rsidRPr="007B5954" w:rsidTr="00E11DCE">
        <w:trPr>
          <w:trHeight w:val="525"/>
        </w:trPr>
        <w:tc>
          <w:tcPr>
            <w:tcW w:w="1178" w:type="pct"/>
            <w:vMerge/>
            <w:tcBorders>
              <w:top w:val="nil"/>
              <w:left w:val="single" w:sz="8" w:space="0" w:color="auto"/>
              <w:bottom w:val="single" w:sz="8" w:space="0" w:color="000000"/>
              <w:right w:val="single" w:sz="8" w:space="0" w:color="000000"/>
            </w:tcBorders>
            <w:vAlign w:val="center"/>
            <w:hideMark/>
          </w:tcPr>
          <w:p w:rsidR="00E11DCE" w:rsidRPr="007B5954" w:rsidRDefault="00E11DCE" w:rsidP="00E11DCE">
            <w:pPr>
              <w:spacing w:after="0" w:line="240" w:lineRule="auto"/>
              <w:rPr>
                <w:rFonts w:ascii="Sylfaen" w:eastAsia="Times New Roman" w:hAnsi="Sylfaen" w:cs="Calibri"/>
                <w:b/>
                <w:bCs/>
                <w:color w:val="000000"/>
                <w:sz w:val="18"/>
                <w:szCs w:val="18"/>
              </w:rPr>
            </w:pPr>
          </w:p>
        </w:tc>
        <w:tc>
          <w:tcPr>
            <w:tcW w:w="1361"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მუნიციპალიტეტის  გარეთ  ჩატარებულ  გამოფენა-კონკურსებზე   მონაწილეობის  მიღება</w:t>
            </w:r>
          </w:p>
        </w:tc>
        <w:tc>
          <w:tcPr>
            <w:tcW w:w="938"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 ლარი</w:t>
            </w:r>
          </w:p>
        </w:tc>
        <w:tc>
          <w:tcPr>
            <w:tcW w:w="1523" w:type="pct"/>
            <w:tcBorders>
              <w:top w:val="nil"/>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E11DCE" w:rsidRPr="007B5954" w:rsidTr="00E11DCE">
        <w:trPr>
          <w:trHeight w:val="840"/>
        </w:trPr>
        <w:tc>
          <w:tcPr>
            <w:tcW w:w="1178" w:type="pct"/>
            <w:tcBorders>
              <w:top w:val="nil"/>
              <w:left w:val="single" w:sz="8" w:space="0" w:color="auto"/>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822" w:type="pct"/>
            <w:gridSpan w:val="3"/>
            <w:tcBorders>
              <w:top w:val="single" w:sz="8" w:space="0" w:color="auto"/>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სამხატვრო სკოლის  საქმიანობის  ხელშეწყობა,  საქმიანობის    საყოველთაო  ხელმისაწვდომობა,  ქართული კულტურის  პოპულარიზაცია,   დაინტერესებული  მოსახლეობა  და  კმაყოფილი  მშობლები.</w:t>
            </w:r>
          </w:p>
        </w:tc>
      </w:tr>
      <w:tr w:rsidR="00E11DCE" w:rsidRPr="007B5954" w:rsidTr="00E11DCE">
        <w:trPr>
          <w:trHeight w:val="556"/>
        </w:trPr>
        <w:tc>
          <w:tcPr>
            <w:tcW w:w="1178" w:type="pct"/>
            <w:tcBorders>
              <w:top w:val="nil"/>
              <w:left w:val="single" w:sz="8" w:space="0" w:color="auto"/>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22" w:type="pct"/>
            <w:gridSpan w:val="3"/>
            <w:tcBorders>
              <w:top w:val="single" w:sz="8" w:space="0" w:color="auto"/>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 xml:space="preserve">3. </w:t>
            </w:r>
            <w:r w:rsidRPr="007B5954">
              <w:rPr>
                <w:rFonts w:ascii="Sylfaen" w:eastAsia="Times New Roman" w:hAnsi="Sylfaen" w:cs="Calibri"/>
                <w:color w:val="000000"/>
                <w:sz w:val="18"/>
                <w:szCs w:val="18"/>
              </w:rPr>
              <w:t>ჯანმრთელი ცხოვრება და კეთილდღეობა</w:t>
            </w:r>
          </w:p>
        </w:tc>
      </w:tr>
      <w:tr w:rsidR="00E11DCE" w:rsidRPr="007B5954" w:rsidTr="00E11DCE">
        <w:trPr>
          <w:trHeight w:val="457"/>
        </w:trPr>
        <w:tc>
          <w:tcPr>
            <w:tcW w:w="1178" w:type="pct"/>
            <w:tcBorders>
              <w:top w:val="nil"/>
              <w:left w:val="single" w:sz="8" w:space="0" w:color="auto"/>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822" w:type="pct"/>
            <w:gridSpan w:val="3"/>
            <w:tcBorders>
              <w:top w:val="single" w:sz="8" w:space="0" w:color="auto"/>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მიმდინარე</w:t>
            </w:r>
          </w:p>
        </w:tc>
      </w:tr>
      <w:tr w:rsidR="00E11DCE" w:rsidRPr="007B5954" w:rsidTr="00E11DCE">
        <w:trPr>
          <w:trHeight w:val="682"/>
        </w:trPr>
        <w:tc>
          <w:tcPr>
            <w:tcW w:w="1178" w:type="pct"/>
            <w:tcBorders>
              <w:top w:val="nil"/>
              <w:left w:val="single" w:sz="8" w:space="0" w:color="auto"/>
              <w:bottom w:val="single" w:sz="4"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299" w:type="pct"/>
            <w:gridSpan w:val="2"/>
            <w:tcBorders>
              <w:top w:val="single" w:sz="8" w:space="0" w:color="auto"/>
              <w:left w:val="nil"/>
              <w:bottom w:val="single" w:sz="4" w:space="0" w:color="auto"/>
              <w:right w:val="single" w:sz="8" w:space="0" w:color="000000"/>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კულტურულ,  სახელოვნებო, საგანმანათლებლო   დაწესებულებების  გამართულად  ფუნქციონირება.</w:t>
            </w:r>
          </w:p>
        </w:tc>
        <w:tc>
          <w:tcPr>
            <w:tcW w:w="1523" w:type="pct"/>
            <w:tcBorders>
              <w:top w:val="nil"/>
              <w:left w:val="nil"/>
              <w:bottom w:val="single" w:sz="8" w:space="0" w:color="auto"/>
              <w:right w:val="single" w:sz="8" w:space="0" w:color="auto"/>
            </w:tcBorders>
            <w:shd w:val="clear" w:color="auto" w:fill="auto"/>
            <w:noWrap/>
            <w:vAlign w:val="center"/>
            <w:hideMark/>
          </w:tcPr>
          <w:p w:rsidR="00E11DCE" w:rsidRPr="007B5954" w:rsidRDefault="00E11DCE" w:rsidP="00E11DCE">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E11DCE" w:rsidRPr="007B5954" w:rsidRDefault="00E11DCE" w:rsidP="00E11DCE">
      <w:pPr>
        <w:spacing w:line="360" w:lineRule="auto"/>
        <w:ind w:hanging="142"/>
        <w:jc w:val="both"/>
        <w:rPr>
          <w:rFonts w:ascii="Sylfaen" w:hAnsi="Sylfaen"/>
          <w:b/>
          <w:sz w:val="18"/>
          <w:szCs w:val="18"/>
          <w:lang w:val="ka-GE"/>
        </w:rPr>
      </w:pPr>
      <w:r w:rsidRPr="007B5954">
        <w:rPr>
          <w:rFonts w:ascii="Sylfaen" w:hAnsi="Sylfaen"/>
          <w:b/>
          <w:sz w:val="18"/>
          <w:szCs w:val="18"/>
          <w:lang w:val="ka-GE"/>
        </w:rPr>
        <w:t xml:space="preserve">      </w:t>
      </w:r>
    </w:p>
    <w:tbl>
      <w:tblPr>
        <w:tblW w:w="5000" w:type="pct"/>
        <w:tblLook w:val="04A0" w:firstRow="1" w:lastRow="0" w:firstColumn="1" w:lastColumn="0" w:noHBand="0" w:noVBand="1"/>
      </w:tblPr>
      <w:tblGrid>
        <w:gridCol w:w="406"/>
        <w:gridCol w:w="1522"/>
        <w:gridCol w:w="1630"/>
        <w:gridCol w:w="1090"/>
        <w:gridCol w:w="1351"/>
        <w:gridCol w:w="1351"/>
        <w:gridCol w:w="1351"/>
        <w:gridCol w:w="1351"/>
        <w:gridCol w:w="1413"/>
        <w:gridCol w:w="1475"/>
      </w:tblGrid>
      <w:tr w:rsidR="00E11DCE" w:rsidRPr="007B5954" w:rsidTr="00E11DCE">
        <w:trPr>
          <w:trHeight w:val="300"/>
        </w:trPr>
        <w:tc>
          <w:tcPr>
            <w:tcW w:w="15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58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255" w:type="pct"/>
            <w:gridSpan w:val="8"/>
            <w:tcBorders>
              <w:top w:val="single" w:sz="8" w:space="0" w:color="auto"/>
              <w:left w:val="nil"/>
              <w:bottom w:val="single" w:sz="8" w:space="0" w:color="auto"/>
              <w:right w:val="single" w:sz="8" w:space="0" w:color="000000"/>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E11DCE" w:rsidRPr="007B5954" w:rsidTr="00E11DCE">
        <w:trPr>
          <w:trHeight w:val="872"/>
        </w:trPr>
        <w:tc>
          <w:tcPr>
            <w:tcW w:w="157" w:type="pct"/>
            <w:vMerge/>
            <w:tcBorders>
              <w:top w:val="single" w:sz="8" w:space="0" w:color="auto"/>
              <w:left w:val="single" w:sz="8" w:space="0" w:color="auto"/>
              <w:bottom w:val="single" w:sz="8" w:space="0" w:color="000000"/>
              <w:right w:val="single" w:sz="8" w:space="0" w:color="auto"/>
            </w:tcBorders>
            <w:vAlign w:val="center"/>
            <w:hideMark/>
          </w:tcPr>
          <w:p w:rsidR="00E11DCE" w:rsidRPr="007B5954" w:rsidRDefault="00E11DCE" w:rsidP="00E11DCE">
            <w:pPr>
              <w:spacing w:after="0" w:line="240" w:lineRule="auto"/>
              <w:rPr>
                <w:rFonts w:ascii="Sylfaen" w:eastAsia="Times New Roman" w:hAnsi="Sylfaen" w:cs="Calibri"/>
                <w:color w:val="000000"/>
                <w:sz w:val="16"/>
                <w:szCs w:val="16"/>
              </w:rPr>
            </w:pPr>
          </w:p>
        </w:tc>
        <w:tc>
          <w:tcPr>
            <w:tcW w:w="588" w:type="pct"/>
            <w:vMerge/>
            <w:tcBorders>
              <w:top w:val="single" w:sz="8" w:space="0" w:color="auto"/>
              <w:left w:val="single" w:sz="8" w:space="0" w:color="auto"/>
              <w:bottom w:val="single" w:sz="8" w:space="0" w:color="000000"/>
              <w:right w:val="single" w:sz="8" w:space="0" w:color="auto"/>
            </w:tcBorders>
            <w:vAlign w:val="center"/>
            <w:hideMark/>
          </w:tcPr>
          <w:p w:rsidR="00E11DCE" w:rsidRPr="007B5954" w:rsidRDefault="00E11DCE" w:rsidP="00E11DCE">
            <w:pPr>
              <w:spacing w:after="0" w:line="240" w:lineRule="auto"/>
              <w:rPr>
                <w:rFonts w:ascii="Sylfaen" w:eastAsia="Times New Roman" w:hAnsi="Sylfaen" w:cs="Calibri"/>
                <w:b/>
                <w:bCs/>
                <w:color w:val="000000"/>
                <w:sz w:val="16"/>
                <w:szCs w:val="16"/>
              </w:rPr>
            </w:pPr>
          </w:p>
        </w:tc>
        <w:tc>
          <w:tcPr>
            <w:tcW w:w="630" w:type="pct"/>
            <w:tcBorders>
              <w:top w:val="nil"/>
              <w:left w:val="nil"/>
              <w:bottom w:val="nil"/>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21" w:type="pct"/>
            <w:tcBorders>
              <w:top w:val="nil"/>
              <w:left w:val="nil"/>
              <w:bottom w:val="nil"/>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22" w:type="pct"/>
            <w:tcBorders>
              <w:top w:val="nil"/>
              <w:left w:val="nil"/>
              <w:bottom w:val="nil"/>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522" w:type="pct"/>
            <w:tcBorders>
              <w:top w:val="nil"/>
              <w:left w:val="nil"/>
              <w:bottom w:val="nil"/>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522" w:type="pct"/>
            <w:tcBorders>
              <w:top w:val="nil"/>
              <w:left w:val="nil"/>
              <w:bottom w:val="nil"/>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522" w:type="pct"/>
            <w:tcBorders>
              <w:top w:val="nil"/>
              <w:left w:val="nil"/>
              <w:bottom w:val="nil"/>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546" w:type="pct"/>
            <w:tcBorders>
              <w:top w:val="nil"/>
              <w:left w:val="nil"/>
              <w:bottom w:val="nil"/>
              <w:right w:val="nil"/>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569" w:type="pct"/>
            <w:tcBorders>
              <w:top w:val="nil"/>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E11DCE" w:rsidRPr="007B5954" w:rsidTr="00E11DCE">
        <w:trPr>
          <w:trHeight w:val="664"/>
        </w:trPr>
        <w:tc>
          <w:tcPr>
            <w:tcW w:w="157" w:type="pct"/>
            <w:tcBorders>
              <w:top w:val="nil"/>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588" w:type="pct"/>
            <w:tcBorders>
              <w:top w:val="nil"/>
              <w:left w:val="nil"/>
              <w:bottom w:val="single" w:sz="8" w:space="0" w:color="auto"/>
              <w:right w:val="nil"/>
            </w:tcBorders>
            <w:shd w:val="clear" w:color="auto" w:fill="auto"/>
            <w:vAlign w:val="center"/>
            <w:hideMark/>
          </w:tcPr>
          <w:p w:rsidR="00E11DCE" w:rsidRPr="007B5954" w:rsidRDefault="00E11DCE" w:rsidP="00E11DCE">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აღსაზრდელთა  რაოდენობა</w:t>
            </w:r>
          </w:p>
        </w:tc>
        <w:tc>
          <w:tcPr>
            <w:tcW w:w="630" w:type="pct"/>
            <w:tcBorders>
              <w:top w:val="single" w:sz="8" w:space="0" w:color="auto"/>
              <w:left w:val="single" w:sz="8" w:space="0" w:color="auto"/>
              <w:bottom w:val="single" w:sz="8" w:space="0" w:color="auto"/>
              <w:right w:val="nil"/>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2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130</w:t>
            </w:r>
          </w:p>
        </w:tc>
        <w:tc>
          <w:tcPr>
            <w:tcW w:w="522" w:type="pct"/>
            <w:tcBorders>
              <w:top w:val="single" w:sz="8" w:space="0" w:color="auto"/>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150</w:t>
            </w:r>
          </w:p>
        </w:tc>
        <w:tc>
          <w:tcPr>
            <w:tcW w:w="522" w:type="pct"/>
            <w:tcBorders>
              <w:top w:val="single" w:sz="8" w:space="0" w:color="auto"/>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150</w:t>
            </w:r>
          </w:p>
        </w:tc>
        <w:tc>
          <w:tcPr>
            <w:tcW w:w="522" w:type="pct"/>
            <w:tcBorders>
              <w:top w:val="single" w:sz="8" w:space="0" w:color="auto"/>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160</w:t>
            </w:r>
          </w:p>
        </w:tc>
        <w:tc>
          <w:tcPr>
            <w:tcW w:w="522" w:type="pct"/>
            <w:tcBorders>
              <w:top w:val="single" w:sz="8" w:space="0" w:color="auto"/>
              <w:left w:val="nil"/>
              <w:bottom w:val="single" w:sz="8" w:space="0" w:color="auto"/>
              <w:right w:val="single" w:sz="8" w:space="0" w:color="auto"/>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160</w:t>
            </w:r>
          </w:p>
        </w:tc>
        <w:tc>
          <w:tcPr>
            <w:tcW w:w="546" w:type="pct"/>
            <w:tcBorders>
              <w:top w:val="single" w:sz="8" w:space="0" w:color="auto"/>
              <w:left w:val="nil"/>
              <w:bottom w:val="single" w:sz="8" w:space="0" w:color="auto"/>
              <w:right w:val="nil"/>
            </w:tcBorders>
            <w:shd w:val="clear" w:color="auto" w:fill="auto"/>
            <w:vAlign w:val="center"/>
            <w:hideMark/>
          </w:tcPr>
          <w:p w:rsidR="00E11DCE" w:rsidRPr="007B5954" w:rsidRDefault="00E11DCE" w:rsidP="00E11DCE">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20%</w:t>
            </w:r>
          </w:p>
        </w:tc>
        <w:tc>
          <w:tcPr>
            <w:tcW w:w="569" w:type="pct"/>
            <w:tcBorders>
              <w:top w:val="nil"/>
              <w:left w:val="single" w:sz="8" w:space="0" w:color="auto"/>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lang w:val="ka-GE"/>
              </w:rPr>
            </w:pPr>
          </w:p>
        </w:tc>
      </w:tr>
    </w:tbl>
    <w:p w:rsidR="00E11DCE" w:rsidRDefault="00E11DCE" w:rsidP="00E11DCE">
      <w:pPr>
        <w:spacing w:line="360" w:lineRule="auto"/>
        <w:ind w:hanging="142"/>
        <w:jc w:val="both"/>
        <w:rPr>
          <w:rFonts w:ascii="Sylfaen" w:hAnsi="Sylfaen"/>
          <w:b/>
          <w:sz w:val="18"/>
          <w:szCs w:val="18"/>
          <w:lang w:val="ka-GE"/>
        </w:rPr>
      </w:pPr>
    </w:p>
    <w:tbl>
      <w:tblPr>
        <w:tblW w:w="5000" w:type="pct"/>
        <w:tblLook w:val="04A0" w:firstRow="1" w:lastRow="0" w:firstColumn="1" w:lastColumn="0" w:noHBand="0" w:noVBand="1"/>
      </w:tblPr>
      <w:tblGrid>
        <w:gridCol w:w="3029"/>
        <w:gridCol w:w="3496"/>
        <w:gridCol w:w="2409"/>
        <w:gridCol w:w="4006"/>
      </w:tblGrid>
      <w:tr w:rsidR="00F47554" w:rsidRPr="007B5954" w:rsidTr="004264FD">
        <w:trPr>
          <w:trHeight w:val="555"/>
        </w:trPr>
        <w:tc>
          <w:tcPr>
            <w:tcW w:w="11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დასახელება</w:t>
            </w:r>
          </w:p>
        </w:tc>
        <w:tc>
          <w:tcPr>
            <w:tcW w:w="3830" w:type="pct"/>
            <w:gridSpan w:val="3"/>
            <w:tcBorders>
              <w:top w:val="single" w:sz="8" w:space="0" w:color="auto"/>
              <w:left w:val="nil"/>
              <w:bottom w:val="single" w:sz="8" w:space="0" w:color="auto"/>
              <w:right w:val="single" w:sz="8" w:space="0" w:color="000000"/>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კულტურის განვითარება </w:t>
            </w:r>
          </w:p>
        </w:tc>
      </w:tr>
      <w:tr w:rsidR="00F47554" w:rsidRPr="007B5954" w:rsidTr="004264FD">
        <w:trPr>
          <w:trHeight w:val="315"/>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830" w:type="pct"/>
            <w:gridSpan w:val="3"/>
            <w:tcBorders>
              <w:top w:val="single" w:sz="8" w:space="0" w:color="auto"/>
              <w:left w:val="nil"/>
              <w:bottom w:val="single" w:sz="8" w:space="0" w:color="auto"/>
              <w:right w:val="single" w:sz="8" w:space="0" w:color="000000"/>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05.02.01.03</w:t>
            </w:r>
          </w:p>
        </w:tc>
      </w:tr>
      <w:tr w:rsidR="00F47554" w:rsidRPr="007B5954" w:rsidTr="004264FD">
        <w:trPr>
          <w:trHeight w:val="660"/>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830" w:type="pct"/>
            <w:gridSpan w:val="3"/>
            <w:tcBorders>
              <w:top w:val="single" w:sz="8" w:space="0" w:color="auto"/>
              <w:left w:val="nil"/>
              <w:bottom w:val="single" w:sz="8" w:space="0" w:color="auto"/>
              <w:right w:val="single" w:sz="8" w:space="0" w:color="000000"/>
            </w:tcBorders>
            <w:shd w:val="clear" w:color="auto" w:fill="auto"/>
            <w:vAlign w:val="center"/>
            <w:hideMark/>
          </w:tcPr>
          <w:p w:rsidR="00F47554" w:rsidRPr="00BB0612" w:rsidRDefault="00F47554" w:rsidP="004264FD">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1483,2</w:t>
            </w:r>
          </w:p>
        </w:tc>
      </w:tr>
      <w:tr w:rsidR="00F47554" w:rsidRPr="007B5954" w:rsidTr="004264FD">
        <w:trPr>
          <w:trHeight w:val="315"/>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830" w:type="pct"/>
            <w:gridSpan w:val="3"/>
            <w:tcBorders>
              <w:top w:val="single" w:sz="8" w:space="0" w:color="auto"/>
              <w:left w:val="nil"/>
              <w:bottom w:val="single" w:sz="8" w:space="0" w:color="auto"/>
              <w:right w:val="single" w:sz="8" w:space="0" w:color="000000"/>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lang w:val="ka-GE"/>
              </w:rPr>
              <w:t>7.8.2</w:t>
            </w:r>
            <w:r w:rsidRPr="007B5954">
              <w:rPr>
                <w:rFonts w:ascii="Sylfaen" w:eastAsia="Times New Roman" w:hAnsi="Sylfaen" w:cs="Calibri"/>
                <w:color w:val="000000"/>
                <w:sz w:val="18"/>
                <w:szCs w:val="18"/>
              </w:rPr>
              <w:t xml:space="preserve"> </w:t>
            </w:r>
          </w:p>
        </w:tc>
      </w:tr>
      <w:tr w:rsidR="00F47554" w:rsidRPr="007B5954" w:rsidTr="004264FD">
        <w:trPr>
          <w:trHeight w:val="585"/>
        </w:trPr>
        <w:tc>
          <w:tcPr>
            <w:tcW w:w="1170"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830" w:type="pct"/>
            <w:gridSpan w:val="3"/>
            <w:tcBorders>
              <w:top w:val="single" w:sz="8" w:space="0" w:color="auto"/>
              <w:left w:val="nil"/>
              <w:bottom w:val="single" w:sz="8" w:space="0" w:color="auto"/>
              <w:right w:val="single" w:sz="8" w:space="0" w:color="000000"/>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proofErr w:type="gramStart"/>
            <w:r w:rsidRPr="007B5954">
              <w:rPr>
                <w:rFonts w:ascii="Sylfaen" w:eastAsia="Times New Roman" w:hAnsi="Sylfaen" w:cs="Calibri"/>
                <w:color w:val="000000"/>
                <w:sz w:val="18"/>
                <w:szCs w:val="18"/>
              </w:rPr>
              <w:t>ა.(</w:t>
            </w:r>
            <w:proofErr w:type="gramEnd"/>
            <w:r w:rsidRPr="007B5954">
              <w:rPr>
                <w:rFonts w:ascii="Sylfaen" w:eastAsia="Times New Roman" w:hAnsi="Sylfaen" w:cs="Calibri"/>
                <w:color w:val="000000"/>
                <w:sz w:val="18"/>
                <w:szCs w:val="18"/>
              </w:rPr>
              <w:t xml:space="preserve">ა).ი.პ. გურჯაანის მუნიციპალური კულტურის ცენტრი  </w:t>
            </w:r>
          </w:p>
        </w:tc>
      </w:tr>
      <w:tr w:rsidR="00F47554" w:rsidRPr="007B5954" w:rsidTr="004264FD">
        <w:trPr>
          <w:trHeight w:val="1440"/>
        </w:trPr>
        <w:tc>
          <w:tcPr>
            <w:tcW w:w="1170" w:type="pct"/>
            <w:vMerge w:val="restart"/>
            <w:tcBorders>
              <w:top w:val="nil"/>
              <w:left w:val="single" w:sz="8" w:space="0" w:color="auto"/>
              <w:bottom w:val="nil"/>
              <w:right w:val="single" w:sz="8" w:space="0" w:color="000000"/>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ვ</w:t>
            </w:r>
            <w:r w:rsidRPr="007B5954">
              <w:rPr>
                <w:rFonts w:ascii="Sylfaen" w:eastAsia="Times New Roman" w:hAnsi="Sylfaen" w:cs="Calibri"/>
                <w:b/>
                <w:bCs/>
                <w:color w:val="000000"/>
                <w:sz w:val="18"/>
                <w:szCs w:val="18"/>
              </w:rPr>
              <w:t>ეპროგრამის აღწერა</w:t>
            </w:r>
          </w:p>
        </w:tc>
        <w:tc>
          <w:tcPr>
            <w:tcW w:w="3830" w:type="pct"/>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F47554" w:rsidRPr="007B5954" w:rsidRDefault="00F47554" w:rsidP="004264FD">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მუნიციპალიტეტის მაშტაბით 2023 წლის მანძილზე განხორციელდება სხვადასხვა ხასიათის კულტურული ღონისძიებები, ფესტივალები, კულტურული დღეები, გამოფენები. კულტურის ცენტრის </w:t>
            </w:r>
            <w:proofErr w:type="gramStart"/>
            <w:r w:rsidRPr="007B5954">
              <w:rPr>
                <w:rFonts w:ascii="Sylfaen" w:eastAsia="Times New Roman" w:hAnsi="Sylfaen" w:cs="Calibri"/>
                <w:color w:val="000000"/>
                <w:sz w:val="18"/>
                <w:szCs w:val="18"/>
              </w:rPr>
              <w:t>მიზანია  მოსახლეობაში</w:t>
            </w:r>
            <w:proofErr w:type="gramEnd"/>
            <w:r w:rsidRPr="007B5954">
              <w:rPr>
                <w:rFonts w:ascii="Sylfaen" w:eastAsia="Times New Roman" w:hAnsi="Sylfaen" w:cs="Calibri"/>
                <w:color w:val="000000"/>
                <w:sz w:val="18"/>
                <w:szCs w:val="18"/>
              </w:rPr>
              <w:t xml:space="preserve">  ტრადიციული კულტურის  პოპულარიზაცია,  შემოქმედებითი უნარების განვითარება, თეატრალური სფეროსადმი  მოსახლეობის დაინტერესება და ჩართულობის ზრდა.  </w:t>
            </w:r>
          </w:p>
        </w:tc>
      </w:tr>
      <w:tr w:rsidR="00F47554" w:rsidRPr="007B5954" w:rsidTr="004264FD">
        <w:trPr>
          <w:trHeight w:val="540"/>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931" w:type="pct"/>
            <w:tcBorders>
              <w:top w:val="nil"/>
              <w:left w:val="nil"/>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სუბსიდია</w:t>
            </w:r>
          </w:p>
        </w:tc>
        <w:tc>
          <w:tcPr>
            <w:tcW w:w="1548" w:type="pct"/>
            <w:tcBorders>
              <w:top w:val="nil"/>
              <w:left w:val="nil"/>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F47554" w:rsidRPr="007B5954" w:rsidTr="004264FD">
        <w:trPr>
          <w:trHeight w:val="448"/>
        </w:trPr>
        <w:tc>
          <w:tcPr>
            <w:tcW w:w="1170" w:type="pct"/>
            <w:vMerge/>
            <w:tcBorders>
              <w:top w:val="nil"/>
              <w:left w:val="single" w:sz="8" w:space="0" w:color="auto"/>
              <w:bottom w:val="nil"/>
              <w:right w:val="single" w:sz="8" w:space="0" w:color="000000"/>
            </w:tcBorders>
            <w:vAlign w:val="center"/>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tcPr>
          <w:p w:rsidR="00F47554" w:rsidRPr="008951BF" w:rsidRDefault="00F47554" w:rsidP="004264FD">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ხელფასები</w:t>
            </w:r>
          </w:p>
        </w:tc>
        <w:tc>
          <w:tcPr>
            <w:tcW w:w="931" w:type="pct"/>
            <w:tcBorders>
              <w:top w:val="nil"/>
              <w:left w:val="nil"/>
              <w:bottom w:val="single" w:sz="8" w:space="0" w:color="auto"/>
              <w:right w:val="single" w:sz="8" w:space="0" w:color="auto"/>
            </w:tcBorders>
            <w:shd w:val="clear" w:color="auto" w:fill="auto"/>
            <w:vAlign w:val="center"/>
          </w:tcPr>
          <w:p w:rsidR="00F47554" w:rsidRPr="008951BF" w:rsidRDefault="00162A29" w:rsidP="004264FD">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651,8</w:t>
            </w:r>
          </w:p>
        </w:tc>
        <w:tc>
          <w:tcPr>
            <w:tcW w:w="1548" w:type="pct"/>
            <w:tcBorders>
              <w:top w:val="nil"/>
              <w:left w:val="nil"/>
              <w:bottom w:val="single" w:sz="8" w:space="0" w:color="auto"/>
              <w:right w:val="single" w:sz="8" w:space="0" w:color="auto"/>
            </w:tcBorders>
            <w:shd w:val="clear" w:color="auto" w:fill="auto"/>
            <w:vAlign w:val="center"/>
          </w:tcPr>
          <w:p w:rsidR="00F47554" w:rsidRPr="007B5954" w:rsidRDefault="00F47554" w:rsidP="004264FD">
            <w:pPr>
              <w:spacing w:after="0" w:line="240" w:lineRule="auto"/>
              <w:jc w:val="center"/>
              <w:rPr>
                <w:rFonts w:ascii="Sylfaen" w:eastAsia="Times New Roman" w:hAnsi="Sylfaen" w:cs="Calibri"/>
                <w:b/>
                <w:bCs/>
                <w:color w:val="000000"/>
                <w:sz w:val="18"/>
                <w:szCs w:val="18"/>
              </w:rPr>
            </w:pPr>
          </w:p>
        </w:tc>
      </w:tr>
      <w:tr w:rsidR="00F47554" w:rsidRPr="007B5954" w:rsidTr="004264FD">
        <w:trPr>
          <w:trHeight w:val="322"/>
        </w:trPr>
        <w:tc>
          <w:tcPr>
            <w:tcW w:w="1170" w:type="pct"/>
            <w:vMerge/>
            <w:tcBorders>
              <w:top w:val="nil"/>
              <w:left w:val="single" w:sz="8" w:space="0" w:color="auto"/>
              <w:bottom w:val="nil"/>
              <w:right w:val="single" w:sz="8" w:space="0" w:color="000000"/>
            </w:tcBorders>
            <w:vAlign w:val="center"/>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tcPr>
          <w:p w:rsidR="00F47554" w:rsidRPr="00D94356" w:rsidRDefault="00F47554" w:rsidP="004264FD">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 xml:space="preserve">ოფისი </w:t>
            </w:r>
          </w:p>
        </w:tc>
        <w:tc>
          <w:tcPr>
            <w:tcW w:w="931" w:type="pct"/>
            <w:tcBorders>
              <w:top w:val="nil"/>
              <w:left w:val="nil"/>
              <w:bottom w:val="single" w:sz="8" w:space="0" w:color="auto"/>
              <w:right w:val="single" w:sz="8" w:space="0" w:color="auto"/>
            </w:tcBorders>
            <w:shd w:val="clear" w:color="auto" w:fill="auto"/>
            <w:vAlign w:val="center"/>
          </w:tcPr>
          <w:p w:rsidR="00F47554" w:rsidRDefault="00022209" w:rsidP="004264FD">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370,0</w:t>
            </w:r>
          </w:p>
        </w:tc>
        <w:tc>
          <w:tcPr>
            <w:tcW w:w="1548" w:type="pct"/>
            <w:tcBorders>
              <w:top w:val="nil"/>
              <w:left w:val="nil"/>
              <w:bottom w:val="single" w:sz="8" w:space="0" w:color="auto"/>
              <w:right w:val="single" w:sz="8" w:space="0" w:color="auto"/>
            </w:tcBorders>
            <w:shd w:val="clear" w:color="auto" w:fill="auto"/>
            <w:vAlign w:val="center"/>
          </w:tcPr>
          <w:p w:rsidR="00F47554" w:rsidRPr="007B5954" w:rsidRDefault="00F47554" w:rsidP="004264FD">
            <w:pPr>
              <w:spacing w:after="0" w:line="240" w:lineRule="auto"/>
              <w:jc w:val="center"/>
              <w:rPr>
                <w:rFonts w:ascii="Sylfaen" w:eastAsia="Times New Roman" w:hAnsi="Sylfaen" w:cs="Calibri"/>
                <w:b/>
                <w:bCs/>
                <w:color w:val="000000"/>
                <w:sz w:val="18"/>
                <w:szCs w:val="18"/>
              </w:rPr>
            </w:pPr>
          </w:p>
        </w:tc>
      </w:tr>
      <w:tr w:rsidR="00F47554" w:rsidRPr="00B64558" w:rsidTr="004264FD">
        <w:trPr>
          <w:trHeight w:val="600"/>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მევენახეთა კონფერენცია</w:t>
            </w:r>
          </w:p>
        </w:tc>
        <w:tc>
          <w:tcPr>
            <w:tcW w:w="931" w:type="pct"/>
            <w:tcBorders>
              <w:top w:val="single" w:sz="4" w:space="0" w:color="auto"/>
              <w:left w:val="single" w:sz="4" w:space="0" w:color="auto"/>
              <w:bottom w:val="single" w:sz="4" w:space="0" w:color="auto"/>
              <w:right w:val="nil"/>
            </w:tcBorders>
            <w:shd w:val="clear" w:color="auto" w:fill="auto"/>
            <w:vAlign w:val="center"/>
            <w:hideMark/>
          </w:tcPr>
          <w:p w:rsidR="00F47554" w:rsidRPr="00162A29" w:rsidRDefault="00162A29" w:rsidP="004264FD">
            <w:pPr>
              <w:spacing w:after="0" w:line="240" w:lineRule="auto"/>
              <w:jc w:val="center"/>
              <w:rPr>
                <w:rFonts w:eastAsia="Times New Roman" w:cs="Calibri"/>
                <w:color w:val="000000"/>
                <w:sz w:val="18"/>
                <w:szCs w:val="18"/>
                <w:lang w:val="ka-GE"/>
              </w:rPr>
            </w:pPr>
            <w:r>
              <w:rPr>
                <w:rFonts w:eastAsia="Times New Roman" w:cs="Calibri"/>
                <w:color w:val="000000"/>
                <w:sz w:val="18"/>
                <w:szCs w:val="18"/>
                <w:lang w:val="ka-GE"/>
              </w:rPr>
              <w:t>40,0</w:t>
            </w:r>
          </w:p>
        </w:tc>
        <w:tc>
          <w:tcPr>
            <w:tcW w:w="1548" w:type="pct"/>
            <w:tcBorders>
              <w:top w:val="nil"/>
              <w:left w:val="single" w:sz="8" w:space="0" w:color="auto"/>
              <w:bottom w:val="single" w:sz="8" w:space="0" w:color="auto"/>
              <w:right w:val="single" w:sz="8" w:space="0" w:color="auto"/>
            </w:tcBorders>
            <w:shd w:val="clear" w:color="auto" w:fill="auto"/>
            <w:noWrap/>
            <w:vAlign w:val="bottom"/>
            <w:hideMark/>
          </w:tcPr>
          <w:p w:rsidR="00F47554" w:rsidRPr="00B64558" w:rsidRDefault="00F47554" w:rsidP="004264FD">
            <w:pPr>
              <w:spacing w:after="0" w:line="240" w:lineRule="auto"/>
              <w:rPr>
                <w:rFonts w:eastAsia="Times New Roman" w:cs="Calibri"/>
                <w:color w:val="000000"/>
                <w:sz w:val="18"/>
                <w:szCs w:val="18"/>
              </w:rPr>
            </w:pPr>
            <w:r w:rsidRPr="00B64558">
              <w:rPr>
                <w:rFonts w:eastAsia="Times New Roman" w:cs="Calibri"/>
                <w:color w:val="000000"/>
                <w:sz w:val="18"/>
                <w:szCs w:val="18"/>
              </w:rPr>
              <w:t> </w:t>
            </w:r>
          </w:p>
        </w:tc>
      </w:tr>
      <w:tr w:rsidR="00F47554" w:rsidRPr="00B64558" w:rsidTr="004264FD">
        <w:trPr>
          <w:gridAfter w:val="3"/>
          <w:wAfter w:w="3830" w:type="pct"/>
          <w:trHeight w:val="237"/>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r>
      <w:tr w:rsidR="00F47554" w:rsidRPr="00B64558" w:rsidTr="004264FD">
        <w:trPr>
          <w:trHeight w:val="180"/>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ქალთა საერთაშორისო დღის აღნიშვნა</w:t>
            </w:r>
          </w:p>
        </w:tc>
        <w:tc>
          <w:tcPr>
            <w:tcW w:w="931" w:type="pct"/>
            <w:tcBorders>
              <w:top w:val="nil"/>
              <w:left w:val="single" w:sz="4" w:space="0" w:color="auto"/>
              <w:bottom w:val="single" w:sz="4" w:space="0" w:color="auto"/>
              <w:right w:val="nil"/>
            </w:tcBorders>
            <w:shd w:val="clear" w:color="auto" w:fill="auto"/>
            <w:vAlign w:val="center"/>
            <w:hideMark/>
          </w:tcPr>
          <w:p w:rsidR="00F47554" w:rsidRPr="00162A29" w:rsidRDefault="00162A29" w:rsidP="004264F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10,0</w:t>
            </w:r>
          </w:p>
        </w:tc>
        <w:tc>
          <w:tcPr>
            <w:tcW w:w="1548" w:type="pct"/>
            <w:tcBorders>
              <w:top w:val="nil"/>
              <w:left w:val="single" w:sz="8" w:space="0" w:color="auto"/>
              <w:bottom w:val="single" w:sz="8" w:space="0" w:color="auto"/>
              <w:right w:val="single" w:sz="8" w:space="0" w:color="auto"/>
            </w:tcBorders>
            <w:shd w:val="clear" w:color="auto" w:fill="auto"/>
            <w:noWrap/>
            <w:vAlign w:val="bottom"/>
            <w:hideMark/>
          </w:tcPr>
          <w:p w:rsidR="00F47554" w:rsidRPr="00B64558" w:rsidRDefault="00F47554" w:rsidP="004264FD">
            <w:pPr>
              <w:spacing w:after="0" w:line="240" w:lineRule="auto"/>
              <w:rPr>
                <w:rFonts w:eastAsia="Times New Roman" w:cs="Calibri"/>
                <w:color w:val="000000"/>
                <w:sz w:val="18"/>
                <w:szCs w:val="18"/>
              </w:rPr>
            </w:pPr>
            <w:r w:rsidRPr="00B64558">
              <w:rPr>
                <w:rFonts w:eastAsia="Times New Roman" w:cs="Calibri"/>
                <w:color w:val="000000"/>
                <w:sz w:val="18"/>
                <w:szCs w:val="18"/>
              </w:rPr>
              <w:t> </w:t>
            </w:r>
          </w:p>
        </w:tc>
      </w:tr>
      <w:tr w:rsidR="00F47554" w:rsidRPr="00B64558" w:rsidTr="004264FD">
        <w:trPr>
          <w:gridAfter w:val="3"/>
          <w:wAfter w:w="3830" w:type="pct"/>
          <w:trHeight w:val="237"/>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r>
      <w:tr w:rsidR="00F47554" w:rsidRPr="00B64558" w:rsidTr="004264FD">
        <w:trPr>
          <w:trHeight w:val="135"/>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1989 წლის 9 აპრილს გარდაცვლილთა ხსოვნის პატივის მიგება</w:t>
            </w:r>
          </w:p>
        </w:tc>
        <w:tc>
          <w:tcPr>
            <w:tcW w:w="931" w:type="pct"/>
            <w:tcBorders>
              <w:top w:val="nil"/>
              <w:left w:val="single" w:sz="4" w:space="0" w:color="auto"/>
              <w:bottom w:val="single" w:sz="4" w:space="0" w:color="auto"/>
              <w:right w:val="nil"/>
            </w:tcBorders>
            <w:shd w:val="clear" w:color="auto" w:fill="auto"/>
            <w:vAlign w:val="center"/>
            <w:hideMark/>
          </w:tcPr>
          <w:p w:rsidR="00F47554" w:rsidRPr="00B64558" w:rsidRDefault="00162A29" w:rsidP="004264F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0,2</w:t>
            </w:r>
          </w:p>
        </w:tc>
        <w:tc>
          <w:tcPr>
            <w:tcW w:w="1548" w:type="pct"/>
            <w:tcBorders>
              <w:top w:val="nil"/>
              <w:left w:val="single" w:sz="8" w:space="0" w:color="auto"/>
              <w:bottom w:val="single" w:sz="8" w:space="0" w:color="auto"/>
              <w:right w:val="single" w:sz="8" w:space="0" w:color="auto"/>
            </w:tcBorders>
            <w:shd w:val="clear" w:color="auto" w:fill="auto"/>
            <w:noWrap/>
            <w:vAlign w:val="bottom"/>
            <w:hideMark/>
          </w:tcPr>
          <w:p w:rsidR="00F47554" w:rsidRPr="00B64558" w:rsidRDefault="00F47554" w:rsidP="004264FD">
            <w:pPr>
              <w:spacing w:after="0" w:line="240" w:lineRule="auto"/>
              <w:rPr>
                <w:rFonts w:eastAsia="Times New Roman" w:cs="Calibri"/>
                <w:color w:val="000000"/>
                <w:sz w:val="18"/>
                <w:szCs w:val="18"/>
              </w:rPr>
            </w:pPr>
            <w:r w:rsidRPr="00B64558">
              <w:rPr>
                <w:rFonts w:eastAsia="Times New Roman" w:cs="Calibri"/>
                <w:color w:val="000000"/>
                <w:sz w:val="18"/>
                <w:szCs w:val="18"/>
              </w:rPr>
              <w:t> </w:t>
            </w:r>
          </w:p>
        </w:tc>
      </w:tr>
      <w:tr w:rsidR="00F47554" w:rsidRPr="00B64558" w:rsidTr="004264FD">
        <w:trPr>
          <w:trHeight w:val="675"/>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"გურჯაანის ღვინის კონკურსი"</w:t>
            </w:r>
          </w:p>
        </w:tc>
        <w:tc>
          <w:tcPr>
            <w:tcW w:w="931" w:type="pct"/>
            <w:tcBorders>
              <w:top w:val="nil"/>
              <w:left w:val="single" w:sz="4" w:space="0" w:color="auto"/>
              <w:bottom w:val="single" w:sz="4" w:space="0" w:color="auto"/>
              <w:right w:val="nil"/>
            </w:tcBorders>
            <w:shd w:val="clear" w:color="auto" w:fill="auto"/>
            <w:vAlign w:val="center"/>
            <w:hideMark/>
          </w:tcPr>
          <w:p w:rsidR="00F47554" w:rsidRPr="00B64558" w:rsidRDefault="00162A29" w:rsidP="004264F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20,0</w:t>
            </w:r>
          </w:p>
        </w:tc>
        <w:tc>
          <w:tcPr>
            <w:tcW w:w="1548" w:type="pct"/>
            <w:tcBorders>
              <w:top w:val="nil"/>
              <w:left w:val="single" w:sz="8" w:space="0" w:color="auto"/>
              <w:bottom w:val="single" w:sz="8" w:space="0" w:color="auto"/>
              <w:right w:val="single" w:sz="8" w:space="0" w:color="auto"/>
            </w:tcBorders>
            <w:shd w:val="clear" w:color="auto" w:fill="auto"/>
            <w:noWrap/>
            <w:vAlign w:val="bottom"/>
            <w:hideMark/>
          </w:tcPr>
          <w:p w:rsidR="00F47554" w:rsidRPr="00B64558" w:rsidRDefault="00F47554" w:rsidP="004264FD">
            <w:pPr>
              <w:spacing w:after="0" w:line="240" w:lineRule="auto"/>
              <w:rPr>
                <w:rFonts w:eastAsia="Times New Roman" w:cs="Calibri"/>
                <w:color w:val="000000"/>
                <w:sz w:val="18"/>
                <w:szCs w:val="18"/>
              </w:rPr>
            </w:pPr>
            <w:r w:rsidRPr="00B64558">
              <w:rPr>
                <w:rFonts w:eastAsia="Times New Roman" w:cs="Calibri"/>
                <w:color w:val="000000"/>
                <w:sz w:val="18"/>
                <w:szCs w:val="18"/>
              </w:rPr>
              <w:t> </w:t>
            </w:r>
          </w:p>
        </w:tc>
      </w:tr>
      <w:tr w:rsidR="00F47554" w:rsidRPr="00B64558" w:rsidTr="004264FD">
        <w:trPr>
          <w:gridAfter w:val="3"/>
          <w:wAfter w:w="3830" w:type="pct"/>
          <w:trHeight w:val="237"/>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r>
      <w:tr w:rsidR="00F47554" w:rsidRPr="00B64558" w:rsidTr="004264FD">
        <w:trPr>
          <w:trHeight w:val="153"/>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მეორე მსოფლიო ომში გარდაცვლილთა ხსოვნის პატივის მიგება</w:t>
            </w:r>
          </w:p>
        </w:tc>
        <w:tc>
          <w:tcPr>
            <w:tcW w:w="931" w:type="pct"/>
            <w:tcBorders>
              <w:top w:val="nil"/>
              <w:left w:val="single" w:sz="4" w:space="0" w:color="auto"/>
              <w:bottom w:val="single" w:sz="4" w:space="0" w:color="auto"/>
              <w:right w:val="nil"/>
            </w:tcBorders>
            <w:shd w:val="clear" w:color="auto" w:fill="auto"/>
            <w:vAlign w:val="center"/>
            <w:hideMark/>
          </w:tcPr>
          <w:p w:rsidR="00F47554" w:rsidRPr="00162A29" w:rsidRDefault="00162A29" w:rsidP="004264FD">
            <w:pPr>
              <w:spacing w:after="0" w:line="240" w:lineRule="auto"/>
              <w:jc w:val="center"/>
              <w:rPr>
                <w:rFonts w:ascii="Sylfaen" w:eastAsia="Times New Roman" w:hAnsi="Sylfaen" w:cs="Calibri"/>
                <w:color w:val="000000"/>
                <w:sz w:val="18"/>
                <w:szCs w:val="18"/>
                <w:highlight w:val="yellow"/>
                <w:lang w:val="ka-GE"/>
              </w:rPr>
            </w:pPr>
            <w:r>
              <w:rPr>
                <w:rFonts w:ascii="Sylfaen" w:eastAsia="Times New Roman" w:hAnsi="Sylfaen" w:cs="Calibri"/>
                <w:color w:val="000000"/>
                <w:sz w:val="18"/>
                <w:szCs w:val="18"/>
                <w:lang w:val="ka-GE"/>
              </w:rPr>
              <w:t>3,0</w:t>
            </w:r>
          </w:p>
        </w:tc>
        <w:tc>
          <w:tcPr>
            <w:tcW w:w="1548" w:type="pct"/>
            <w:tcBorders>
              <w:top w:val="nil"/>
              <w:left w:val="single" w:sz="8" w:space="0" w:color="auto"/>
              <w:bottom w:val="single" w:sz="8" w:space="0" w:color="auto"/>
              <w:right w:val="single" w:sz="8" w:space="0" w:color="auto"/>
            </w:tcBorders>
            <w:shd w:val="clear" w:color="auto" w:fill="auto"/>
            <w:noWrap/>
            <w:vAlign w:val="bottom"/>
            <w:hideMark/>
          </w:tcPr>
          <w:p w:rsidR="00F47554" w:rsidRPr="00B64558" w:rsidRDefault="00F47554" w:rsidP="004264FD">
            <w:pPr>
              <w:spacing w:after="0" w:line="240" w:lineRule="auto"/>
              <w:rPr>
                <w:rFonts w:eastAsia="Times New Roman" w:cs="Calibri"/>
                <w:color w:val="000000"/>
                <w:sz w:val="18"/>
                <w:szCs w:val="18"/>
              </w:rPr>
            </w:pPr>
            <w:r w:rsidRPr="00B64558">
              <w:rPr>
                <w:rFonts w:eastAsia="Times New Roman" w:cs="Calibri"/>
                <w:color w:val="000000"/>
                <w:sz w:val="18"/>
                <w:szCs w:val="18"/>
              </w:rPr>
              <w:t> </w:t>
            </w:r>
          </w:p>
        </w:tc>
      </w:tr>
      <w:tr w:rsidR="00F47554" w:rsidRPr="00B64558" w:rsidTr="004264FD">
        <w:trPr>
          <w:gridAfter w:val="3"/>
          <w:wAfter w:w="3830" w:type="pct"/>
          <w:trHeight w:val="237"/>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r>
      <w:tr w:rsidR="00F47554" w:rsidRPr="00B64558" w:rsidTr="004264FD">
        <w:trPr>
          <w:trHeight w:val="615"/>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მხიარულთა და საზრიანთა კლუბების შეჯიბრი</w:t>
            </w:r>
          </w:p>
        </w:tc>
        <w:tc>
          <w:tcPr>
            <w:tcW w:w="931" w:type="pct"/>
            <w:tcBorders>
              <w:top w:val="single" w:sz="4" w:space="0" w:color="auto"/>
              <w:left w:val="single" w:sz="4" w:space="0" w:color="auto"/>
              <w:bottom w:val="single" w:sz="4" w:space="0" w:color="auto"/>
              <w:right w:val="nil"/>
            </w:tcBorders>
            <w:shd w:val="clear" w:color="auto" w:fill="auto"/>
            <w:vAlign w:val="center"/>
            <w:hideMark/>
          </w:tcPr>
          <w:p w:rsidR="00F47554" w:rsidRPr="00022209" w:rsidRDefault="00022209" w:rsidP="004264FD">
            <w:pPr>
              <w:spacing w:after="0" w:line="240" w:lineRule="auto"/>
              <w:jc w:val="center"/>
              <w:rPr>
                <w:rFonts w:ascii="Sylfaen" w:eastAsia="Times New Roman" w:hAnsi="Sylfaen" w:cs="Calibri"/>
                <w:color w:val="000000"/>
                <w:sz w:val="18"/>
                <w:szCs w:val="18"/>
                <w:highlight w:val="yellow"/>
                <w:lang w:val="ka-GE"/>
              </w:rPr>
            </w:pPr>
            <w:r>
              <w:rPr>
                <w:rFonts w:ascii="Sylfaen" w:eastAsia="Times New Roman" w:hAnsi="Sylfaen" w:cs="Calibri"/>
                <w:color w:val="000000"/>
                <w:sz w:val="18"/>
                <w:szCs w:val="18"/>
                <w:lang w:val="ka-GE"/>
              </w:rPr>
              <w:t>50,0</w:t>
            </w:r>
          </w:p>
        </w:tc>
        <w:tc>
          <w:tcPr>
            <w:tcW w:w="1548" w:type="pct"/>
            <w:tcBorders>
              <w:top w:val="nil"/>
              <w:left w:val="single" w:sz="8" w:space="0" w:color="auto"/>
              <w:bottom w:val="single" w:sz="8" w:space="0" w:color="auto"/>
              <w:right w:val="single" w:sz="8" w:space="0" w:color="auto"/>
            </w:tcBorders>
            <w:shd w:val="clear" w:color="auto" w:fill="auto"/>
            <w:noWrap/>
            <w:vAlign w:val="bottom"/>
            <w:hideMark/>
          </w:tcPr>
          <w:p w:rsidR="00F47554" w:rsidRPr="00B64558" w:rsidRDefault="00F47554" w:rsidP="004264FD">
            <w:pPr>
              <w:spacing w:after="0" w:line="240" w:lineRule="auto"/>
              <w:rPr>
                <w:rFonts w:eastAsia="Times New Roman" w:cs="Calibri"/>
                <w:color w:val="000000"/>
                <w:sz w:val="18"/>
                <w:szCs w:val="18"/>
              </w:rPr>
            </w:pPr>
            <w:r w:rsidRPr="00B64558">
              <w:rPr>
                <w:rFonts w:eastAsia="Times New Roman" w:cs="Calibri"/>
                <w:color w:val="000000"/>
                <w:sz w:val="18"/>
                <w:szCs w:val="18"/>
              </w:rPr>
              <w:t> </w:t>
            </w:r>
          </w:p>
        </w:tc>
      </w:tr>
      <w:tr w:rsidR="00F47554" w:rsidRPr="00B64558" w:rsidTr="004264FD">
        <w:trPr>
          <w:trHeight w:val="600"/>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ეროვნული სამოსის დღისადმი  მიძღვნილი ღონისძიება</w:t>
            </w:r>
          </w:p>
        </w:tc>
        <w:tc>
          <w:tcPr>
            <w:tcW w:w="931" w:type="pct"/>
            <w:tcBorders>
              <w:top w:val="nil"/>
              <w:left w:val="single" w:sz="4" w:space="0" w:color="auto"/>
              <w:bottom w:val="single" w:sz="4" w:space="0" w:color="auto"/>
              <w:right w:val="nil"/>
            </w:tcBorders>
            <w:shd w:val="clear" w:color="auto" w:fill="auto"/>
            <w:vAlign w:val="center"/>
            <w:hideMark/>
          </w:tcPr>
          <w:p w:rsidR="00F47554" w:rsidRPr="00B64558" w:rsidRDefault="00022209" w:rsidP="004264FD">
            <w:pPr>
              <w:spacing w:after="0" w:line="240" w:lineRule="auto"/>
              <w:jc w:val="center"/>
              <w:rPr>
                <w:rFonts w:ascii="Sylfaen" w:eastAsia="Times New Roman" w:hAnsi="Sylfaen" w:cs="Calibri"/>
                <w:color w:val="000000"/>
                <w:sz w:val="18"/>
                <w:szCs w:val="18"/>
                <w:highlight w:val="yellow"/>
                <w:lang w:val="ka-GE"/>
              </w:rPr>
            </w:pPr>
            <w:r>
              <w:rPr>
                <w:rFonts w:ascii="Sylfaen" w:eastAsia="Times New Roman" w:hAnsi="Sylfaen" w:cs="Calibri"/>
                <w:color w:val="000000"/>
                <w:sz w:val="18"/>
                <w:szCs w:val="18"/>
                <w:lang w:val="ka-GE"/>
              </w:rPr>
              <w:t>10,0</w:t>
            </w:r>
          </w:p>
        </w:tc>
        <w:tc>
          <w:tcPr>
            <w:tcW w:w="1548" w:type="pct"/>
            <w:tcBorders>
              <w:top w:val="nil"/>
              <w:left w:val="single" w:sz="8" w:space="0" w:color="auto"/>
              <w:bottom w:val="single" w:sz="8" w:space="0" w:color="auto"/>
              <w:right w:val="single" w:sz="8" w:space="0" w:color="auto"/>
            </w:tcBorders>
            <w:shd w:val="clear" w:color="auto" w:fill="auto"/>
            <w:noWrap/>
            <w:vAlign w:val="bottom"/>
            <w:hideMark/>
          </w:tcPr>
          <w:p w:rsidR="00F47554" w:rsidRPr="00B64558" w:rsidRDefault="00F47554" w:rsidP="004264FD">
            <w:pPr>
              <w:spacing w:after="0" w:line="240" w:lineRule="auto"/>
              <w:rPr>
                <w:rFonts w:eastAsia="Times New Roman" w:cs="Calibri"/>
                <w:color w:val="000000"/>
                <w:sz w:val="18"/>
                <w:szCs w:val="18"/>
              </w:rPr>
            </w:pPr>
            <w:r w:rsidRPr="00B64558">
              <w:rPr>
                <w:rFonts w:eastAsia="Times New Roman" w:cs="Calibri"/>
                <w:color w:val="000000"/>
                <w:sz w:val="18"/>
                <w:szCs w:val="18"/>
              </w:rPr>
              <w:t> </w:t>
            </w:r>
          </w:p>
        </w:tc>
      </w:tr>
      <w:tr w:rsidR="00F47554" w:rsidRPr="00B64558" w:rsidTr="004264FD">
        <w:trPr>
          <w:trHeight w:val="810"/>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საქართველოს დამოუკიდებლობის დღისადმი მიძღვნილი ღონისძიება</w:t>
            </w:r>
          </w:p>
        </w:tc>
        <w:tc>
          <w:tcPr>
            <w:tcW w:w="931" w:type="pct"/>
            <w:tcBorders>
              <w:top w:val="nil"/>
              <w:left w:val="single" w:sz="4" w:space="0" w:color="auto"/>
              <w:bottom w:val="single" w:sz="4" w:space="0" w:color="auto"/>
              <w:right w:val="nil"/>
            </w:tcBorders>
            <w:shd w:val="clear" w:color="auto" w:fill="auto"/>
            <w:vAlign w:val="center"/>
            <w:hideMark/>
          </w:tcPr>
          <w:p w:rsidR="00F47554" w:rsidRPr="00022209" w:rsidRDefault="00022209" w:rsidP="004264FD">
            <w:pPr>
              <w:spacing w:after="0" w:line="240" w:lineRule="auto"/>
              <w:jc w:val="center"/>
              <w:rPr>
                <w:rFonts w:ascii="Sylfaen" w:eastAsia="Times New Roman" w:hAnsi="Sylfaen" w:cs="Calibri"/>
                <w:color w:val="000000"/>
                <w:sz w:val="18"/>
                <w:szCs w:val="18"/>
                <w:highlight w:val="yellow"/>
                <w:lang w:val="ka-GE"/>
              </w:rPr>
            </w:pPr>
            <w:r>
              <w:rPr>
                <w:rFonts w:ascii="Sylfaen" w:eastAsia="Times New Roman" w:hAnsi="Sylfaen" w:cs="Calibri"/>
                <w:color w:val="000000"/>
                <w:sz w:val="18"/>
                <w:szCs w:val="18"/>
                <w:lang w:val="ka-GE"/>
              </w:rPr>
              <w:t>20,0</w:t>
            </w:r>
          </w:p>
        </w:tc>
        <w:tc>
          <w:tcPr>
            <w:tcW w:w="1548" w:type="pct"/>
            <w:tcBorders>
              <w:top w:val="nil"/>
              <w:left w:val="single" w:sz="8" w:space="0" w:color="auto"/>
              <w:bottom w:val="single" w:sz="8" w:space="0" w:color="auto"/>
              <w:right w:val="single" w:sz="8" w:space="0" w:color="auto"/>
            </w:tcBorders>
            <w:shd w:val="clear" w:color="auto" w:fill="auto"/>
            <w:noWrap/>
            <w:vAlign w:val="bottom"/>
            <w:hideMark/>
          </w:tcPr>
          <w:p w:rsidR="00F47554" w:rsidRPr="00B64558" w:rsidRDefault="00F47554" w:rsidP="004264FD">
            <w:pPr>
              <w:spacing w:after="0" w:line="240" w:lineRule="auto"/>
              <w:rPr>
                <w:rFonts w:eastAsia="Times New Roman" w:cs="Calibri"/>
                <w:color w:val="000000"/>
                <w:sz w:val="18"/>
                <w:szCs w:val="18"/>
              </w:rPr>
            </w:pPr>
            <w:r w:rsidRPr="00B64558">
              <w:rPr>
                <w:rFonts w:eastAsia="Times New Roman" w:cs="Calibri"/>
                <w:color w:val="000000"/>
                <w:sz w:val="18"/>
                <w:szCs w:val="18"/>
              </w:rPr>
              <w:t> </w:t>
            </w:r>
          </w:p>
        </w:tc>
      </w:tr>
      <w:tr w:rsidR="00F47554" w:rsidRPr="00B64558" w:rsidTr="004264FD">
        <w:trPr>
          <w:gridAfter w:val="3"/>
          <w:wAfter w:w="3830" w:type="pct"/>
          <w:trHeight w:val="237"/>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r>
      <w:tr w:rsidR="00F47554" w:rsidRPr="00B64558" w:rsidTr="004264FD">
        <w:trPr>
          <w:trHeight w:val="288"/>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ბავშვთა დაცვის საერთაშორისო დღისადმი მიძღვნილი ღონისძიება</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F47554" w:rsidRPr="00022209" w:rsidRDefault="00022209" w:rsidP="004264FD">
            <w:pPr>
              <w:spacing w:after="0" w:line="240" w:lineRule="auto"/>
              <w:jc w:val="center"/>
              <w:rPr>
                <w:rFonts w:ascii="Sylfaen" w:eastAsia="Times New Roman" w:hAnsi="Sylfaen" w:cs="Calibri"/>
                <w:color w:val="000000"/>
                <w:sz w:val="18"/>
                <w:szCs w:val="18"/>
                <w:highlight w:val="yellow"/>
                <w:lang w:val="ka-GE"/>
              </w:rPr>
            </w:pPr>
            <w:r>
              <w:rPr>
                <w:rFonts w:ascii="Sylfaen" w:eastAsia="Times New Roman" w:hAnsi="Sylfaen" w:cs="Calibri"/>
                <w:color w:val="000000"/>
                <w:sz w:val="18"/>
                <w:szCs w:val="18"/>
                <w:lang w:val="ka-GE"/>
              </w:rPr>
              <w:t>30,0</w:t>
            </w:r>
          </w:p>
        </w:tc>
        <w:tc>
          <w:tcPr>
            <w:tcW w:w="1548" w:type="pct"/>
            <w:tcBorders>
              <w:top w:val="nil"/>
              <w:left w:val="single" w:sz="8" w:space="0" w:color="auto"/>
              <w:bottom w:val="single" w:sz="8" w:space="0" w:color="auto"/>
              <w:right w:val="single" w:sz="8" w:space="0" w:color="auto"/>
            </w:tcBorders>
            <w:shd w:val="clear" w:color="auto" w:fill="auto"/>
            <w:noWrap/>
            <w:vAlign w:val="bottom"/>
            <w:hideMark/>
          </w:tcPr>
          <w:p w:rsidR="00F47554" w:rsidRPr="00B64558" w:rsidRDefault="00F47554" w:rsidP="004264FD">
            <w:pPr>
              <w:spacing w:after="0" w:line="240" w:lineRule="auto"/>
              <w:rPr>
                <w:rFonts w:eastAsia="Times New Roman" w:cs="Calibri"/>
                <w:color w:val="000000"/>
                <w:sz w:val="18"/>
                <w:szCs w:val="18"/>
              </w:rPr>
            </w:pPr>
            <w:r w:rsidRPr="00B64558">
              <w:rPr>
                <w:rFonts w:eastAsia="Times New Roman" w:cs="Calibri"/>
                <w:color w:val="000000"/>
                <w:sz w:val="18"/>
                <w:szCs w:val="18"/>
              </w:rPr>
              <w:t> </w:t>
            </w:r>
          </w:p>
        </w:tc>
      </w:tr>
      <w:tr w:rsidR="00F47554" w:rsidRPr="00B64558" w:rsidTr="004264FD">
        <w:trPr>
          <w:trHeight w:val="585"/>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შშმ პირთ აუფლებების დაცვის დღე</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F47554" w:rsidRPr="00022209" w:rsidRDefault="00022209" w:rsidP="004264FD">
            <w:pPr>
              <w:spacing w:after="0" w:line="240" w:lineRule="auto"/>
              <w:jc w:val="center"/>
              <w:rPr>
                <w:rFonts w:ascii="Sylfaen" w:eastAsia="Times New Roman" w:hAnsi="Sylfaen" w:cs="Calibri"/>
                <w:color w:val="000000"/>
                <w:sz w:val="18"/>
                <w:szCs w:val="18"/>
                <w:highlight w:val="yellow"/>
                <w:lang w:val="ka-GE"/>
              </w:rPr>
            </w:pPr>
            <w:r>
              <w:rPr>
                <w:rFonts w:ascii="Sylfaen" w:eastAsia="Times New Roman" w:hAnsi="Sylfaen" w:cs="Calibri"/>
                <w:color w:val="000000"/>
                <w:sz w:val="18"/>
                <w:szCs w:val="18"/>
                <w:lang w:val="ka-GE"/>
              </w:rPr>
              <w:t>5,0</w:t>
            </w:r>
          </w:p>
        </w:tc>
        <w:tc>
          <w:tcPr>
            <w:tcW w:w="1548" w:type="pct"/>
            <w:tcBorders>
              <w:top w:val="nil"/>
              <w:left w:val="single" w:sz="8" w:space="0" w:color="auto"/>
              <w:bottom w:val="single" w:sz="8" w:space="0" w:color="auto"/>
              <w:right w:val="single" w:sz="8" w:space="0" w:color="auto"/>
            </w:tcBorders>
            <w:shd w:val="clear" w:color="auto" w:fill="auto"/>
            <w:noWrap/>
            <w:vAlign w:val="bottom"/>
            <w:hideMark/>
          </w:tcPr>
          <w:p w:rsidR="00F47554" w:rsidRPr="00B64558" w:rsidRDefault="00F47554" w:rsidP="004264FD">
            <w:pPr>
              <w:spacing w:after="0" w:line="240" w:lineRule="auto"/>
              <w:rPr>
                <w:rFonts w:eastAsia="Times New Roman" w:cs="Calibri"/>
                <w:color w:val="000000"/>
                <w:sz w:val="18"/>
                <w:szCs w:val="18"/>
              </w:rPr>
            </w:pPr>
            <w:r w:rsidRPr="00B64558">
              <w:rPr>
                <w:rFonts w:eastAsia="Times New Roman" w:cs="Calibri"/>
                <w:color w:val="000000"/>
                <w:sz w:val="18"/>
                <w:szCs w:val="18"/>
              </w:rPr>
              <w:t> </w:t>
            </w:r>
          </w:p>
        </w:tc>
      </w:tr>
      <w:tr w:rsidR="00F47554" w:rsidRPr="00B64558" w:rsidTr="004264FD">
        <w:trPr>
          <w:trHeight w:val="570"/>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„ნატოობა“</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F47554" w:rsidRPr="00B64558" w:rsidRDefault="00022209" w:rsidP="004264FD">
            <w:pPr>
              <w:spacing w:after="0" w:line="240" w:lineRule="auto"/>
              <w:jc w:val="center"/>
              <w:rPr>
                <w:rFonts w:ascii="Sylfaen" w:eastAsia="Times New Roman" w:hAnsi="Sylfaen" w:cs="Calibri"/>
                <w:color w:val="000000"/>
                <w:sz w:val="18"/>
                <w:szCs w:val="18"/>
                <w:highlight w:val="yellow"/>
                <w:lang w:val="ka-GE"/>
              </w:rPr>
            </w:pPr>
            <w:r>
              <w:rPr>
                <w:rFonts w:ascii="Sylfaen" w:eastAsia="Times New Roman" w:hAnsi="Sylfaen" w:cs="Calibri"/>
                <w:color w:val="000000"/>
                <w:sz w:val="18"/>
                <w:szCs w:val="18"/>
                <w:lang w:val="ka-GE"/>
              </w:rPr>
              <w:t>5,0</w:t>
            </w:r>
          </w:p>
        </w:tc>
        <w:tc>
          <w:tcPr>
            <w:tcW w:w="1548" w:type="pct"/>
            <w:tcBorders>
              <w:top w:val="nil"/>
              <w:left w:val="single" w:sz="8" w:space="0" w:color="auto"/>
              <w:bottom w:val="single" w:sz="8" w:space="0" w:color="auto"/>
              <w:right w:val="single" w:sz="8" w:space="0" w:color="auto"/>
            </w:tcBorders>
            <w:shd w:val="clear" w:color="auto" w:fill="auto"/>
            <w:noWrap/>
            <w:vAlign w:val="bottom"/>
            <w:hideMark/>
          </w:tcPr>
          <w:p w:rsidR="00F47554" w:rsidRPr="00B64558" w:rsidRDefault="00F47554" w:rsidP="004264FD">
            <w:pPr>
              <w:spacing w:after="0" w:line="240" w:lineRule="auto"/>
              <w:rPr>
                <w:rFonts w:eastAsia="Times New Roman" w:cs="Calibri"/>
                <w:color w:val="000000"/>
                <w:sz w:val="18"/>
                <w:szCs w:val="18"/>
              </w:rPr>
            </w:pPr>
            <w:r w:rsidRPr="00B64558">
              <w:rPr>
                <w:rFonts w:eastAsia="Times New Roman" w:cs="Calibri"/>
                <w:color w:val="000000"/>
                <w:sz w:val="18"/>
                <w:szCs w:val="18"/>
              </w:rPr>
              <w:t> </w:t>
            </w:r>
          </w:p>
        </w:tc>
      </w:tr>
      <w:tr w:rsidR="00F47554" w:rsidRPr="00B64558" w:rsidTr="004264FD">
        <w:trPr>
          <w:gridAfter w:val="3"/>
          <w:wAfter w:w="3830" w:type="pct"/>
          <w:trHeight w:val="585"/>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r>
      <w:tr w:rsidR="00F47554" w:rsidRPr="00B64558" w:rsidTr="004264FD">
        <w:trPr>
          <w:gridAfter w:val="3"/>
          <w:wAfter w:w="3830" w:type="pct"/>
          <w:trHeight w:val="525"/>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r>
      <w:tr w:rsidR="00F47554" w:rsidRPr="00B64558" w:rsidTr="00F47554">
        <w:trPr>
          <w:gridAfter w:val="3"/>
          <w:wAfter w:w="3830" w:type="pct"/>
          <w:trHeight w:val="237"/>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r>
      <w:tr w:rsidR="00F47554" w:rsidRPr="00B64558" w:rsidTr="004264FD">
        <w:trPr>
          <w:trHeight w:val="80"/>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ხილის ფესტივალი</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F47554" w:rsidRPr="00022209" w:rsidRDefault="00022209" w:rsidP="004264FD">
            <w:pPr>
              <w:spacing w:after="0" w:line="240" w:lineRule="auto"/>
              <w:jc w:val="center"/>
              <w:rPr>
                <w:rFonts w:eastAsia="Times New Roman" w:cs="Calibri"/>
                <w:color w:val="000000"/>
                <w:sz w:val="18"/>
                <w:szCs w:val="18"/>
                <w:highlight w:val="yellow"/>
                <w:lang w:val="ka-GE"/>
              </w:rPr>
            </w:pPr>
            <w:r>
              <w:rPr>
                <w:rFonts w:eastAsia="Times New Roman" w:cs="Calibri"/>
                <w:color w:val="000000"/>
                <w:sz w:val="18"/>
                <w:szCs w:val="18"/>
                <w:lang w:val="ka-GE"/>
              </w:rPr>
              <w:t>50,0</w:t>
            </w:r>
          </w:p>
        </w:tc>
        <w:tc>
          <w:tcPr>
            <w:tcW w:w="1548" w:type="pct"/>
            <w:tcBorders>
              <w:top w:val="nil"/>
              <w:left w:val="single" w:sz="8" w:space="0" w:color="auto"/>
              <w:bottom w:val="single" w:sz="8" w:space="0" w:color="auto"/>
              <w:right w:val="single" w:sz="8" w:space="0" w:color="auto"/>
            </w:tcBorders>
            <w:shd w:val="clear" w:color="auto" w:fill="auto"/>
            <w:vAlign w:val="center"/>
            <w:hideMark/>
          </w:tcPr>
          <w:p w:rsidR="00F47554" w:rsidRPr="00B64558" w:rsidRDefault="00F47554" w:rsidP="004264FD">
            <w:pPr>
              <w:spacing w:after="0" w:line="240" w:lineRule="auto"/>
              <w:jc w:val="center"/>
              <w:rPr>
                <w:rFonts w:ascii="Sylfaen" w:eastAsia="Times New Roman" w:hAnsi="Sylfaen" w:cs="Calibri"/>
                <w:color w:val="000000"/>
                <w:sz w:val="18"/>
                <w:szCs w:val="18"/>
              </w:rPr>
            </w:pPr>
            <w:r w:rsidRPr="00B64558">
              <w:rPr>
                <w:rFonts w:ascii="Sylfaen" w:eastAsia="Times New Roman" w:hAnsi="Sylfaen" w:cs="Calibri"/>
                <w:color w:val="000000"/>
                <w:sz w:val="18"/>
                <w:szCs w:val="18"/>
              </w:rPr>
              <w:t> </w:t>
            </w:r>
          </w:p>
        </w:tc>
      </w:tr>
      <w:tr w:rsidR="00F47554" w:rsidRPr="00B64558" w:rsidTr="004264FD">
        <w:trPr>
          <w:trHeight w:val="525"/>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rPr>
                <w:rFonts w:ascii="Sylfaen" w:eastAsia="Times New Roman" w:hAnsi="Sylfaen" w:cs="Calibri"/>
                <w:color w:val="000000"/>
                <w:sz w:val="20"/>
                <w:szCs w:val="20"/>
              </w:rPr>
            </w:pPr>
            <w:r w:rsidRPr="007B5954">
              <w:rPr>
                <w:rFonts w:ascii="Sylfaen" w:eastAsia="Times New Roman" w:hAnsi="Sylfaen" w:cs="Calibri"/>
                <w:color w:val="000000"/>
                <w:sz w:val="20"/>
                <w:szCs w:val="20"/>
              </w:rPr>
              <w:t xml:space="preserve">      "summer stories" </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F47554" w:rsidRPr="00B64558" w:rsidRDefault="00022209" w:rsidP="004264FD">
            <w:pPr>
              <w:spacing w:after="0" w:line="240" w:lineRule="auto"/>
              <w:jc w:val="center"/>
              <w:rPr>
                <w:rFonts w:ascii="Sylfaen" w:eastAsia="Times New Roman" w:hAnsi="Sylfaen" w:cs="Calibri"/>
                <w:color w:val="000000"/>
                <w:sz w:val="18"/>
                <w:szCs w:val="18"/>
                <w:highlight w:val="yellow"/>
                <w:lang w:val="ka-GE"/>
              </w:rPr>
            </w:pPr>
            <w:r>
              <w:rPr>
                <w:rFonts w:ascii="Sylfaen" w:eastAsia="Times New Roman" w:hAnsi="Sylfaen" w:cs="Calibri"/>
                <w:color w:val="000000"/>
                <w:sz w:val="18"/>
                <w:szCs w:val="18"/>
                <w:lang w:val="ka-GE"/>
              </w:rPr>
              <w:t>32,0</w:t>
            </w:r>
          </w:p>
        </w:tc>
        <w:tc>
          <w:tcPr>
            <w:tcW w:w="1548" w:type="pct"/>
            <w:tcBorders>
              <w:top w:val="nil"/>
              <w:left w:val="single" w:sz="8" w:space="0" w:color="auto"/>
              <w:bottom w:val="single" w:sz="8" w:space="0" w:color="auto"/>
              <w:right w:val="single" w:sz="8" w:space="0" w:color="auto"/>
            </w:tcBorders>
            <w:shd w:val="clear" w:color="auto" w:fill="auto"/>
            <w:vAlign w:val="center"/>
            <w:hideMark/>
          </w:tcPr>
          <w:p w:rsidR="00F47554" w:rsidRPr="00B64558" w:rsidRDefault="00F47554" w:rsidP="004264FD">
            <w:pPr>
              <w:spacing w:after="0" w:line="240" w:lineRule="auto"/>
              <w:jc w:val="center"/>
              <w:rPr>
                <w:rFonts w:ascii="Sylfaen" w:eastAsia="Times New Roman" w:hAnsi="Sylfaen" w:cs="Calibri"/>
                <w:color w:val="000000"/>
                <w:sz w:val="18"/>
                <w:szCs w:val="18"/>
              </w:rPr>
            </w:pPr>
            <w:r w:rsidRPr="00B64558">
              <w:rPr>
                <w:rFonts w:ascii="Sylfaen" w:eastAsia="Times New Roman" w:hAnsi="Sylfaen" w:cs="Calibri"/>
                <w:color w:val="000000"/>
                <w:sz w:val="18"/>
                <w:szCs w:val="18"/>
              </w:rPr>
              <w:t> </w:t>
            </w:r>
          </w:p>
        </w:tc>
      </w:tr>
      <w:tr w:rsidR="00F47554" w:rsidRPr="00B64558" w:rsidTr="004264FD">
        <w:trPr>
          <w:trHeight w:val="870"/>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აგვისტოს ომში დარუპული გმირების ხსოვნისადმი მიძღვნილი ღონისძიება</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F47554" w:rsidRPr="00B64558" w:rsidRDefault="00022209" w:rsidP="004264FD">
            <w:pPr>
              <w:spacing w:after="0" w:line="240" w:lineRule="auto"/>
              <w:jc w:val="center"/>
              <w:rPr>
                <w:rFonts w:eastAsia="Times New Roman" w:cs="Calibri"/>
                <w:color w:val="000000"/>
                <w:sz w:val="18"/>
                <w:szCs w:val="18"/>
                <w:highlight w:val="yellow"/>
                <w:lang w:val="ka-GE"/>
              </w:rPr>
            </w:pPr>
            <w:r>
              <w:rPr>
                <w:rFonts w:eastAsia="Times New Roman" w:cs="Calibri"/>
                <w:color w:val="000000"/>
                <w:sz w:val="18"/>
                <w:szCs w:val="18"/>
                <w:lang w:val="ka-GE"/>
              </w:rPr>
              <w:t>0,2</w:t>
            </w:r>
          </w:p>
        </w:tc>
        <w:tc>
          <w:tcPr>
            <w:tcW w:w="1548" w:type="pct"/>
            <w:tcBorders>
              <w:top w:val="nil"/>
              <w:left w:val="single" w:sz="8" w:space="0" w:color="auto"/>
              <w:bottom w:val="single" w:sz="8" w:space="0" w:color="auto"/>
              <w:right w:val="single" w:sz="8" w:space="0" w:color="auto"/>
            </w:tcBorders>
            <w:shd w:val="clear" w:color="auto" w:fill="auto"/>
            <w:vAlign w:val="center"/>
            <w:hideMark/>
          </w:tcPr>
          <w:p w:rsidR="00F47554" w:rsidRPr="00B64558" w:rsidRDefault="00F47554" w:rsidP="004264FD">
            <w:pPr>
              <w:spacing w:after="0" w:line="240" w:lineRule="auto"/>
              <w:jc w:val="center"/>
              <w:rPr>
                <w:rFonts w:ascii="Sylfaen" w:eastAsia="Times New Roman" w:hAnsi="Sylfaen" w:cs="Calibri"/>
                <w:color w:val="000000"/>
                <w:sz w:val="18"/>
                <w:szCs w:val="18"/>
              </w:rPr>
            </w:pPr>
            <w:r w:rsidRPr="00B64558">
              <w:rPr>
                <w:rFonts w:ascii="Sylfaen" w:eastAsia="Times New Roman" w:hAnsi="Sylfaen" w:cs="Calibri"/>
                <w:color w:val="000000"/>
                <w:sz w:val="18"/>
                <w:szCs w:val="18"/>
              </w:rPr>
              <w:t> </w:t>
            </w:r>
          </w:p>
        </w:tc>
      </w:tr>
      <w:tr w:rsidR="00F47554" w:rsidRPr="00B64558" w:rsidTr="004264FD">
        <w:trPr>
          <w:trHeight w:val="690"/>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კლასიკური მუსიკის საღამო</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F47554" w:rsidRPr="00B64558" w:rsidRDefault="00022209" w:rsidP="004264FD">
            <w:pPr>
              <w:spacing w:after="0" w:line="240" w:lineRule="auto"/>
              <w:jc w:val="center"/>
              <w:rPr>
                <w:rFonts w:eastAsia="Times New Roman" w:cs="Calibri"/>
                <w:color w:val="000000"/>
                <w:sz w:val="18"/>
                <w:szCs w:val="18"/>
                <w:highlight w:val="yellow"/>
                <w:lang w:val="ka-GE"/>
              </w:rPr>
            </w:pPr>
            <w:r>
              <w:rPr>
                <w:rFonts w:eastAsia="Times New Roman" w:cs="Calibri"/>
                <w:color w:val="000000"/>
                <w:sz w:val="18"/>
                <w:szCs w:val="18"/>
                <w:lang w:val="ka-GE"/>
              </w:rPr>
              <w:t>5,0</w:t>
            </w:r>
          </w:p>
        </w:tc>
        <w:tc>
          <w:tcPr>
            <w:tcW w:w="1548" w:type="pct"/>
            <w:tcBorders>
              <w:top w:val="nil"/>
              <w:left w:val="single" w:sz="8" w:space="0" w:color="auto"/>
              <w:bottom w:val="single" w:sz="8" w:space="0" w:color="auto"/>
              <w:right w:val="single" w:sz="8" w:space="0" w:color="auto"/>
            </w:tcBorders>
            <w:shd w:val="clear" w:color="auto" w:fill="auto"/>
            <w:vAlign w:val="center"/>
            <w:hideMark/>
          </w:tcPr>
          <w:p w:rsidR="00F47554" w:rsidRPr="00B64558" w:rsidRDefault="00F47554" w:rsidP="004264FD">
            <w:pPr>
              <w:spacing w:after="0" w:line="240" w:lineRule="auto"/>
              <w:jc w:val="center"/>
              <w:rPr>
                <w:rFonts w:ascii="Sylfaen" w:eastAsia="Times New Roman" w:hAnsi="Sylfaen" w:cs="Calibri"/>
                <w:color w:val="000000"/>
                <w:sz w:val="18"/>
                <w:szCs w:val="18"/>
              </w:rPr>
            </w:pPr>
            <w:r w:rsidRPr="00B64558">
              <w:rPr>
                <w:rFonts w:ascii="Sylfaen" w:eastAsia="Times New Roman" w:hAnsi="Sylfaen" w:cs="Calibri"/>
                <w:color w:val="000000"/>
                <w:sz w:val="18"/>
                <w:szCs w:val="18"/>
              </w:rPr>
              <w:t> </w:t>
            </w:r>
          </w:p>
        </w:tc>
      </w:tr>
      <w:tr w:rsidR="00F47554" w:rsidRPr="00B64558" w:rsidTr="004264FD">
        <w:trPr>
          <w:trHeight w:val="525"/>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w:t>
            </w:r>
            <w:r>
              <w:rPr>
                <w:rFonts w:ascii="Sylfaen" w:eastAsia="Times New Roman" w:hAnsi="Sylfaen" w:cs="Calibri"/>
                <w:color w:val="000000"/>
                <w:sz w:val="20"/>
                <w:szCs w:val="20"/>
                <w:lang w:val="ka-GE"/>
              </w:rPr>
              <w:t xml:space="preserve">სალონური </w:t>
            </w:r>
            <w:r w:rsidRPr="007B5954">
              <w:rPr>
                <w:rFonts w:ascii="Sylfaen" w:eastAsia="Times New Roman" w:hAnsi="Sylfaen" w:cs="Calibri"/>
                <w:color w:val="000000"/>
                <w:sz w:val="20"/>
                <w:szCs w:val="20"/>
              </w:rPr>
              <w:t>საღამოები“</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F47554" w:rsidRPr="00B64558" w:rsidRDefault="00022209" w:rsidP="004264FD">
            <w:pPr>
              <w:spacing w:after="0" w:line="240" w:lineRule="auto"/>
              <w:jc w:val="center"/>
              <w:rPr>
                <w:rFonts w:eastAsia="Times New Roman" w:cs="Calibri"/>
                <w:color w:val="000000"/>
                <w:sz w:val="18"/>
                <w:szCs w:val="18"/>
                <w:highlight w:val="yellow"/>
                <w:lang w:val="ka-GE"/>
              </w:rPr>
            </w:pPr>
            <w:r>
              <w:rPr>
                <w:rFonts w:eastAsia="Times New Roman" w:cs="Calibri"/>
                <w:color w:val="000000"/>
                <w:sz w:val="18"/>
                <w:szCs w:val="18"/>
                <w:lang w:val="ka-GE"/>
              </w:rPr>
              <w:t>5,0</w:t>
            </w:r>
          </w:p>
        </w:tc>
        <w:tc>
          <w:tcPr>
            <w:tcW w:w="1548" w:type="pct"/>
            <w:tcBorders>
              <w:top w:val="nil"/>
              <w:left w:val="single" w:sz="8" w:space="0" w:color="auto"/>
              <w:bottom w:val="single" w:sz="8" w:space="0" w:color="auto"/>
              <w:right w:val="single" w:sz="8" w:space="0" w:color="auto"/>
            </w:tcBorders>
            <w:shd w:val="clear" w:color="auto" w:fill="auto"/>
            <w:vAlign w:val="center"/>
            <w:hideMark/>
          </w:tcPr>
          <w:p w:rsidR="00F47554" w:rsidRPr="00B64558" w:rsidRDefault="00F47554" w:rsidP="004264FD">
            <w:pPr>
              <w:spacing w:after="0" w:line="240" w:lineRule="auto"/>
              <w:jc w:val="center"/>
              <w:rPr>
                <w:rFonts w:ascii="Sylfaen" w:eastAsia="Times New Roman" w:hAnsi="Sylfaen" w:cs="Calibri"/>
                <w:color w:val="000000"/>
                <w:sz w:val="18"/>
                <w:szCs w:val="18"/>
              </w:rPr>
            </w:pPr>
            <w:r w:rsidRPr="00B64558">
              <w:rPr>
                <w:rFonts w:ascii="Sylfaen" w:eastAsia="Times New Roman" w:hAnsi="Sylfaen" w:cs="Calibri"/>
                <w:color w:val="000000"/>
                <w:sz w:val="18"/>
                <w:szCs w:val="18"/>
              </w:rPr>
              <w:t> </w:t>
            </w:r>
          </w:p>
        </w:tc>
      </w:tr>
      <w:tr w:rsidR="00F47554" w:rsidRPr="00B64558" w:rsidTr="004264FD">
        <w:trPr>
          <w:trHeight w:val="555"/>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კულინარიის ფესტივალი</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F47554" w:rsidRPr="00022209" w:rsidRDefault="00022209" w:rsidP="004264FD">
            <w:pPr>
              <w:spacing w:after="0" w:line="240" w:lineRule="auto"/>
              <w:jc w:val="center"/>
              <w:rPr>
                <w:rFonts w:eastAsia="Times New Roman" w:cs="Calibri"/>
                <w:color w:val="000000"/>
                <w:sz w:val="18"/>
                <w:szCs w:val="18"/>
                <w:highlight w:val="yellow"/>
                <w:lang w:val="ka-GE"/>
              </w:rPr>
            </w:pPr>
            <w:r>
              <w:rPr>
                <w:rFonts w:eastAsia="Times New Roman" w:cs="Calibri"/>
                <w:color w:val="000000"/>
                <w:sz w:val="18"/>
                <w:szCs w:val="18"/>
                <w:lang w:val="ka-GE"/>
              </w:rPr>
              <w:t>5,0</w:t>
            </w:r>
          </w:p>
        </w:tc>
        <w:tc>
          <w:tcPr>
            <w:tcW w:w="1548" w:type="pct"/>
            <w:tcBorders>
              <w:top w:val="nil"/>
              <w:left w:val="single" w:sz="8" w:space="0" w:color="auto"/>
              <w:bottom w:val="single" w:sz="8" w:space="0" w:color="auto"/>
              <w:right w:val="single" w:sz="8" w:space="0" w:color="auto"/>
            </w:tcBorders>
            <w:shd w:val="clear" w:color="auto" w:fill="auto"/>
            <w:vAlign w:val="center"/>
            <w:hideMark/>
          </w:tcPr>
          <w:p w:rsidR="00F47554" w:rsidRPr="00B64558" w:rsidRDefault="00F47554" w:rsidP="004264FD">
            <w:pPr>
              <w:spacing w:after="0" w:line="240" w:lineRule="auto"/>
              <w:jc w:val="center"/>
              <w:rPr>
                <w:rFonts w:ascii="Sylfaen" w:eastAsia="Times New Roman" w:hAnsi="Sylfaen" w:cs="Calibri"/>
                <w:color w:val="000000"/>
                <w:sz w:val="18"/>
                <w:szCs w:val="18"/>
              </w:rPr>
            </w:pPr>
            <w:r w:rsidRPr="00B64558">
              <w:rPr>
                <w:rFonts w:ascii="Sylfaen" w:eastAsia="Times New Roman" w:hAnsi="Sylfaen" w:cs="Calibri"/>
                <w:color w:val="000000"/>
                <w:sz w:val="18"/>
                <w:szCs w:val="18"/>
              </w:rPr>
              <w:t> </w:t>
            </w:r>
          </w:p>
        </w:tc>
      </w:tr>
      <w:tr w:rsidR="00F47554" w:rsidRPr="00B64558" w:rsidTr="004264FD">
        <w:trPr>
          <w:trHeight w:val="630"/>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„ღვინის ფესტივალი“</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F47554" w:rsidRPr="00022209" w:rsidRDefault="00022209" w:rsidP="004264FD">
            <w:pPr>
              <w:spacing w:after="0" w:line="240" w:lineRule="auto"/>
              <w:jc w:val="center"/>
              <w:rPr>
                <w:rFonts w:eastAsia="Times New Roman" w:cs="Calibri"/>
                <w:color w:val="000000"/>
                <w:sz w:val="18"/>
                <w:szCs w:val="18"/>
                <w:highlight w:val="yellow"/>
                <w:lang w:val="ka-GE"/>
              </w:rPr>
            </w:pPr>
            <w:r>
              <w:rPr>
                <w:rFonts w:eastAsia="Times New Roman" w:cs="Calibri"/>
                <w:color w:val="000000"/>
                <w:sz w:val="18"/>
                <w:szCs w:val="18"/>
                <w:lang w:val="ka-GE"/>
              </w:rPr>
              <w:t>50,0</w:t>
            </w:r>
          </w:p>
        </w:tc>
        <w:tc>
          <w:tcPr>
            <w:tcW w:w="1548" w:type="pct"/>
            <w:tcBorders>
              <w:top w:val="nil"/>
              <w:left w:val="single" w:sz="8" w:space="0" w:color="auto"/>
              <w:bottom w:val="single" w:sz="8" w:space="0" w:color="auto"/>
              <w:right w:val="single" w:sz="8" w:space="0" w:color="auto"/>
            </w:tcBorders>
            <w:shd w:val="clear" w:color="auto" w:fill="auto"/>
            <w:vAlign w:val="center"/>
            <w:hideMark/>
          </w:tcPr>
          <w:p w:rsidR="00F47554" w:rsidRPr="00B64558" w:rsidRDefault="00F47554" w:rsidP="004264FD">
            <w:pPr>
              <w:spacing w:after="0" w:line="240" w:lineRule="auto"/>
              <w:jc w:val="center"/>
              <w:rPr>
                <w:rFonts w:ascii="Sylfaen" w:eastAsia="Times New Roman" w:hAnsi="Sylfaen" w:cs="Calibri"/>
                <w:color w:val="000000"/>
                <w:sz w:val="18"/>
                <w:szCs w:val="18"/>
              </w:rPr>
            </w:pPr>
            <w:r w:rsidRPr="00B64558">
              <w:rPr>
                <w:rFonts w:ascii="Sylfaen" w:eastAsia="Times New Roman" w:hAnsi="Sylfaen" w:cs="Calibri"/>
                <w:color w:val="000000"/>
                <w:sz w:val="18"/>
                <w:szCs w:val="18"/>
              </w:rPr>
              <w:t> </w:t>
            </w:r>
          </w:p>
        </w:tc>
      </w:tr>
      <w:tr w:rsidR="00F47554" w:rsidRPr="00B64558" w:rsidTr="004264FD">
        <w:trPr>
          <w:trHeight w:val="675"/>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კონკურს-ფესტივალი „აღმოაჩინე შენი თავი“</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F47554" w:rsidRPr="00B64558" w:rsidRDefault="00022209" w:rsidP="004264FD">
            <w:pPr>
              <w:spacing w:after="0" w:line="240" w:lineRule="auto"/>
              <w:jc w:val="center"/>
              <w:rPr>
                <w:rFonts w:eastAsia="Times New Roman" w:cs="Calibri"/>
                <w:color w:val="000000"/>
                <w:sz w:val="18"/>
                <w:szCs w:val="18"/>
                <w:highlight w:val="yellow"/>
                <w:lang w:val="ka-GE"/>
              </w:rPr>
            </w:pPr>
            <w:r>
              <w:rPr>
                <w:rFonts w:eastAsia="Times New Roman" w:cs="Calibri"/>
                <w:color w:val="000000"/>
                <w:sz w:val="18"/>
                <w:szCs w:val="18"/>
                <w:lang w:val="ka-GE"/>
              </w:rPr>
              <w:t>4,0</w:t>
            </w:r>
          </w:p>
        </w:tc>
        <w:tc>
          <w:tcPr>
            <w:tcW w:w="1548" w:type="pct"/>
            <w:tcBorders>
              <w:top w:val="nil"/>
              <w:left w:val="single" w:sz="8" w:space="0" w:color="auto"/>
              <w:bottom w:val="single" w:sz="8" w:space="0" w:color="auto"/>
              <w:right w:val="single" w:sz="8" w:space="0" w:color="auto"/>
            </w:tcBorders>
            <w:shd w:val="clear" w:color="auto" w:fill="auto"/>
            <w:vAlign w:val="center"/>
            <w:hideMark/>
          </w:tcPr>
          <w:p w:rsidR="00F47554" w:rsidRPr="00B64558" w:rsidRDefault="00F47554" w:rsidP="004264FD">
            <w:pPr>
              <w:spacing w:after="0" w:line="240" w:lineRule="auto"/>
              <w:jc w:val="center"/>
              <w:rPr>
                <w:rFonts w:ascii="Sylfaen" w:eastAsia="Times New Roman" w:hAnsi="Sylfaen" w:cs="Calibri"/>
                <w:color w:val="000000"/>
                <w:sz w:val="18"/>
                <w:szCs w:val="18"/>
              </w:rPr>
            </w:pPr>
            <w:r w:rsidRPr="00B64558">
              <w:rPr>
                <w:rFonts w:ascii="Sylfaen" w:eastAsia="Times New Roman" w:hAnsi="Sylfaen" w:cs="Calibri"/>
                <w:color w:val="000000"/>
                <w:sz w:val="18"/>
                <w:szCs w:val="18"/>
              </w:rPr>
              <w:t> </w:t>
            </w:r>
          </w:p>
        </w:tc>
      </w:tr>
      <w:tr w:rsidR="00F47554" w:rsidRPr="00B64558" w:rsidTr="004264FD">
        <w:trPr>
          <w:trHeight w:val="615"/>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D5BB3" w:rsidRDefault="00F47554" w:rsidP="004264FD">
            <w:pPr>
              <w:spacing w:after="0" w:line="240" w:lineRule="auto"/>
              <w:jc w:val="center"/>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გურჯაანის საზოგადო მოღვაწეების საპატივსაცემო საღამოები</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F47554" w:rsidRPr="00B64558" w:rsidRDefault="00F47554" w:rsidP="00022209">
            <w:pPr>
              <w:spacing w:after="0" w:line="240" w:lineRule="auto"/>
              <w:jc w:val="center"/>
              <w:rPr>
                <w:rFonts w:eastAsia="Times New Roman" w:cs="Calibri"/>
                <w:color w:val="000000"/>
                <w:sz w:val="18"/>
                <w:szCs w:val="18"/>
                <w:highlight w:val="yellow"/>
                <w:lang w:val="ka-GE"/>
              </w:rPr>
            </w:pPr>
            <w:r w:rsidRPr="00B64558">
              <w:rPr>
                <w:rFonts w:eastAsia="Times New Roman" w:cs="Calibri"/>
                <w:color w:val="000000"/>
                <w:sz w:val="18"/>
                <w:szCs w:val="18"/>
                <w:lang w:val="ka-GE"/>
              </w:rPr>
              <w:t>5</w:t>
            </w:r>
            <w:r w:rsidR="00022209">
              <w:rPr>
                <w:rFonts w:eastAsia="Times New Roman" w:cs="Calibri"/>
                <w:color w:val="000000"/>
                <w:sz w:val="18"/>
                <w:szCs w:val="18"/>
                <w:lang w:val="ka-GE"/>
              </w:rPr>
              <w:t>,0</w:t>
            </w:r>
          </w:p>
        </w:tc>
        <w:tc>
          <w:tcPr>
            <w:tcW w:w="1548" w:type="pct"/>
            <w:tcBorders>
              <w:top w:val="nil"/>
              <w:left w:val="single" w:sz="8" w:space="0" w:color="auto"/>
              <w:bottom w:val="single" w:sz="8" w:space="0" w:color="auto"/>
              <w:right w:val="single" w:sz="8" w:space="0" w:color="auto"/>
            </w:tcBorders>
            <w:shd w:val="clear" w:color="auto" w:fill="auto"/>
            <w:vAlign w:val="center"/>
            <w:hideMark/>
          </w:tcPr>
          <w:p w:rsidR="00F47554" w:rsidRPr="00B64558" w:rsidRDefault="00F47554" w:rsidP="004264FD">
            <w:pPr>
              <w:spacing w:after="0" w:line="240" w:lineRule="auto"/>
              <w:jc w:val="center"/>
              <w:rPr>
                <w:rFonts w:ascii="Sylfaen" w:eastAsia="Times New Roman" w:hAnsi="Sylfaen" w:cs="Calibri"/>
                <w:color w:val="000000"/>
                <w:sz w:val="18"/>
                <w:szCs w:val="18"/>
              </w:rPr>
            </w:pPr>
            <w:r w:rsidRPr="00B64558">
              <w:rPr>
                <w:rFonts w:ascii="Sylfaen" w:eastAsia="Times New Roman" w:hAnsi="Sylfaen" w:cs="Calibri"/>
                <w:color w:val="000000"/>
                <w:sz w:val="18"/>
                <w:szCs w:val="18"/>
              </w:rPr>
              <w:t> </w:t>
            </w:r>
          </w:p>
        </w:tc>
      </w:tr>
      <w:tr w:rsidR="00F47554" w:rsidRPr="00B64558" w:rsidTr="00B64558">
        <w:trPr>
          <w:gridAfter w:val="3"/>
          <w:wAfter w:w="3830" w:type="pct"/>
          <w:trHeight w:val="237"/>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r>
      <w:tr w:rsidR="00F47554" w:rsidRPr="00B64558" w:rsidTr="004264FD">
        <w:trPr>
          <w:trHeight w:val="615"/>
        </w:trPr>
        <w:tc>
          <w:tcPr>
            <w:tcW w:w="1170" w:type="pct"/>
            <w:vMerge/>
            <w:tcBorders>
              <w:top w:val="nil"/>
              <w:left w:val="single" w:sz="8" w:space="0" w:color="auto"/>
              <w:bottom w:val="nil"/>
              <w:right w:val="single" w:sz="8" w:space="0" w:color="000000"/>
            </w:tcBorders>
            <w:vAlign w:val="center"/>
            <w:hideMark/>
          </w:tcPr>
          <w:p w:rsidR="00F47554" w:rsidRPr="007B5954" w:rsidRDefault="00F47554" w:rsidP="004264FD">
            <w:pPr>
              <w:spacing w:after="0" w:line="240" w:lineRule="auto"/>
              <w:rPr>
                <w:rFonts w:ascii="Sylfaen" w:eastAsia="Times New Roman" w:hAnsi="Sylfaen" w:cs="Calibri"/>
                <w:b/>
                <w:bCs/>
                <w:color w:val="000000"/>
                <w:sz w:val="18"/>
                <w:szCs w:val="18"/>
              </w:rPr>
            </w:pPr>
          </w:p>
        </w:tc>
        <w:tc>
          <w:tcPr>
            <w:tcW w:w="135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20"/>
                <w:szCs w:val="20"/>
              </w:rPr>
            </w:pPr>
            <w:r w:rsidRPr="007B5954">
              <w:rPr>
                <w:rFonts w:ascii="Sylfaen" w:eastAsia="Times New Roman" w:hAnsi="Sylfaen" w:cs="Calibri"/>
                <w:color w:val="000000"/>
                <w:sz w:val="20"/>
                <w:szCs w:val="20"/>
              </w:rPr>
              <w:t>ახალი წლის ღონისძიებები</w:t>
            </w:r>
          </w:p>
        </w:tc>
        <w:tc>
          <w:tcPr>
            <w:tcW w:w="931" w:type="pct"/>
            <w:tcBorders>
              <w:top w:val="nil"/>
              <w:left w:val="single" w:sz="4" w:space="0" w:color="auto"/>
              <w:bottom w:val="single" w:sz="4" w:space="0" w:color="auto"/>
              <w:right w:val="single" w:sz="4" w:space="0" w:color="auto"/>
            </w:tcBorders>
            <w:shd w:val="clear" w:color="auto" w:fill="auto"/>
            <w:vAlign w:val="center"/>
            <w:hideMark/>
          </w:tcPr>
          <w:p w:rsidR="00F47554" w:rsidRPr="00022209" w:rsidRDefault="00022209" w:rsidP="004264FD">
            <w:pPr>
              <w:spacing w:after="0" w:line="240" w:lineRule="auto"/>
              <w:jc w:val="center"/>
              <w:rPr>
                <w:rFonts w:eastAsia="Times New Roman" w:cs="Calibri"/>
                <w:color w:val="000000"/>
                <w:sz w:val="18"/>
                <w:szCs w:val="18"/>
                <w:highlight w:val="yellow"/>
                <w:lang w:val="ka-GE"/>
              </w:rPr>
            </w:pPr>
            <w:r>
              <w:rPr>
                <w:rFonts w:eastAsia="Times New Roman" w:cs="Calibri"/>
                <w:color w:val="000000"/>
                <w:sz w:val="18"/>
                <w:szCs w:val="18"/>
                <w:lang w:val="ka-GE"/>
              </w:rPr>
              <w:t>100,0</w:t>
            </w:r>
          </w:p>
        </w:tc>
        <w:tc>
          <w:tcPr>
            <w:tcW w:w="1548" w:type="pct"/>
            <w:tcBorders>
              <w:top w:val="nil"/>
              <w:left w:val="single" w:sz="8" w:space="0" w:color="auto"/>
              <w:bottom w:val="single" w:sz="8" w:space="0" w:color="auto"/>
              <w:right w:val="single" w:sz="8" w:space="0" w:color="auto"/>
            </w:tcBorders>
            <w:shd w:val="clear" w:color="auto" w:fill="auto"/>
            <w:vAlign w:val="center"/>
            <w:hideMark/>
          </w:tcPr>
          <w:p w:rsidR="00F47554" w:rsidRPr="00B64558" w:rsidRDefault="00F47554" w:rsidP="004264FD">
            <w:pPr>
              <w:spacing w:after="0" w:line="240" w:lineRule="auto"/>
              <w:jc w:val="center"/>
              <w:rPr>
                <w:rFonts w:ascii="Sylfaen" w:eastAsia="Times New Roman" w:hAnsi="Sylfaen" w:cs="Calibri"/>
                <w:color w:val="000000"/>
                <w:sz w:val="18"/>
                <w:szCs w:val="18"/>
              </w:rPr>
            </w:pPr>
            <w:r w:rsidRPr="00B64558">
              <w:rPr>
                <w:rFonts w:ascii="Sylfaen" w:eastAsia="Times New Roman" w:hAnsi="Sylfaen" w:cs="Calibri"/>
                <w:color w:val="000000"/>
                <w:sz w:val="18"/>
                <w:szCs w:val="18"/>
              </w:rPr>
              <w:t> </w:t>
            </w:r>
          </w:p>
        </w:tc>
      </w:tr>
      <w:tr w:rsidR="00F47554" w:rsidRPr="007B5954" w:rsidTr="004264FD">
        <w:trPr>
          <w:trHeight w:val="480"/>
        </w:trPr>
        <w:tc>
          <w:tcPr>
            <w:tcW w:w="11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830" w:type="pct"/>
            <w:gridSpan w:val="3"/>
            <w:tcBorders>
              <w:top w:val="single" w:sz="8" w:space="0" w:color="auto"/>
              <w:left w:val="nil"/>
              <w:bottom w:val="single" w:sz="8" w:space="0" w:color="auto"/>
              <w:right w:val="single" w:sz="8" w:space="0" w:color="000000"/>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ქალაქის კულტურული ცხოვრების მხარდჭერა და განვითარების ხელშეწყობა</w:t>
            </w:r>
          </w:p>
        </w:tc>
      </w:tr>
      <w:tr w:rsidR="00F47554" w:rsidRPr="007B5954" w:rsidTr="004264FD">
        <w:trPr>
          <w:trHeight w:val="900"/>
        </w:trPr>
        <w:tc>
          <w:tcPr>
            <w:tcW w:w="1170" w:type="pct"/>
            <w:tcBorders>
              <w:top w:val="nil"/>
              <w:left w:val="single" w:sz="8" w:space="0" w:color="auto"/>
              <w:bottom w:val="single" w:sz="8" w:space="0" w:color="auto"/>
              <w:right w:val="single" w:sz="8" w:space="0" w:color="000000"/>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30" w:type="pct"/>
            <w:gridSpan w:val="3"/>
            <w:tcBorders>
              <w:top w:val="single" w:sz="8" w:space="0" w:color="auto"/>
              <w:left w:val="nil"/>
              <w:bottom w:val="single" w:sz="8" w:space="0" w:color="auto"/>
              <w:right w:val="single" w:sz="8" w:space="0" w:color="000000"/>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 ჯანმრთელი ცხოვრება და კეთილდღეობა</w:t>
            </w:r>
          </w:p>
        </w:tc>
      </w:tr>
      <w:tr w:rsidR="00F47554" w:rsidRPr="007B5954" w:rsidTr="004264FD">
        <w:trPr>
          <w:trHeight w:val="735"/>
        </w:trPr>
        <w:tc>
          <w:tcPr>
            <w:tcW w:w="1170" w:type="pct"/>
            <w:tcBorders>
              <w:top w:val="nil"/>
              <w:left w:val="single" w:sz="8" w:space="0" w:color="auto"/>
              <w:bottom w:val="single" w:sz="8" w:space="0" w:color="auto"/>
              <w:right w:val="single" w:sz="8" w:space="0" w:color="000000"/>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830" w:type="pct"/>
            <w:gridSpan w:val="3"/>
            <w:tcBorders>
              <w:top w:val="single" w:sz="8" w:space="0" w:color="auto"/>
              <w:left w:val="nil"/>
              <w:bottom w:val="single" w:sz="8" w:space="0" w:color="auto"/>
              <w:right w:val="single" w:sz="8" w:space="0" w:color="000000"/>
            </w:tcBorders>
            <w:shd w:val="clear" w:color="auto" w:fill="auto"/>
            <w:vAlign w:val="center"/>
            <w:hideMark/>
          </w:tcPr>
          <w:p w:rsidR="00F47554" w:rsidRPr="00476CB2" w:rsidRDefault="00F47554" w:rsidP="004264FD">
            <w:pPr>
              <w:spacing w:after="0" w:line="240" w:lineRule="auto"/>
              <w:jc w:val="center"/>
              <w:rPr>
                <w:rFonts w:ascii="Sylfaen" w:eastAsia="Times New Roman" w:hAnsi="Sylfaen" w:cs="Calibri"/>
                <w:color w:val="000000"/>
                <w:sz w:val="18"/>
                <w:szCs w:val="18"/>
              </w:rPr>
            </w:pPr>
            <w:r w:rsidRPr="00476CB2">
              <w:rPr>
                <w:rFonts w:ascii="Sylfaen" w:eastAsia="Times New Roman" w:hAnsi="Sylfaen" w:cs="Calibri"/>
                <w:color w:val="000000"/>
                <w:sz w:val="18"/>
                <w:szCs w:val="18"/>
              </w:rPr>
              <w:t>2023 წლის გეგმა</w:t>
            </w:r>
          </w:p>
        </w:tc>
      </w:tr>
      <w:tr w:rsidR="00F47554" w:rsidRPr="007B5954" w:rsidTr="004264FD">
        <w:trPr>
          <w:trHeight w:val="645"/>
        </w:trPr>
        <w:tc>
          <w:tcPr>
            <w:tcW w:w="1170" w:type="pct"/>
            <w:tcBorders>
              <w:top w:val="nil"/>
              <w:left w:val="single" w:sz="8" w:space="0" w:color="auto"/>
              <w:bottom w:val="single" w:sz="4" w:space="0" w:color="auto"/>
              <w:right w:val="single" w:sz="8" w:space="0" w:color="000000"/>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830" w:type="pct"/>
            <w:gridSpan w:val="3"/>
            <w:tcBorders>
              <w:top w:val="single" w:sz="8" w:space="0" w:color="auto"/>
              <w:left w:val="nil"/>
              <w:bottom w:val="single" w:sz="4" w:space="0" w:color="auto"/>
              <w:right w:val="single" w:sz="8" w:space="0" w:color="000000"/>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ქალაქის გამრავალფეროვნებული კულტურული ცხოვრება</w:t>
            </w:r>
          </w:p>
        </w:tc>
      </w:tr>
    </w:tbl>
    <w:p w:rsidR="00F47554" w:rsidRPr="007B5954" w:rsidRDefault="00F47554" w:rsidP="00F47554">
      <w:pPr>
        <w:pStyle w:val="Default"/>
        <w:spacing w:after="19"/>
        <w:jc w:val="both"/>
        <w:rPr>
          <w:color w:val="000000" w:themeColor="text1"/>
          <w:lang w:val="ka-GE"/>
        </w:rPr>
      </w:pPr>
    </w:p>
    <w:tbl>
      <w:tblPr>
        <w:tblW w:w="5000" w:type="pct"/>
        <w:tblLook w:val="04A0" w:firstRow="1" w:lastRow="0" w:firstColumn="1" w:lastColumn="0" w:noHBand="0" w:noVBand="1"/>
      </w:tblPr>
      <w:tblGrid>
        <w:gridCol w:w="473"/>
        <w:gridCol w:w="1852"/>
        <w:gridCol w:w="1551"/>
        <w:gridCol w:w="1087"/>
        <w:gridCol w:w="1302"/>
        <w:gridCol w:w="1302"/>
        <w:gridCol w:w="1408"/>
        <w:gridCol w:w="1266"/>
        <w:gridCol w:w="1322"/>
        <w:gridCol w:w="1377"/>
      </w:tblGrid>
      <w:tr w:rsidR="00F47554" w:rsidRPr="007B5954" w:rsidTr="004264FD">
        <w:trPr>
          <w:trHeight w:val="315"/>
        </w:trPr>
        <w:tc>
          <w:tcPr>
            <w:tcW w:w="1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71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101" w:type="pct"/>
            <w:gridSpan w:val="8"/>
            <w:tcBorders>
              <w:top w:val="single" w:sz="8" w:space="0" w:color="auto"/>
              <w:left w:val="nil"/>
              <w:bottom w:val="single" w:sz="8" w:space="0" w:color="auto"/>
              <w:right w:val="single" w:sz="8" w:space="0" w:color="000000"/>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F47554" w:rsidRPr="007B5954" w:rsidTr="004264FD">
        <w:trPr>
          <w:trHeight w:val="645"/>
        </w:trPr>
        <w:tc>
          <w:tcPr>
            <w:tcW w:w="183" w:type="pct"/>
            <w:vMerge/>
            <w:tcBorders>
              <w:top w:val="single" w:sz="8" w:space="0" w:color="auto"/>
              <w:left w:val="single" w:sz="8" w:space="0" w:color="auto"/>
              <w:bottom w:val="single" w:sz="8" w:space="0" w:color="000000"/>
              <w:right w:val="single" w:sz="8" w:space="0" w:color="auto"/>
            </w:tcBorders>
            <w:vAlign w:val="center"/>
            <w:hideMark/>
          </w:tcPr>
          <w:p w:rsidR="00F47554" w:rsidRPr="007B5954" w:rsidRDefault="00F47554" w:rsidP="004264FD">
            <w:pPr>
              <w:spacing w:after="0" w:line="240" w:lineRule="auto"/>
              <w:rPr>
                <w:rFonts w:ascii="Sylfaen" w:eastAsia="Times New Roman" w:hAnsi="Sylfaen" w:cs="Calibri"/>
                <w:color w:val="000000"/>
                <w:sz w:val="16"/>
                <w:szCs w:val="16"/>
              </w:rPr>
            </w:pPr>
          </w:p>
        </w:tc>
        <w:tc>
          <w:tcPr>
            <w:tcW w:w="716" w:type="pct"/>
            <w:vMerge/>
            <w:tcBorders>
              <w:top w:val="single" w:sz="8" w:space="0" w:color="auto"/>
              <w:left w:val="single" w:sz="8" w:space="0" w:color="auto"/>
              <w:bottom w:val="single" w:sz="8" w:space="0" w:color="000000"/>
              <w:right w:val="single" w:sz="8" w:space="0" w:color="auto"/>
            </w:tcBorders>
            <w:vAlign w:val="center"/>
            <w:hideMark/>
          </w:tcPr>
          <w:p w:rsidR="00F47554" w:rsidRPr="007B5954" w:rsidRDefault="00F47554" w:rsidP="004264FD">
            <w:pPr>
              <w:spacing w:after="0" w:line="240" w:lineRule="auto"/>
              <w:rPr>
                <w:rFonts w:ascii="Sylfaen" w:eastAsia="Times New Roman" w:hAnsi="Sylfaen" w:cs="Calibri"/>
                <w:b/>
                <w:bCs/>
                <w:color w:val="000000"/>
                <w:sz w:val="16"/>
                <w:szCs w:val="16"/>
              </w:rPr>
            </w:pPr>
          </w:p>
        </w:tc>
        <w:tc>
          <w:tcPr>
            <w:tcW w:w="599" w:type="pct"/>
            <w:tcBorders>
              <w:top w:val="nil"/>
              <w:left w:val="nil"/>
              <w:bottom w:val="nil"/>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20" w:type="pct"/>
            <w:tcBorders>
              <w:top w:val="nil"/>
              <w:left w:val="nil"/>
              <w:bottom w:val="nil"/>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03" w:type="pct"/>
            <w:tcBorders>
              <w:top w:val="nil"/>
              <w:left w:val="nil"/>
              <w:bottom w:val="nil"/>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503" w:type="pct"/>
            <w:tcBorders>
              <w:top w:val="nil"/>
              <w:left w:val="nil"/>
              <w:bottom w:val="nil"/>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544" w:type="pct"/>
            <w:tcBorders>
              <w:top w:val="nil"/>
              <w:left w:val="nil"/>
              <w:bottom w:val="nil"/>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89" w:type="pct"/>
            <w:tcBorders>
              <w:top w:val="nil"/>
              <w:left w:val="nil"/>
              <w:bottom w:val="nil"/>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511" w:type="pct"/>
            <w:tcBorders>
              <w:top w:val="nil"/>
              <w:left w:val="nil"/>
              <w:bottom w:val="nil"/>
              <w:right w:val="nil"/>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53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F47554" w:rsidRPr="007B5954" w:rsidTr="004264FD">
        <w:trPr>
          <w:trHeight w:val="705"/>
        </w:trPr>
        <w:tc>
          <w:tcPr>
            <w:tcW w:w="183"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716" w:type="pct"/>
            <w:tcBorders>
              <w:top w:val="nil"/>
              <w:left w:val="nil"/>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ჩატარებული ღონისძიებების რაოდენობა</w:t>
            </w:r>
          </w:p>
        </w:tc>
        <w:tc>
          <w:tcPr>
            <w:tcW w:w="599" w:type="pct"/>
            <w:tcBorders>
              <w:top w:val="single" w:sz="8" w:space="0" w:color="auto"/>
              <w:left w:val="nil"/>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მიღება-ჩაბარების, შედარების აქტები, ბრძანებები, მემორანდუმები</w:t>
            </w:r>
          </w:p>
        </w:tc>
        <w:tc>
          <w:tcPr>
            <w:tcW w:w="420" w:type="pct"/>
            <w:tcBorders>
              <w:top w:val="single" w:sz="8" w:space="0" w:color="auto"/>
              <w:left w:val="nil"/>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w:t>
            </w:r>
          </w:p>
        </w:tc>
        <w:tc>
          <w:tcPr>
            <w:tcW w:w="503" w:type="pct"/>
            <w:tcBorders>
              <w:top w:val="single" w:sz="8" w:space="0" w:color="auto"/>
              <w:left w:val="nil"/>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31</w:t>
            </w:r>
          </w:p>
        </w:tc>
        <w:tc>
          <w:tcPr>
            <w:tcW w:w="503" w:type="pct"/>
            <w:tcBorders>
              <w:top w:val="single" w:sz="8" w:space="0" w:color="auto"/>
              <w:left w:val="nil"/>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35</w:t>
            </w:r>
          </w:p>
        </w:tc>
        <w:tc>
          <w:tcPr>
            <w:tcW w:w="544" w:type="pct"/>
            <w:tcBorders>
              <w:top w:val="single" w:sz="8" w:space="0" w:color="auto"/>
              <w:left w:val="nil"/>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w:t>
            </w:r>
          </w:p>
        </w:tc>
        <w:tc>
          <w:tcPr>
            <w:tcW w:w="489" w:type="pct"/>
            <w:tcBorders>
              <w:top w:val="single" w:sz="8" w:space="0" w:color="auto"/>
              <w:left w:val="nil"/>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45</w:t>
            </w:r>
          </w:p>
        </w:tc>
        <w:tc>
          <w:tcPr>
            <w:tcW w:w="511" w:type="pct"/>
            <w:tcBorders>
              <w:top w:val="single" w:sz="8" w:space="0" w:color="auto"/>
              <w:left w:val="nil"/>
              <w:bottom w:val="single" w:sz="8" w:space="0" w:color="auto"/>
              <w:right w:val="nil"/>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5%</w:t>
            </w:r>
          </w:p>
        </w:tc>
        <w:tc>
          <w:tcPr>
            <w:tcW w:w="53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r w:rsidR="00F47554" w:rsidRPr="007B5954" w:rsidTr="004264FD">
        <w:trPr>
          <w:trHeight w:val="795"/>
        </w:trPr>
        <w:tc>
          <w:tcPr>
            <w:tcW w:w="183"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716" w:type="pct"/>
            <w:tcBorders>
              <w:top w:val="nil"/>
              <w:left w:val="nil"/>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მაყურებელთა რაოდენობა</w:t>
            </w:r>
          </w:p>
        </w:tc>
        <w:tc>
          <w:tcPr>
            <w:tcW w:w="599" w:type="pct"/>
            <w:tcBorders>
              <w:top w:val="nil"/>
              <w:left w:val="nil"/>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ფოტო-ვიდეომასალა</w:t>
            </w:r>
          </w:p>
        </w:tc>
        <w:tc>
          <w:tcPr>
            <w:tcW w:w="420" w:type="pct"/>
            <w:tcBorders>
              <w:top w:val="nil"/>
              <w:left w:val="nil"/>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30000</w:t>
            </w:r>
          </w:p>
        </w:tc>
        <w:tc>
          <w:tcPr>
            <w:tcW w:w="503" w:type="pct"/>
            <w:tcBorders>
              <w:top w:val="nil"/>
              <w:left w:val="nil"/>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40000</w:t>
            </w:r>
          </w:p>
        </w:tc>
        <w:tc>
          <w:tcPr>
            <w:tcW w:w="503" w:type="pct"/>
            <w:tcBorders>
              <w:top w:val="nil"/>
              <w:left w:val="nil"/>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45000</w:t>
            </w:r>
          </w:p>
        </w:tc>
        <w:tc>
          <w:tcPr>
            <w:tcW w:w="544" w:type="pct"/>
            <w:tcBorders>
              <w:top w:val="nil"/>
              <w:left w:val="nil"/>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50000</w:t>
            </w:r>
          </w:p>
        </w:tc>
        <w:tc>
          <w:tcPr>
            <w:tcW w:w="489" w:type="pct"/>
            <w:tcBorders>
              <w:top w:val="nil"/>
              <w:left w:val="nil"/>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55000</w:t>
            </w:r>
          </w:p>
        </w:tc>
        <w:tc>
          <w:tcPr>
            <w:tcW w:w="511" w:type="pct"/>
            <w:tcBorders>
              <w:top w:val="nil"/>
              <w:left w:val="nil"/>
              <w:bottom w:val="single" w:sz="8" w:space="0" w:color="auto"/>
              <w:right w:val="nil"/>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7%</w:t>
            </w:r>
          </w:p>
        </w:tc>
        <w:tc>
          <w:tcPr>
            <w:tcW w:w="531" w:type="pct"/>
            <w:tcBorders>
              <w:top w:val="nil"/>
              <w:left w:val="single" w:sz="8" w:space="0" w:color="auto"/>
              <w:bottom w:val="single" w:sz="8" w:space="0" w:color="auto"/>
              <w:right w:val="single" w:sz="8" w:space="0" w:color="auto"/>
            </w:tcBorders>
            <w:shd w:val="clear" w:color="auto" w:fill="auto"/>
            <w:vAlign w:val="center"/>
            <w:hideMark/>
          </w:tcPr>
          <w:p w:rsidR="00F47554" w:rsidRPr="007B5954" w:rsidRDefault="00F47554" w:rsidP="004264FD">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F47554" w:rsidRPr="007B5954" w:rsidRDefault="00F47554" w:rsidP="00F47554">
      <w:pPr>
        <w:pStyle w:val="Default"/>
        <w:spacing w:after="19"/>
        <w:jc w:val="both"/>
        <w:rPr>
          <w:color w:val="000000" w:themeColor="text1"/>
          <w:lang w:val="ka-GE"/>
        </w:rPr>
      </w:pPr>
    </w:p>
    <w:p w:rsidR="00E11DCE" w:rsidRDefault="00E11DCE" w:rsidP="00E11DCE">
      <w:pPr>
        <w:pStyle w:val="Default"/>
        <w:spacing w:after="19"/>
        <w:jc w:val="both"/>
        <w:rPr>
          <w:color w:val="000000" w:themeColor="text1"/>
          <w:lang w:val="ka-GE"/>
        </w:rPr>
      </w:pPr>
    </w:p>
    <w:p w:rsidR="00F47554" w:rsidRDefault="00F47554" w:rsidP="00E11DCE">
      <w:pPr>
        <w:pStyle w:val="Default"/>
        <w:spacing w:after="19"/>
        <w:jc w:val="both"/>
        <w:rPr>
          <w:color w:val="000000" w:themeColor="text1"/>
          <w:lang w:val="ka-GE"/>
        </w:rPr>
      </w:pPr>
    </w:p>
    <w:p w:rsidR="00F47554" w:rsidRDefault="00F47554" w:rsidP="00E11DCE">
      <w:pPr>
        <w:pStyle w:val="Default"/>
        <w:spacing w:after="19"/>
        <w:jc w:val="both"/>
        <w:rPr>
          <w:color w:val="000000" w:themeColor="text1"/>
          <w:lang w:val="ka-GE"/>
        </w:rPr>
      </w:pPr>
    </w:p>
    <w:p w:rsidR="00F47554" w:rsidRDefault="00F47554" w:rsidP="00E11DCE">
      <w:pPr>
        <w:pStyle w:val="Default"/>
        <w:spacing w:after="19"/>
        <w:jc w:val="both"/>
        <w:rPr>
          <w:color w:val="000000" w:themeColor="text1"/>
          <w:lang w:val="ka-GE"/>
        </w:rPr>
      </w:pPr>
    </w:p>
    <w:tbl>
      <w:tblPr>
        <w:tblW w:w="5000" w:type="pct"/>
        <w:tblLook w:val="04A0" w:firstRow="1" w:lastRow="0" w:firstColumn="1" w:lastColumn="0" w:noHBand="0" w:noVBand="1"/>
      </w:tblPr>
      <w:tblGrid>
        <w:gridCol w:w="2857"/>
        <w:gridCol w:w="3564"/>
        <w:gridCol w:w="2013"/>
        <w:gridCol w:w="4506"/>
      </w:tblGrid>
      <w:tr w:rsidR="00F47554" w:rsidRPr="009705DA" w:rsidTr="004264FD">
        <w:trPr>
          <w:trHeight w:val="574"/>
        </w:trPr>
        <w:tc>
          <w:tcPr>
            <w:tcW w:w="110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ქვეპროგრამის დასახელება</w:t>
            </w:r>
          </w:p>
        </w:tc>
        <w:tc>
          <w:tcPr>
            <w:tcW w:w="3896" w:type="pct"/>
            <w:gridSpan w:val="3"/>
            <w:tcBorders>
              <w:top w:val="single" w:sz="8" w:space="0" w:color="auto"/>
              <w:left w:val="nil"/>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b/>
                <w:bCs/>
                <w:color w:val="000000"/>
                <w:sz w:val="18"/>
                <w:szCs w:val="18"/>
                <w:lang w:val="ka-GE"/>
              </w:rPr>
            </w:pPr>
            <w:r w:rsidRPr="009705DA">
              <w:rPr>
                <w:rFonts w:ascii="Sylfaen" w:hAnsi="Sylfaen"/>
                <w:b/>
                <w:color w:val="000000"/>
                <w:sz w:val="18"/>
                <w:szCs w:val="18"/>
                <w:lang w:val="ka-GE"/>
              </w:rPr>
              <w:t>ააიპ ქართული ეროვნული ცეკვის ანსამბლი გურჯაანი</w:t>
            </w:r>
          </w:p>
        </w:tc>
      </w:tr>
      <w:tr w:rsidR="00F47554" w:rsidRPr="009705DA" w:rsidTr="004264FD">
        <w:trPr>
          <w:trHeight w:val="317"/>
        </w:trPr>
        <w:tc>
          <w:tcPr>
            <w:tcW w:w="1104" w:type="pct"/>
            <w:tcBorders>
              <w:top w:val="nil"/>
              <w:left w:val="single" w:sz="8" w:space="0" w:color="auto"/>
              <w:bottom w:val="single" w:sz="8" w:space="0" w:color="auto"/>
              <w:right w:val="single" w:sz="8" w:space="0" w:color="auto"/>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პროგრამული კოდი</w:t>
            </w:r>
          </w:p>
        </w:tc>
        <w:tc>
          <w:tcPr>
            <w:tcW w:w="3896" w:type="pct"/>
            <w:gridSpan w:val="3"/>
            <w:tcBorders>
              <w:top w:val="single" w:sz="8" w:space="0" w:color="auto"/>
              <w:left w:val="nil"/>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b/>
                <w:color w:val="000000"/>
                <w:sz w:val="18"/>
                <w:szCs w:val="18"/>
                <w:lang w:val="ka-GE"/>
              </w:rPr>
            </w:pPr>
            <w:r w:rsidRPr="009705DA">
              <w:rPr>
                <w:rFonts w:ascii="Sylfaen" w:eastAsia="Times New Roman" w:hAnsi="Sylfaen" w:cs="Calibri"/>
                <w:b/>
                <w:color w:val="000000"/>
                <w:sz w:val="18"/>
                <w:szCs w:val="18"/>
                <w:lang w:val="ka-GE"/>
              </w:rPr>
              <w:t>05 02 01 08</w:t>
            </w:r>
          </w:p>
        </w:tc>
      </w:tr>
      <w:tr w:rsidR="00F47554" w:rsidRPr="009705DA" w:rsidTr="004264FD">
        <w:trPr>
          <w:trHeight w:val="367"/>
        </w:trPr>
        <w:tc>
          <w:tcPr>
            <w:tcW w:w="1104" w:type="pct"/>
            <w:tcBorders>
              <w:top w:val="nil"/>
              <w:left w:val="single" w:sz="8" w:space="0" w:color="auto"/>
              <w:bottom w:val="single" w:sz="8" w:space="0" w:color="auto"/>
              <w:right w:val="single" w:sz="8" w:space="0" w:color="auto"/>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ქვეპროგრამის ბიუჯეტი</w:t>
            </w:r>
          </w:p>
        </w:tc>
        <w:tc>
          <w:tcPr>
            <w:tcW w:w="3896" w:type="pct"/>
            <w:gridSpan w:val="3"/>
            <w:tcBorders>
              <w:top w:val="single" w:sz="8" w:space="0" w:color="auto"/>
              <w:left w:val="nil"/>
              <w:bottom w:val="single" w:sz="8" w:space="0" w:color="auto"/>
              <w:right w:val="single" w:sz="8" w:space="0" w:color="000000"/>
            </w:tcBorders>
            <w:shd w:val="clear" w:color="auto" w:fill="auto"/>
            <w:vAlign w:val="center"/>
            <w:hideMark/>
          </w:tcPr>
          <w:p w:rsidR="00F47554" w:rsidRPr="009705DA" w:rsidRDefault="00162A29" w:rsidP="004264FD">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rPr>
              <w:t>53</w:t>
            </w:r>
            <w:r w:rsidR="00F47554">
              <w:rPr>
                <w:rFonts w:ascii="Sylfaen" w:eastAsia="Times New Roman" w:hAnsi="Sylfaen" w:cs="Calibri"/>
                <w:b/>
                <w:bCs/>
                <w:color w:val="000000"/>
                <w:sz w:val="18"/>
                <w:szCs w:val="18"/>
                <w:lang w:val="ka-GE"/>
              </w:rPr>
              <w:t>,0</w:t>
            </w:r>
          </w:p>
        </w:tc>
      </w:tr>
      <w:tr w:rsidR="00F47554" w:rsidRPr="009705DA" w:rsidTr="004264FD">
        <w:trPr>
          <w:trHeight w:val="317"/>
        </w:trPr>
        <w:tc>
          <w:tcPr>
            <w:tcW w:w="1104" w:type="pct"/>
            <w:tcBorders>
              <w:top w:val="nil"/>
              <w:left w:val="single" w:sz="8" w:space="0" w:color="auto"/>
              <w:bottom w:val="single" w:sz="8" w:space="0" w:color="auto"/>
              <w:right w:val="single" w:sz="8" w:space="0" w:color="auto"/>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ფუნქციონალური კოდი</w:t>
            </w:r>
          </w:p>
        </w:tc>
        <w:tc>
          <w:tcPr>
            <w:tcW w:w="3896" w:type="pct"/>
            <w:gridSpan w:val="3"/>
            <w:tcBorders>
              <w:top w:val="single" w:sz="8" w:space="0" w:color="auto"/>
              <w:left w:val="nil"/>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color w:val="000000"/>
                <w:sz w:val="18"/>
                <w:szCs w:val="18"/>
                <w:lang w:val="ka-GE"/>
              </w:rPr>
            </w:pPr>
            <w:r w:rsidRPr="009705DA">
              <w:rPr>
                <w:rFonts w:ascii="Sylfaen" w:eastAsia="Times New Roman" w:hAnsi="Sylfaen" w:cs="Calibri"/>
                <w:color w:val="000000"/>
                <w:sz w:val="18"/>
                <w:szCs w:val="18"/>
                <w:lang w:val="ka-GE"/>
              </w:rPr>
              <w:t>7.8.2</w:t>
            </w:r>
          </w:p>
        </w:tc>
      </w:tr>
      <w:tr w:rsidR="00F47554" w:rsidRPr="009705DA" w:rsidTr="004264FD">
        <w:trPr>
          <w:trHeight w:val="565"/>
        </w:trPr>
        <w:tc>
          <w:tcPr>
            <w:tcW w:w="1104" w:type="pct"/>
            <w:tcBorders>
              <w:top w:val="nil"/>
              <w:left w:val="single" w:sz="8" w:space="0" w:color="auto"/>
              <w:bottom w:val="single" w:sz="8" w:space="0" w:color="auto"/>
              <w:right w:val="single" w:sz="8" w:space="0" w:color="auto"/>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ქვეპროგრამის განმახორციელებელი</w:t>
            </w:r>
          </w:p>
        </w:tc>
        <w:tc>
          <w:tcPr>
            <w:tcW w:w="3896" w:type="pct"/>
            <w:gridSpan w:val="3"/>
            <w:tcBorders>
              <w:top w:val="single" w:sz="8" w:space="0" w:color="auto"/>
              <w:left w:val="nil"/>
              <w:bottom w:val="single" w:sz="8" w:space="0" w:color="auto"/>
              <w:right w:val="single" w:sz="8" w:space="0" w:color="000000"/>
            </w:tcBorders>
            <w:shd w:val="clear" w:color="auto" w:fill="auto"/>
            <w:vAlign w:val="center"/>
            <w:hideMark/>
          </w:tcPr>
          <w:p w:rsidR="00F47554" w:rsidRPr="009705DA" w:rsidRDefault="00F47554" w:rsidP="004264FD">
            <w:pPr>
              <w:jc w:val="center"/>
              <w:rPr>
                <w:rFonts w:ascii="Sylfaen" w:hAnsi="Sylfaen" w:cs="Arial"/>
                <w:b/>
                <w:bCs/>
                <w:sz w:val="18"/>
                <w:szCs w:val="18"/>
                <w:lang w:val="ka-GE"/>
              </w:rPr>
            </w:pPr>
            <w:r w:rsidRPr="009705DA">
              <w:rPr>
                <w:rFonts w:ascii="Sylfaen" w:hAnsi="Sylfaen"/>
                <w:b/>
                <w:color w:val="000000"/>
                <w:sz w:val="18"/>
                <w:szCs w:val="18"/>
                <w:lang w:val="ka-GE"/>
              </w:rPr>
              <w:t>ა(ა)იპ- ქართული ეროვნული ცეკვის ანსამბლი</w:t>
            </w:r>
          </w:p>
          <w:p w:rsidR="00F47554" w:rsidRPr="009705DA" w:rsidRDefault="00F47554" w:rsidP="004264FD">
            <w:pPr>
              <w:spacing w:after="0" w:line="240" w:lineRule="auto"/>
              <w:rPr>
                <w:rFonts w:ascii="Sylfaen" w:eastAsia="Times New Roman" w:hAnsi="Sylfaen" w:cs="Calibri"/>
                <w:color w:val="000000"/>
                <w:sz w:val="18"/>
                <w:szCs w:val="18"/>
              </w:rPr>
            </w:pPr>
          </w:p>
        </w:tc>
      </w:tr>
      <w:tr w:rsidR="00F47554" w:rsidRPr="009705DA" w:rsidTr="004264FD">
        <w:trPr>
          <w:trHeight w:val="547"/>
        </w:trPr>
        <w:tc>
          <w:tcPr>
            <w:tcW w:w="1104" w:type="pct"/>
            <w:vMerge w:val="restart"/>
            <w:tcBorders>
              <w:top w:val="nil"/>
              <w:left w:val="single" w:sz="8" w:space="0" w:color="auto"/>
              <w:bottom w:val="single" w:sz="8" w:space="0" w:color="000000"/>
              <w:right w:val="single" w:sz="8" w:space="0" w:color="000000"/>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ქვეპროგრამის აღწერა</w:t>
            </w:r>
          </w:p>
        </w:tc>
        <w:tc>
          <w:tcPr>
            <w:tcW w:w="3896" w:type="pct"/>
            <w:gridSpan w:val="3"/>
            <w:tcBorders>
              <w:top w:val="single" w:sz="8" w:space="0" w:color="auto"/>
              <w:left w:val="nil"/>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rPr>
                <w:rFonts w:ascii="Sylfaen" w:eastAsia="Times New Roman" w:hAnsi="Sylfaen" w:cs="Calibri"/>
                <w:color w:val="000000"/>
                <w:sz w:val="18"/>
                <w:szCs w:val="18"/>
              </w:rPr>
            </w:pPr>
            <w:r w:rsidRPr="009705DA">
              <w:rPr>
                <w:rFonts w:ascii="Sylfaen" w:hAnsi="Sylfaen"/>
                <w:color w:val="000000"/>
                <w:sz w:val="18"/>
                <w:szCs w:val="18"/>
                <w:lang w:val="ka-GE"/>
              </w:rPr>
              <w:t xml:space="preserve"> </w:t>
            </w:r>
            <w:r w:rsidRPr="009705DA">
              <w:rPr>
                <w:rFonts w:ascii="Sylfaen" w:hAnsi="Sylfaen"/>
                <w:color w:val="000000"/>
                <w:sz w:val="18"/>
                <w:szCs w:val="18"/>
              </w:rPr>
              <w:t> </w:t>
            </w:r>
            <w:r w:rsidRPr="009705DA">
              <w:rPr>
                <w:rFonts w:ascii="Sylfaen" w:hAnsi="Sylfaen"/>
                <w:color w:val="000000"/>
                <w:sz w:val="18"/>
                <w:szCs w:val="18"/>
                <w:lang w:val="ka-GE"/>
              </w:rPr>
              <w:t>ქორეოგრაფიული ანსამბლის ღონისძიებებში მონაწილეობა</w:t>
            </w:r>
          </w:p>
        </w:tc>
      </w:tr>
      <w:tr w:rsidR="00F47554" w:rsidRPr="009705DA" w:rsidTr="004264FD">
        <w:trPr>
          <w:trHeight w:val="565"/>
        </w:trPr>
        <w:tc>
          <w:tcPr>
            <w:tcW w:w="1104" w:type="pct"/>
            <w:vMerge/>
            <w:tcBorders>
              <w:top w:val="nil"/>
              <w:left w:val="single" w:sz="8" w:space="0" w:color="auto"/>
              <w:bottom w:val="single" w:sz="8" w:space="0" w:color="000000"/>
              <w:right w:val="single" w:sz="8" w:space="0" w:color="000000"/>
            </w:tcBorders>
            <w:vAlign w:val="center"/>
            <w:hideMark/>
          </w:tcPr>
          <w:p w:rsidR="00F47554" w:rsidRPr="009705DA" w:rsidRDefault="00F47554" w:rsidP="004264FD">
            <w:pPr>
              <w:spacing w:after="0" w:line="240" w:lineRule="auto"/>
              <w:rPr>
                <w:rFonts w:ascii="Sylfaen" w:eastAsia="Times New Roman" w:hAnsi="Sylfaen" w:cs="Calibri"/>
                <w:b/>
                <w:bCs/>
                <w:color w:val="000000"/>
                <w:sz w:val="18"/>
                <w:szCs w:val="18"/>
              </w:rPr>
            </w:pPr>
          </w:p>
        </w:tc>
        <w:tc>
          <w:tcPr>
            <w:tcW w:w="1377" w:type="pct"/>
            <w:tcBorders>
              <w:top w:val="nil"/>
              <w:left w:val="nil"/>
              <w:bottom w:val="single" w:sz="8" w:space="0" w:color="auto"/>
              <w:right w:val="single" w:sz="8" w:space="0" w:color="auto"/>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ღონისძიებების დასახელება</w:t>
            </w:r>
          </w:p>
        </w:tc>
        <w:tc>
          <w:tcPr>
            <w:tcW w:w="778" w:type="pct"/>
            <w:tcBorders>
              <w:top w:val="nil"/>
              <w:left w:val="nil"/>
              <w:bottom w:val="single" w:sz="8" w:space="0" w:color="auto"/>
              <w:right w:val="single" w:sz="8" w:space="0" w:color="auto"/>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ფონდებიდან გამოყოფილი ტრანსფერები</w:t>
            </w:r>
          </w:p>
        </w:tc>
        <w:tc>
          <w:tcPr>
            <w:tcW w:w="1741" w:type="pct"/>
            <w:tcBorders>
              <w:top w:val="nil"/>
              <w:left w:val="nil"/>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საკუთარი შემოსავლები</w:t>
            </w:r>
          </w:p>
        </w:tc>
      </w:tr>
      <w:tr w:rsidR="00F47554" w:rsidRPr="009705DA" w:rsidTr="004264FD">
        <w:trPr>
          <w:trHeight w:val="313"/>
        </w:trPr>
        <w:tc>
          <w:tcPr>
            <w:tcW w:w="1104" w:type="pct"/>
            <w:vMerge/>
            <w:tcBorders>
              <w:top w:val="nil"/>
              <w:left w:val="single" w:sz="8" w:space="0" w:color="auto"/>
              <w:bottom w:val="single" w:sz="8" w:space="0" w:color="000000"/>
              <w:right w:val="single" w:sz="8" w:space="0" w:color="000000"/>
            </w:tcBorders>
            <w:vAlign w:val="center"/>
            <w:hideMark/>
          </w:tcPr>
          <w:p w:rsidR="00F47554" w:rsidRPr="009705DA" w:rsidRDefault="00F47554" w:rsidP="004264FD">
            <w:pPr>
              <w:spacing w:after="0" w:line="240" w:lineRule="auto"/>
              <w:rPr>
                <w:rFonts w:ascii="Sylfaen" w:eastAsia="Times New Roman" w:hAnsi="Sylfaen" w:cs="Calibri"/>
                <w:b/>
                <w:bCs/>
                <w:color w:val="000000"/>
                <w:sz w:val="18"/>
                <w:szCs w:val="18"/>
              </w:rPr>
            </w:pPr>
          </w:p>
        </w:tc>
        <w:tc>
          <w:tcPr>
            <w:tcW w:w="1377" w:type="pct"/>
            <w:tcBorders>
              <w:top w:val="nil"/>
              <w:left w:val="nil"/>
              <w:bottom w:val="single" w:sz="8" w:space="0" w:color="auto"/>
              <w:right w:val="single" w:sz="8" w:space="0" w:color="000000"/>
            </w:tcBorders>
            <w:shd w:val="clear" w:color="auto" w:fill="auto"/>
            <w:vAlign w:val="center"/>
          </w:tcPr>
          <w:p w:rsidR="00F47554" w:rsidRPr="009705DA" w:rsidRDefault="00F47554" w:rsidP="004264FD">
            <w:pPr>
              <w:spacing w:after="0" w:line="240" w:lineRule="auto"/>
              <w:jc w:val="center"/>
              <w:rPr>
                <w:rFonts w:ascii="Sylfaen" w:eastAsia="Times New Roman" w:hAnsi="Sylfaen" w:cs="Calibri"/>
                <w:b/>
                <w:color w:val="000000"/>
                <w:sz w:val="18"/>
                <w:szCs w:val="18"/>
                <w:lang w:val="ka-GE"/>
              </w:rPr>
            </w:pPr>
            <w:r w:rsidRPr="009705DA">
              <w:rPr>
                <w:rFonts w:ascii="Sylfaen" w:eastAsia="Times New Roman" w:hAnsi="Sylfaen" w:cs="Calibri"/>
                <w:b/>
                <w:color w:val="000000"/>
                <w:sz w:val="18"/>
                <w:szCs w:val="18"/>
                <w:lang w:val="ka-GE"/>
              </w:rPr>
              <w:t>რიცხოვნობა</w:t>
            </w:r>
          </w:p>
        </w:tc>
        <w:tc>
          <w:tcPr>
            <w:tcW w:w="778" w:type="pct"/>
            <w:tcBorders>
              <w:top w:val="nil"/>
              <w:left w:val="nil"/>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b/>
                <w:color w:val="000000"/>
                <w:sz w:val="18"/>
                <w:szCs w:val="18"/>
                <w:lang w:val="ka-GE"/>
              </w:rPr>
            </w:pPr>
            <w:r w:rsidRPr="009705DA">
              <w:rPr>
                <w:rFonts w:ascii="Sylfaen" w:eastAsia="Times New Roman" w:hAnsi="Sylfaen" w:cs="Calibri"/>
                <w:b/>
                <w:color w:val="000000"/>
                <w:sz w:val="18"/>
                <w:szCs w:val="18"/>
              </w:rPr>
              <w:t> </w:t>
            </w:r>
            <w:r w:rsidRPr="009705DA">
              <w:rPr>
                <w:rFonts w:ascii="Sylfaen" w:eastAsia="Times New Roman" w:hAnsi="Sylfaen" w:cs="Calibri"/>
                <w:b/>
                <w:color w:val="000000"/>
                <w:sz w:val="18"/>
                <w:szCs w:val="18"/>
                <w:lang w:val="ka-GE"/>
              </w:rPr>
              <w:t>30</w:t>
            </w:r>
          </w:p>
        </w:tc>
        <w:tc>
          <w:tcPr>
            <w:tcW w:w="1741" w:type="pct"/>
            <w:tcBorders>
              <w:top w:val="nil"/>
              <w:left w:val="nil"/>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r>
      <w:tr w:rsidR="00F47554" w:rsidRPr="009705DA" w:rsidTr="004264FD">
        <w:trPr>
          <w:trHeight w:val="430"/>
        </w:trPr>
        <w:tc>
          <w:tcPr>
            <w:tcW w:w="1104" w:type="pct"/>
            <w:vMerge/>
            <w:tcBorders>
              <w:top w:val="nil"/>
              <w:left w:val="single" w:sz="8" w:space="0" w:color="auto"/>
              <w:bottom w:val="single" w:sz="8" w:space="0" w:color="000000"/>
              <w:right w:val="single" w:sz="8" w:space="0" w:color="000000"/>
            </w:tcBorders>
            <w:vAlign w:val="center"/>
            <w:hideMark/>
          </w:tcPr>
          <w:p w:rsidR="00F47554" w:rsidRPr="009705DA" w:rsidRDefault="00F47554" w:rsidP="004264FD">
            <w:pPr>
              <w:spacing w:after="0" w:line="240" w:lineRule="auto"/>
              <w:rPr>
                <w:rFonts w:ascii="Sylfaen" w:eastAsia="Times New Roman" w:hAnsi="Sylfaen" w:cs="Calibri"/>
                <w:b/>
                <w:bCs/>
                <w:color w:val="000000"/>
                <w:sz w:val="18"/>
                <w:szCs w:val="18"/>
              </w:rPr>
            </w:pPr>
          </w:p>
        </w:tc>
        <w:tc>
          <w:tcPr>
            <w:tcW w:w="1377" w:type="pct"/>
            <w:tcBorders>
              <w:top w:val="nil"/>
              <w:left w:val="nil"/>
              <w:bottom w:val="single" w:sz="8" w:space="0" w:color="auto"/>
              <w:right w:val="single" w:sz="8" w:space="0" w:color="000000"/>
            </w:tcBorders>
            <w:shd w:val="clear" w:color="auto" w:fill="auto"/>
            <w:vAlign w:val="center"/>
          </w:tcPr>
          <w:p w:rsidR="00F47554" w:rsidRPr="009705DA" w:rsidRDefault="00F47554" w:rsidP="004264FD">
            <w:pPr>
              <w:spacing w:after="0" w:line="240" w:lineRule="auto"/>
              <w:jc w:val="center"/>
              <w:rPr>
                <w:rFonts w:ascii="Sylfaen" w:eastAsia="Times New Roman" w:hAnsi="Sylfaen" w:cs="Calibri"/>
                <w:color w:val="000000"/>
                <w:sz w:val="18"/>
                <w:szCs w:val="18"/>
                <w:lang w:val="ka-GE"/>
              </w:rPr>
            </w:pPr>
            <w:r w:rsidRPr="009705DA">
              <w:rPr>
                <w:rFonts w:ascii="Sylfaen" w:eastAsia="Times New Roman" w:hAnsi="Sylfaen" w:cs="Calibri"/>
                <w:color w:val="000000"/>
                <w:sz w:val="18"/>
                <w:szCs w:val="18"/>
                <w:lang w:val="ka-GE"/>
              </w:rPr>
              <w:t>შრომის ანაზღაურება</w:t>
            </w:r>
          </w:p>
        </w:tc>
        <w:tc>
          <w:tcPr>
            <w:tcW w:w="778" w:type="pct"/>
            <w:tcBorders>
              <w:top w:val="nil"/>
              <w:left w:val="nil"/>
              <w:bottom w:val="single" w:sz="8" w:space="0" w:color="auto"/>
              <w:right w:val="single" w:sz="8" w:space="0" w:color="000000"/>
            </w:tcBorders>
            <w:shd w:val="clear" w:color="auto" w:fill="auto"/>
            <w:vAlign w:val="center"/>
            <w:hideMark/>
          </w:tcPr>
          <w:p w:rsidR="00F47554" w:rsidRPr="00162A29" w:rsidRDefault="00F47554" w:rsidP="00162A29">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r w:rsidR="00162A29">
              <w:rPr>
                <w:rFonts w:ascii="Sylfaen" w:eastAsia="Times New Roman" w:hAnsi="Sylfaen" w:cs="Calibri"/>
                <w:color w:val="000000"/>
                <w:sz w:val="18"/>
                <w:szCs w:val="18"/>
              </w:rPr>
              <w:t>50.1</w:t>
            </w:r>
          </w:p>
        </w:tc>
        <w:tc>
          <w:tcPr>
            <w:tcW w:w="1741" w:type="pct"/>
            <w:tcBorders>
              <w:top w:val="nil"/>
              <w:left w:val="nil"/>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r>
      <w:tr w:rsidR="00F47554" w:rsidRPr="009705DA" w:rsidTr="004264FD">
        <w:trPr>
          <w:trHeight w:val="367"/>
        </w:trPr>
        <w:tc>
          <w:tcPr>
            <w:tcW w:w="1104" w:type="pct"/>
            <w:vMerge/>
            <w:tcBorders>
              <w:top w:val="nil"/>
              <w:left w:val="single" w:sz="8" w:space="0" w:color="auto"/>
              <w:bottom w:val="single" w:sz="8" w:space="0" w:color="000000"/>
              <w:right w:val="single" w:sz="8" w:space="0" w:color="000000"/>
            </w:tcBorders>
            <w:vAlign w:val="center"/>
            <w:hideMark/>
          </w:tcPr>
          <w:p w:rsidR="00F47554" w:rsidRPr="009705DA" w:rsidRDefault="00F47554" w:rsidP="004264FD">
            <w:pPr>
              <w:spacing w:after="0" w:line="240" w:lineRule="auto"/>
              <w:rPr>
                <w:rFonts w:ascii="Sylfaen" w:eastAsia="Times New Roman" w:hAnsi="Sylfaen" w:cs="Calibri"/>
                <w:b/>
                <w:bCs/>
                <w:color w:val="000000"/>
                <w:sz w:val="18"/>
                <w:szCs w:val="18"/>
              </w:rPr>
            </w:pPr>
          </w:p>
        </w:tc>
        <w:tc>
          <w:tcPr>
            <w:tcW w:w="1377" w:type="pct"/>
            <w:tcBorders>
              <w:top w:val="nil"/>
              <w:left w:val="nil"/>
              <w:bottom w:val="single" w:sz="8" w:space="0" w:color="auto"/>
              <w:right w:val="single" w:sz="8" w:space="0" w:color="auto"/>
            </w:tcBorders>
            <w:shd w:val="clear" w:color="auto" w:fill="auto"/>
            <w:vAlign w:val="center"/>
          </w:tcPr>
          <w:p w:rsidR="00F47554" w:rsidRPr="00162A29" w:rsidRDefault="00162A29" w:rsidP="004264FD">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საქონელი და მომსახურება</w:t>
            </w:r>
          </w:p>
        </w:tc>
        <w:tc>
          <w:tcPr>
            <w:tcW w:w="778" w:type="pct"/>
            <w:tcBorders>
              <w:top w:val="nil"/>
              <w:left w:val="nil"/>
              <w:bottom w:val="single" w:sz="8" w:space="0" w:color="auto"/>
              <w:right w:val="single" w:sz="8" w:space="0" w:color="auto"/>
            </w:tcBorders>
            <w:shd w:val="clear" w:color="auto" w:fill="auto"/>
            <w:vAlign w:val="center"/>
            <w:hideMark/>
          </w:tcPr>
          <w:p w:rsidR="00F47554" w:rsidRPr="009705DA" w:rsidRDefault="00162A29" w:rsidP="004264FD">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2.9</w:t>
            </w:r>
            <w:r w:rsidR="00F47554" w:rsidRPr="009705DA">
              <w:rPr>
                <w:rFonts w:ascii="Sylfaen" w:eastAsia="Times New Roman" w:hAnsi="Sylfaen" w:cs="Calibri"/>
                <w:color w:val="000000"/>
                <w:sz w:val="18"/>
                <w:szCs w:val="18"/>
              </w:rPr>
              <w:t> </w:t>
            </w:r>
          </w:p>
        </w:tc>
        <w:tc>
          <w:tcPr>
            <w:tcW w:w="1741" w:type="pct"/>
            <w:tcBorders>
              <w:top w:val="nil"/>
              <w:left w:val="nil"/>
              <w:bottom w:val="single" w:sz="8" w:space="0" w:color="auto"/>
              <w:right w:val="single" w:sz="8" w:space="0" w:color="auto"/>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r>
      <w:tr w:rsidR="00F47554" w:rsidRPr="009705DA" w:rsidTr="004264FD">
        <w:trPr>
          <w:trHeight w:val="97"/>
        </w:trPr>
        <w:tc>
          <w:tcPr>
            <w:tcW w:w="1104" w:type="pct"/>
            <w:vMerge/>
            <w:tcBorders>
              <w:top w:val="nil"/>
              <w:left w:val="single" w:sz="8" w:space="0" w:color="auto"/>
              <w:bottom w:val="single" w:sz="8" w:space="0" w:color="000000"/>
              <w:right w:val="single" w:sz="8" w:space="0" w:color="000000"/>
            </w:tcBorders>
            <w:vAlign w:val="center"/>
            <w:hideMark/>
          </w:tcPr>
          <w:p w:rsidR="00F47554" w:rsidRPr="009705DA" w:rsidRDefault="00F47554" w:rsidP="004264FD">
            <w:pPr>
              <w:spacing w:after="0" w:line="240" w:lineRule="auto"/>
              <w:rPr>
                <w:rFonts w:ascii="Sylfaen" w:eastAsia="Times New Roman" w:hAnsi="Sylfaen" w:cs="Calibri"/>
                <w:b/>
                <w:bCs/>
                <w:color w:val="000000"/>
                <w:sz w:val="18"/>
                <w:szCs w:val="18"/>
              </w:rPr>
            </w:pPr>
          </w:p>
        </w:tc>
        <w:tc>
          <w:tcPr>
            <w:tcW w:w="1377" w:type="pct"/>
            <w:tcBorders>
              <w:top w:val="nil"/>
              <w:left w:val="nil"/>
              <w:bottom w:val="single" w:sz="8" w:space="0" w:color="auto"/>
              <w:right w:val="single" w:sz="8" w:space="0" w:color="000000"/>
            </w:tcBorders>
            <w:shd w:val="clear" w:color="auto" w:fill="auto"/>
            <w:vAlign w:val="center"/>
          </w:tcPr>
          <w:p w:rsidR="00F47554" w:rsidRPr="009705DA" w:rsidRDefault="00F47554" w:rsidP="004264FD">
            <w:pPr>
              <w:jc w:val="center"/>
              <w:rPr>
                <w:rFonts w:ascii="Sylfaen" w:hAnsi="Sylfaen"/>
                <w:color w:val="000000"/>
                <w:sz w:val="18"/>
                <w:szCs w:val="18"/>
                <w:lang w:val="ka-GE"/>
              </w:rPr>
            </w:pPr>
          </w:p>
        </w:tc>
        <w:tc>
          <w:tcPr>
            <w:tcW w:w="778" w:type="pct"/>
            <w:tcBorders>
              <w:top w:val="nil"/>
              <w:left w:val="nil"/>
              <w:bottom w:val="single" w:sz="8" w:space="0" w:color="auto"/>
              <w:right w:val="single" w:sz="8" w:space="0" w:color="auto"/>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c>
          <w:tcPr>
            <w:tcW w:w="1741" w:type="pct"/>
            <w:tcBorders>
              <w:top w:val="nil"/>
              <w:left w:val="nil"/>
              <w:bottom w:val="single" w:sz="8" w:space="0" w:color="auto"/>
              <w:right w:val="single" w:sz="8" w:space="0" w:color="auto"/>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r>
      <w:tr w:rsidR="00F47554" w:rsidRPr="009705DA" w:rsidTr="004264FD">
        <w:trPr>
          <w:trHeight w:val="269"/>
        </w:trPr>
        <w:tc>
          <w:tcPr>
            <w:tcW w:w="1104" w:type="pct"/>
            <w:vMerge/>
            <w:tcBorders>
              <w:top w:val="nil"/>
              <w:left w:val="single" w:sz="8" w:space="0" w:color="auto"/>
              <w:bottom w:val="single" w:sz="8" w:space="0" w:color="000000"/>
              <w:right w:val="single" w:sz="8" w:space="0" w:color="000000"/>
            </w:tcBorders>
            <w:vAlign w:val="center"/>
            <w:hideMark/>
          </w:tcPr>
          <w:p w:rsidR="00F47554" w:rsidRPr="009705DA" w:rsidRDefault="00F47554" w:rsidP="004264FD">
            <w:pPr>
              <w:spacing w:after="0" w:line="240" w:lineRule="auto"/>
              <w:rPr>
                <w:rFonts w:ascii="Sylfaen" w:eastAsia="Times New Roman" w:hAnsi="Sylfaen" w:cs="Calibri"/>
                <w:b/>
                <w:bCs/>
                <w:color w:val="000000"/>
                <w:sz w:val="18"/>
                <w:szCs w:val="18"/>
              </w:rPr>
            </w:pPr>
          </w:p>
        </w:tc>
        <w:tc>
          <w:tcPr>
            <w:tcW w:w="1377" w:type="pct"/>
            <w:tcBorders>
              <w:top w:val="nil"/>
              <w:left w:val="nil"/>
              <w:bottom w:val="single" w:sz="8" w:space="0" w:color="auto"/>
              <w:right w:val="single" w:sz="8" w:space="0" w:color="000000"/>
            </w:tcBorders>
            <w:shd w:val="clear" w:color="auto" w:fill="auto"/>
            <w:vAlign w:val="center"/>
          </w:tcPr>
          <w:p w:rsidR="00F47554" w:rsidRPr="009705DA" w:rsidRDefault="00F47554" w:rsidP="004264FD">
            <w:pPr>
              <w:spacing w:after="0" w:line="240" w:lineRule="auto"/>
              <w:jc w:val="center"/>
              <w:rPr>
                <w:rFonts w:ascii="Sylfaen" w:eastAsia="Times New Roman" w:hAnsi="Sylfaen" w:cs="Calibri"/>
                <w:color w:val="000000"/>
                <w:sz w:val="18"/>
                <w:szCs w:val="18"/>
              </w:rPr>
            </w:pPr>
          </w:p>
        </w:tc>
        <w:tc>
          <w:tcPr>
            <w:tcW w:w="778" w:type="pct"/>
            <w:tcBorders>
              <w:top w:val="nil"/>
              <w:left w:val="nil"/>
              <w:bottom w:val="single" w:sz="8" w:space="0" w:color="auto"/>
              <w:right w:val="single" w:sz="8" w:space="0" w:color="auto"/>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c>
          <w:tcPr>
            <w:tcW w:w="1741" w:type="pct"/>
            <w:tcBorders>
              <w:top w:val="nil"/>
              <w:left w:val="nil"/>
              <w:bottom w:val="single" w:sz="8" w:space="0" w:color="auto"/>
              <w:right w:val="single" w:sz="8" w:space="0" w:color="auto"/>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r>
      <w:tr w:rsidR="00F47554" w:rsidRPr="009705DA" w:rsidTr="004264FD">
        <w:trPr>
          <w:trHeight w:val="242"/>
        </w:trPr>
        <w:tc>
          <w:tcPr>
            <w:tcW w:w="1104" w:type="pct"/>
            <w:vMerge/>
            <w:tcBorders>
              <w:top w:val="nil"/>
              <w:left w:val="single" w:sz="8" w:space="0" w:color="auto"/>
              <w:bottom w:val="single" w:sz="8" w:space="0" w:color="000000"/>
              <w:right w:val="single" w:sz="8" w:space="0" w:color="000000"/>
            </w:tcBorders>
            <w:vAlign w:val="center"/>
            <w:hideMark/>
          </w:tcPr>
          <w:p w:rsidR="00F47554" w:rsidRPr="009705DA" w:rsidRDefault="00F47554" w:rsidP="004264FD">
            <w:pPr>
              <w:spacing w:after="0" w:line="240" w:lineRule="auto"/>
              <w:rPr>
                <w:rFonts w:ascii="Sylfaen" w:eastAsia="Times New Roman" w:hAnsi="Sylfaen" w:cs="Calibri"/>
                <w:b/>
                <w:bCs/>
                <w:color w:val="000000"/>
                <w:sz w:val="18"/>
                <w:szCs w:val="18"/>
              </w:rPr>
            </w:pPr>
          </w:p>
        </w:tc>
        <w:tc>
          <w:tcPr>
            <w:tcW w:w="1377" w:type="pct"/>
            <w:tcBorders>
              <w:top w:val="nil"/>
              <w:left w:val="nil"/>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c>
          <w:tcPr>
            <w:tcW w:w="778" w:type="pct"/>
            <w:tcBorders>
              <w:top w:val="nil"/>
              <w:left w:val="nil"/>
              <w:bottom w:val="single" w:sz="8" w:space="0" w:color="auto"/>
              <w:right w:val="single" w:sz="8" w:space="0" w:color="auto"/>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c>
          <w:tcPr>
            <w:tcW w:w="1741" w:type="pct"/>
            <w:tcBorders>
              <w:top w:val="nil"/>
              <w:left w:val="nil"/>
              <w:bottom w:val="single" w:sz="8" w:space="0" w:color="auto"/>
              <w:right w:val="single" w:sz="8" w:space="0" w:color="auto"/>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r>
      <w:tr w:rsidR="00F47554" w:rsidRPr="009705DA" w:rsidTr="004264FD">
        <w:trPr>
          <w:trHeight w:val="79"/>
        </w:trPr>
        <w:tc>
          <w:tcPr>
            <w:tcW w:w="1104" w:type="pct"/>
            <w:vMerge/>
            <w:tcBorders>
              <w:top w:val="nil"/>
              <w:left w:val="single" w:sz="8" w:space="0" w:color="auto"/>
              <w:bottom w:val="single" w:sz="8" w:space="0" w:color="000000"/>
              <w:right w:val="single" w:sz="8" w:space="0" w:color="000000"/>
            </w:tcBorders>
            <w:vAlign w:val="center"/>
            <w:hideMark/>
          </w:tcPr>
          <w:p w:rsidR="00F47554" w:rsidRPr="009705DA" w:rsidRDefault="00F47554" w:rsidP="004264FD">
            <w:pPr>
              <w:spacing w:after="0" w:line="240" w:lineRule="auto"/>
              <w:rPr>
                <w:rFonts w:ascii="Sylfaen" w:eastAsia="Times New Roman" w:hAnsi="Sylfaen" w:cs="Calibri"/>
                <w:b/>
                <w:bCs/>
                <w:color w:val="000000"/>
                <w:sz w:val="18"/>
                <w:szCs w:val="18"/>
              </w:rPr>
            </w:pPr>
          </w:p>
        </w:tc>
        <w:tc>
          <w:tcPr>
            <w:tcW w:w="1377" w:type="pct"/>
            <w:tcBorders>
              <w:top w:val="nil"/>
              <w:left w:val="nil"/>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c>
          <w:tcPr>
            <w:tcW w:w="778" w:type="pct"/>
            <w:tcBorders>
              <w:top w:val="nil"/>
              <w:left w:val="nil"/>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c>
          <w:tcPr>
            <w:tcW w:w="1741" w:type="pct"/>
            <w:tcBorders>
              <w:top w:val="nil"/>
              <w:left w:val="nil"/>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r>
      <w:tr w:rsidR="00F47554" w:rsidRPr="009705DA" w:rsidTr="004264FD">
        <w:trPr>
          <w:trHeight w:val="73"/>
        </w:trPr>
        <w:tc>
          <w:tcPr>
            <w:tcW w:w="1104" w:type="pct"/>
            <w:vMerge/>
            <w:tcBorders>
              <w:top w:val="nil"/>
              <w:left w:val="single" w:sz="8" w:space="0" w:color="auto"/>
              <w:bottom w:val="single" w:sz="8" w:space="0" w:color="000000"/>
              <w:right w:val="single" w:sz="8" w:space="0" w:color="000000"/>
            </w:tcBorders>
            <w:vAlign w:val="center"/>
            <w:hideMark/>
          </w:tcPr>
          <w:p w:rsidR="00F47554" w:rsidRPr="009705DA" w:rsidRDefault="00F47554" w:rsidP="004264FD">
            <w:pPr>
              <w:spacing w:after="0" w:line="240" w:lineRule="auto"/>
              <w:rPr>
                <w:rFonts w:ascii="Sylfaen" w:eastAsia="Times New Roman" w:hAnsi="Sylfaen" w:cs="Calibri"/>
                <w:b/>
                <w:bCs/>
                <w:color w:val="000000"/>
                <w:sz w:val="18"/>
                <w:szCs w:val="18"/>
              </w:rPr>
            </w:pPr>
          </w:p>
        </w:tc>
        <w:tc>
          <w:tcPr>
            <w:tcW w:w="1377" w:type="pct"/>
            <w:tcBorders>
              <w:top w:val="nil"/>
              <w:left w:val="nil"/>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c>
          <w:tcPr>
            <w:tcW w:w="778" w:type="pct"/>
            <w:tcBorders>
              <w:top w:val="nil"/>
              <w:left w:val="nil"/>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c>
          <w:tcPr>
            <w:tcW w:w="1741" w:type="pct"/>
            <w:tcBorders>
              <w:top w:val="nil"/>
              <w:left w:val="nil"/>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r>
      <w:tr w:rsidR="00F47554" w:rsidRPr="009705DA" w:rsidTr="004264FD">
        <w:trPr>
          <w:trHeight w:val="558"/>
        </w:trPr>
        <w:tc>
          <w:tcPr>
            <w:tcW w:w="1104" w:type="pct"/>
            <w:tcBorders>
              <w:top w:val="nil"/>
              <w:left w:val="single" w:sz="8" w:space="0" w:color="auto"/>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ქვეპროგრამის მიზანი</w:t>
            </w:r>
          </w:p>
        </w:tc>
        <w:tc>
          <w:tcPr>
            <w:tcW w:w="3896" w:type="pct"/>
            <w:gridSpan w:val="3"/>
            <w:tcBorders>
              <w:top w:val="single" w:sz="8" w:space="0" w:color="auto"/>
              <w:left w:val="nil"/>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r w:rsidRPr="009705DA">
              <w:rPr>
                <w:rFonts w:ascii="Sylfaen" w:hAnsi="Sylfaen"/>
                <w:color w:val="000000"/>
                <w:sz w:val="18"/>
                <w:szCs w:val="18"/>
                <w:lang w:val="ka-GE"/>
              </w:rPr>
              <w:t xml:space="preserve"> ახალგაზრდების კულტურ-ესთეტიკური აღზრდა </w:t>
            </w:r>
            <w:r w:rsidRPr="009705DA">
              <w:rPr>
                <w:rFonts w:ascii="Sylfaen" w:hAnsi="Sylfaen"/>
                <w:color w:val="000000"/>
                <w:sz w:val="18"/>
                <w:szCs w:val="18"/>
              </w:rPr>
              <w:t> </w:t>
            </w:r>
          </w:p>
        </w:tc>
      </w:tr>
      <w:tr w:rsidR="00F47554" w:rsidRPr="009705DA" w:rsidTr="004264FD">
        <w:trPr>
          <w:trHeight w:val="943"/>
        </w:trPr>
        <w:tc>
          <w:tcPr>
            <w:tcW w:w="1104" w:type="pct"/>
            <w:tcBorders>
              <w:top w:val="nil"/>
              <w:left w:val="single" w:sz="8" w:space="0" w:color="auto"/>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96" w:type="pct"/>
            <w:gridSpan w:val="3"/>
            <w:tcBorders>
              <w:top w:val="single" w:sz="8" w:space="0" w:color="auto"/>
              <w:left w:val="nil"/>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r w:rsidRPr="009705DA">
              <w:rPr>
                <w:rFonts w:ascii="Sylfaen" w:eastAsia="Times New Roman" w:hAnsi="Sylfaen" w:cs="Calibri"/>
                <w:color w:val="000000"/>
                <w:sz w:val="18"/>
                <w:szCs w:val="18"/>
                <w:lang w:val="ka-GE"/>
              </w:rPr>
              <w:t>3.</w:t>
            </w:r>
            <w:r w:rsidRPr="009705DA">
              <w:rPr>
                <w:rFonts w:ascii="Sylfaen" w:eastAsia="Times New Roman" w:hAnsi="Sylfaen" w:cs="Calibri"/>
                <w:color w:val="000000"/>
                <w:sz w:val="18"/>
                <w:szCs w:val="18"/>
              </w:rPr>
              <w:t>ჯანმრთელი ცხოვრება და კეთილდღეობა</w:t>
            </w:r>
            <w:r w:rsidRPr="009705DA">
              <w:rPr>
                <w:rFonts w:ascii="Sylfaen" w:eastAsia="Times New Roman" w:hAnsi="Sylfaen" w:cs="Calibri"/>
                <w:color w:val="000000"/>
                <w:sz w:val="18"/>
                <w:szCs w:val="18"/>
                <w:lang w:val="ka-GE"/>
              </w:rPr>
              <w:t xml:space="preserve"> 5.</w:t>
            </w:r>
            <w:r w:rsidRPr="009705DA">
              <w:rPr>
                <w:rFonts w:ascii="Sylfaen" w:eastAsia="Times New Roman" w:hAnsi="Sylfaen" w:cs="Calibri"/>
                <w:color w:val="000000"/>
                <w:sz w:val="18"/>
                <w:szCs w:val="18"/>
              </w:rPr>
              <w:t xml:space="preserve"> გენდერული  თანასწორობა</w:t>
            </w:r>
          </w:p>
        </w:tc>
      </w:tr>
      <w:tr w:rsidR="00F47554" w:rsidRPr="009705DA" w:rsidTr="004264FD">
        <w:trPr>
          <w:trHeight w:val="448"/>
        </w:trPr>
        <w:tc>
          <w:tcPr>
            <w:tcW w:w="1104" w:type="pct"/>
            <w:tcBorders>
              <w:top w:val="nil"/>
              <w:left w:val="single" w:sz="8" w:space="0" w:color="auto"/>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896" w:type="pct"/>
            <w:gridSpan w:val="3"/>
            <w:tcBorders>
              <w:top w:val="single" w:sz="8" w:space="0" w:color="auto"/>
              <w:left w:val="nil"/>
              <w:bottom w:val="single" w:sz="8" w:space="0" w:color="auto"/>
              <w:right w:val="single" w:sz="8" w:space="0" w:color="000000"/>
            </w:tcBorders>
            <w:shd w:val="clear" w:color="auto" w:fill="auto"/>
            <w:vAlign w:val="center"/>
            <w:hideMark/>
          </w:tcPr>
          <w:p w:rsidR="00F47554" w:rsidRPr="009705DA" w:rsidRDefault="00F47554" w:rsidP="004264FD">
            <w:pPr>
              <w:spacing w:after="0" w:line="240" w:lineRule="auto"/>
              <w:rPr>
                <w:rFonts w:ascii="Sylfaen" w:eastAsia="Times New Roman" w:hAnsi="Sylfaen" w:cs="Calibri"/>
                <w:color w:val="000000"/>
                <w:sz w:val="18"/>
                <w:szCs w:val="18"/>
                <w:lang w:val="ka-GE"/>
              </w:rPr>
            </w:pPr>
            <w:r w:rsidRPr="009705DA">
              <w:rPr>
                <w:rFonts w:ascii="Sylfaen" w:eastAsia="Times New Roman" w:hAnsi="Sylfaen" w:cs="Calibri"/>
                <w:color w:val="000000"/>
                <w:sz w:val="18"/>
                <w:szCs w:val="18"/>
              </w:rPr>
              <w:t xml:space="preserve"> 2023 </w:t>
            </w:r>
            <w:r w:rsidRPr="009705DA">
              <w:rPr>
                <w:rFonts w:ascii="Sylfaen" w:eastAsia="Times New Roman" w:hAnsi="Sylfaen" w:cs="Calibri"/>
                <w:color w:val="000000"/>
                <w:sz w:val="18"/>
                <w:szCs w:val="18"/>
                <w:lang w:val="ka-GE"/>
              </w:rPr>
              <w:t>წელი</w:t>
            </w:r>
          </w:p>
        </w:tc>
      </w:tr>
      <w:tr w:rsidR="00F47554" w:rsidRPr="009705DA" w:rsidTr="004264FD">
        <w:trPr>
          <w:trHeight w:val="574"/>
        </w:trPr>
        <w:tc>
          <w:tcPr>
            <w:tcW w:w="1104" w:type="pct"/>
            <w:tcBorders>
              <w:top w:val="nil"/>
              <w:left w:val="single" w:sz="8" w:space="0" w:color="auto"/>
              <w:bottom w:val="single" w:sz="4" w:space="0" w:color="auto"/>
              <w:right w:val="single" w:sz="8" w:space="0" w:color="000000"/>
            </w:tcBorders>
            <w:shd w:val="clear" w:color="auto" w:fill="auto"/>
            <w:vAlign w:val="center"/>
            <w:hideMark/>
          </w:tcPr>
          <w:p w:rsidR="00F47554" w:rsidRPr="009705DA" w:rsidRDefault="00F47554" w:rsidP="004264FD">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55" w:type="pct"/>
            <w:gridSpan w:val="2"/>
            <w:tcBorders>
              <w:top w:val="single" w:sz="8" w:space="0" w:color="auto"/>
              <w:left w:val="nil"/>
              <w:bottom w:val="single" w:sz="4" w:space="0" w:color="auto"/>
              <w:right w:val="single" w:sz="8" w:space="0" w:color="000000"/>
            </w:tcBorders>
            <w:shd w:val="clear" w:color="auto" w:fill="auto"/>
            <w:vAlign w:val="center"/>
            <w:hideMark/>
          </w:tcPr>
          <w:p w:rsidR="00F47554" w:rsidRPr="009705DA" w:rsidRDefault="00F47554" w:rsidP="004264FD">
            <w:pPr>
              <w:spacing w:after="0" w:line="240" w:lineRule="auto"/>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r w:rsidRPr="009705DA">
              <w:rPr>
                <w:rFonts w:ascii="Sylfaen" w:hAnsi="Sylfaen"/>
                <w:color w:val="000000"/>
                <w:sz w:val="18"/>
                <w:szCs w:val="18"/>
                <w:lang w:val="ka-GE"/>
              </w:rPr>
              <w:t>ქართული ცეკვის პოპულარიზაცია</w:t>
            </w:r>
          </w:p>
        </w:tc>
        <w:tc>
          <w:tcPr>
            <w:tcW w:w="1741" w:type="pct"/>
            <w:tcBorders>
              <w:top w:val="nil"/>
              <w:left w:val="nil"/>
              <w:bottom w:val="single" w:sz="8" w:space="0" w:color="auto"/>
              <w:right w:val="single" w:sz="8" w:space="0" w:color="auto"/>
            </w:tcBorders>
            <w:shd w:val="clear" w:color="auto" w:fill="auto"/>
            <w:noWrap/>
            <w:vAlign w:val="center"/>
            <w:hideMark/>
          </w:tcPr>
          <w:p w:rsidR="00F47554" w:rsidRPr="009705DA" w:rsidRDefault="00F47554" w:rsidP="004264FD">
            <w:pPr>
              <w:spacing w:after="0" w:line="240" w:lineRule="auto"/>
              <w:rPr>
                <w:rFonts w:eastAsia="Times New Roman" w:cs="Calibri"/>
                <w:color w:val="000000"/>
                <w:sz w:val="18"/>
                <w:szCs w:val="18"/>
              </w:rPr>
            </w:pPr>
            <w:r w:rsidRPr="009705DA">
              <w:rPr>
                <w:rFonts w:eastAsia="Times New Roman" w:cs="Calibri"/>
                <w:color w:val="000000"/>
                <w:sz w:val="18"/>
                <w:szCs w:val="18"/>
              </w:rPr>
              <w:t> </w:t>
            </w:r>
          </w:p>
        </w:tc>
      </w:tr>
    </w:tbl>
    <w:p w:rsidR="00F47554" w:rsidRPr="00BD26AC" w:rsidRDefault="00F47554" w:rsidP="00F47554">
      <w:pPr>
        <w:spacing w:line="360" w:lineRule="auto"/>
        <w:ind w:hanging="142"/>
        <w:jc w:val="both"/>
        <w:rPr>
          <w:rFonts w:ascii="Sylfaen" w:hAnsi="Sylfaen"/>
          <w:b/>
          <w:sz w:val="18"/>
          <w:szCs w:val="18"/>
          <w:lang w:val="ka-GE"/>
        </w:rPr>
      </w:pPr>
    </w:p>
    <w:tbl>
      <w:tblPr>
        <w:tblW w:w="5000" w:type="pct"/>
        <w:tblLook w:val="04A0" w:firstRow="1" w:lastRow="0" w:firstColumn="1" w:lastColumn="0" w:noHBand="0" w:noVBand="1"/>
      </w:tblPr>
      <w:tblGrid>
        <w:gridCol w:w="434"/>
        <w:gridCol w:w="1592"/>
        <w:gridCol w:w="1649"/>
        <w:gridCol w:w="1092"/>
        <w:gridCol w:w="1369"/>
        <w:gridCol w:w="1369"/>
        <w:gridCol w:w="1369"/>
        <w:gridCol w:w="1369"/>
        <w:gridCol w:w="1442"/>
        <w:gridCol w:w="1255"/>
      </w:tblGrid>
      <w:tr w:rsidR="00F47554" w:rsidRPr="00BD26AC" w:rsidTr="004264FD">
        <w:trPr>
          <w:trHeight w:val="305"/>
        </w:trPr>
        <w:tc>
          <w:tcPr>
            <w:tcW w:w="1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47554" w:rsidRPr="00BD26AC" w:rsidRDefault="00F47554" w:rsidP="004264FD">
            <w:pPr>
              <w:spacing w:after="0" w:line="240" w:lineRule="auto"/>
              <w:jc w:val="center"/>
              <w:rPr>
                <w:rFonts w:ascii="Sylfaen" w:eastAsia="Times New Roman" w:hAnsi="Sylfaen" w:cs="Calibri"/>
                <w:color w:val="000000"/>
                <w:sz w:val="16"/>
                <w:szCs w:val="16"/>
              </w:rPr>
            </w:pPr>
            <w:r w:rsidRPr="00BD26AC">
              <w:rPr>
                <w:rFonts w:ascii="Sylfaen" w:eastAsia="Times New Roman" w:hAnsi="Sylfaen" w:cs="Calibri"/>
                <w:color w:val="000000"/>
                <w:sz w:val="16"/>
                <w:szCs w:val="16"/>
              </w:rPr>
              <w:t>№</w:t>
            </w:r>
          </w:p>
        </w:tc>
        <w:tc>
          <w:tcPr>
            <w:tcW w:w="61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47554" w:rsidRPr="00BD26AC" w:rsidRDefault="00F47554" w:rsidP="004264FD">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 xml:space="preserve"> შედეგის შეფასების ინდიკატორი</w:t>
            </w:r>
          </w:p>
        </w:tc>
        <w:tc>
          <w:tcPr>
            <w:tcW w:w="4217" w:type="pct"/>
            <w:gridSpan w:val="8"/>
            <w:tcBorders>
              <w:top w:val="single" w:sz="8" w:space="0" w:color="auto"/>
              <w:left w:val="nil"/>
              <w:bottom w:val="single" w:sz="8" w:space="0" w:color="auto"/>
              <w:right w:val="single" w:sz="8" w:space="0" w:color="000000"/>
            </w:tcBorders>
            <w:shd w:val="clear" w:color="auto" w:fill="auto"/>
            <w:vAlign w:val="center"/>
            <w:hideMark/>
          </w:tcPr>
          <w:p w:rsidR="00F47554" w:rsidRPr="00BD26AC" w:rsidRDefault="00F47554" w:rsidP="004264FD">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ინდიკატორის მაჩვენებლები</w:t>
            </w:r>
          </w:p>
        </w:tc>
      </w:tr>
      <w:tr w:rsidR="00F47554" w:rsidRPr="00BD26AC" w:rsidTr="004264FD">
        <w:trPr>
          <w:trHeight w:val="889"/>
        </w:trPr>
        <w:tc>
          <w:tcPr>
            <w:tcW w:w="168" w:type="pct"/>
            <w:vMerge/>
            <w:tcBorders>
              <w:top w:val="single" w:sz="8" w:space="0" w:color="auto"/>
              <w:left w:val="single" w:sz="8" w:space="0" w:color="auto"/>
              <w:bottom w:val="single" w:sz="8" w:space="0" w:color="000000"/>
              <w:right w:val="single" w:sz="8" w:space="0" w:color="auto"/>
            </w:tcBorders>
            <w:vAlign w:val="center"/>
            <w:hideMark/>
          </w:tcPr>
          <w:p w:rsidR="00F47554" w:rsidRPr="00BD26AC" w:rsidRDefault="00F47554" w:rsidP="004264FD">
            <w:pPr>
              <w:spacing w:after="0" w:line="240" w:lineRule="auto"/>
              <w:rPr>
                <w:rFonts w:ascii="Sylfaen" w:eastAsia="Times New Roman" w:hAnsi="Sylfaen" w:cs="Calibri"/>
                <w:color w:val="000000"/>
                <w:sz w:val="16"/>
                <w:szCs w:val="16"/>
              </w:rPr>
            </w:pPr>
          </w:p>
        </w:tc>
        <w:tc>
          <w:tcPr>
            <w:tcW w:w="615" w:type="pct"/>
            <w:vMerge/>
            <w:tcBorders>
              <w:top w:val="single" w:sz="8" w:space="0" w:color="auto"/>
              <w:left w:val="single" w:sz="8" w:space="0" w:color="auto"/>
              <w:bottom w:val="single" w:sz="8" w:space="0" w:color="000000"/>
              <w:right w:val="single" w:sz="8" w:space="0" w:color="auto"/>
            </w:tcBorders>
            <w:vAlign w:val="center"/>
            <w:hideMark/>
          </w:tcPr>
          <w:p w:rsidR="00F47554" w:rsidRPr="00BD26AC" w:rsidRDefault="00F47554" w:rsidP="004264FD">
            <w:pPr>
              <w:spacing w:after="0" w:line="240" w:lineRule="auto"/>
              <w:rPr>
                <w:rFonts w:ascii="Sylfaen" w:eastAsia="Times New Roman" w:hAnsi="Sylfaen" w:cs="Calibri"/>
                <w:b/>
                <w:bCs/>
                <w:color w:val="000000"/>
                <w:sz w:val="16"/>
                <w:szCs w:val="16"/>
              </w:rPr>
            </w:pPr>
          </w:p>
        </w:tc>
        <w:tc>
          <w:tcPr>
            <w:tcW w:w="637" w:type="pct"/>
            <w:tcBorders>
              <w:top w:val="nil"/>
              <w:left w:val="nil"/>
              <w:bottom w:val="nil"/>
              <w:right w:val="single" w:sz="8" w:space="0" w:color="auto"/>
            </w:tcBorders>
            <w:shd w:val="clear" w:color="auto" w:fill="auto"/>
            <w:vAlign w:val="center"/>
            <w:hideMark/>
          </w:tcPr>
          <w:p w:rsidR="00F47554" w:rsidRPr="00BD26AC" w:rsidRDefault="00F47554" w:rsidP="004264FD">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ინდიკატორის დადასტურების საშუალება</w:t>
            </w:r>
          </w:p>
        </w:tc>
        <w:tc>
          <w:tcPr>
            <w:tcW w:w="422" w:type="pct"/>
            <w:tcBorders>
              <w:top w:val="nil"/>
              <w:left w:val="nil"/>
              <w:bottom w:val="nil"/>
              <w:right w:val="single" w:sz="8" w:space="0" w:color="auto"/>
            </w:tcBorders>
            <w:shd w:val="clear" w:color="auto" w:fill="auto"/>
            <w:vAlign w:val="center"/>
            <w:hideMark/>
          </w:tcPr>
          <w:p w:rsidR="00F47554" w:rsidRPr="00BD26AC" w:rsidRDefault="00F47554" w:rsidP="004264FD">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საბაზისო 2022 წელი</w:t>
            </w:r>
          </w:p>
        </w:tc>
        <w:tc>
          <w:tcPr>
            <w:tcW w:w="529" w:type="pct"/>
            <w:tcBorders>
              <w:top w:val="nil"/>
              <w:left w:val="nil"/>
              <w:bottom w:val="nil"/>
              <w:right w:val="single" w:sz="8" w:space="0" w:color="auto"/>
            </w:tcBorders>
            <w:shd w:val="clear" w:color="auto" w:fill="auto"/>
            <w:vAlign w:val="center"/>
            <w:hideMark/>
          </w:tcPr>
          <w:p w:rsidR="00F47554" w:rsidRPr="00BD26AC" w:rsidRDefault="00F47554" w:rsidP="004264FD">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მიზნობრივი 2023 წელი</w:t>
            </w:r>
          </w:p>
        </w:tc>
        <w:tc>
          <w:tcPr>
            <w:tcW w:w="529" w:type="pct"/>
            <w:tcBorders>
              <w:top w:val="nil"/>
              <w:left w:val="nil"/>
              <w:bottom w:val="nil"/>
              <w:right w:val="single" w:sz="8" w:space="0" w:color="auto"/>
            </w:tcBorders>
            <w:shd w:val="clear" w:color="auto" w:fill="auto"/>
            <w:vAlign w:val="center"/>
            <w:hideMark/>
          </w:tcPr>
          <w:p w:rsidR="00F47554" w:rsidRPr="00BD26AC" w:rsidRDefault="00F47554" w:rsidP="004264FD">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მიზნობრივი 2024 წელი</w:t>
            </w:r>
          </w:p>
        </w:tc>
        <w:tc>
          <w:tcPr>
            <w:tcW w:w="529" w:type="pct"/>
            <w:tcBorders>
              <w:top w:val="nil"/>
              <w:left w:val="nil"/>
              <w:bottom w:val="nil"/>
              <w:right w:val="single" w:sz="8" w:space="0" w:color="auto"/>
            </w:tcBorders>
            <w:shd w:val="clear" w:color="auto" w:fill="auto"/>
            <w:vAlign w:val="center"/>
            <w:hideMark/>
          </w:tcPr>
          <w:p w:rsidR="00F47554" w:rsidRPr="00BD26AC" w:rsidRDefault="00F47554" w:rsidP="004264FD">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მიზნობრივი 2025 წელი</w:t>
            </w:r>
          </w:p>
        </w:tc>
        <w:tc>
          <w:tcPr>
            <w:tcW w:w="529" w:type="pct"/>
            <w:tcBorders>
              <w:top w:val="nil"/>
              <w:left w:val="nil"/>
              <w:bottom w:val="nil"/>
              <w:right w:val="single" w:sz="8" w:space="0" w:color="auto"/>
            </w:tcBorders>
            <w:shd w:val="clear" w:color="auto" w:fill="auto"/>
            <w:vAlign w:val="center"/>
            <w:hideMark/>
          </w:tcPr>
          <w:p w:rsidR="00F47554" w:rsidRPr="00BD26AC" w:rsidRDefault="00F47554" w:rsidP="004264FD">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მიზნობრივი 2026 წელი</w:t>
            </w:r>
          </w:p>
        </w:tc>
        <w:tc>
          <w:tcPr>
            <w:tcW w:w="557" w:type="pct"/>
            <w:tcBorders>
              <w:top w:val="nil"/>
              <w:left w:val="nil"/>
              <w:bottom w:val="nil"/>
              <w:right w:val="nil"/>
            </w:tcBorders>
            <w:shd w:val="clear" w:color="auto" w:fill="auto"/>
            <w:vAlign w:val="center"/>
            <w:hideMark/>
          </w:tcPr>
          <w:p w:rsidR="00F47554" w:rsidRPr="00BD26AC" w:rsidRDefault="00F47554" w:rsidP="004264FD">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 xml:space="preserve">ცდომილების ალბათობა </w:t>
            </w:r>
          </w:p>
        </w:tc>
        <w:tc>
          <w:tcPr>
            <w:tcW w:w="485" w:type="pct"/>
            <w:tcBorders>
              <w:top w:val="nil"/>
              <w:left w:val="single" w:sz="8" w:space="0" w:color="auto"/>
              <w:bottom w:val="single" w:sz="8" w:space="0" w:color="auto"/>
              <w:right w:val="single" w:sz="8" w:space="0" w:color="auto"/>
            </w:tcBorders>
            <w:shd w:val="clear" w:color="auto" w:fill="auto"/>
            <w:vAlign w:val="center"/>
            <w:hideMark/>
          </w:tcPr>
          <w:p w:rsidR="00F47554" w:rsidRPr="00BD26AC" w:rsidRDefault="00F47554" w:rsidP="004264FD">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შესაძლო რისკები</w:t>
            </w:r>
          </w:p>
        </w:tc>
      </w:tr>
      <w:tr w:rsidR="00F47554" w:rsidRPr="00BD26AC" w:rsidTr="004264FD">
        <w:trPr>
          <w:trHeight w:val="727"/>
        </w:trPr>
        <w:tc>
          <w:tcPr>
            <w:tcW w:w="168" w:type="pct"/>
            <w:tcBorders>
              <w:top w:val="nil"/>
              <w:left w:val="single" w:sz="8" w:space="0" w:color="auto"/>
              <w:bottom w:val="single" w:sz="8" w:space="0" w:color="auto"/>
              <w:right w:val="single" w:sz="8" w:space="0" w:color="auto"/>
            </w:tcBorders>
            <w:shd w:val="clear" w:color="auto" w:fill="auto"/>
            <w:vAlign w:val="center"/>
            <w:hideMark/>
          </w:tcPr>
          <w:p w:rsidR="00F47554" w:rsidRPr="00BD26AC" w:rsidRDefault="00F47554" w:rsidP="004264FD">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1</w:t>
            </w:r>
          </w:p>
        </w:tc>
        <w:tc>
          <w:tcPr>
            <w:tcW w:w="615" w:type="pct"/>
            <w:tcBorders>
              <w:top w:val="nil"/>
              <w:left w:val="nil"/>
              <w:bottom w:val="single" w:sz="8" w:space="0" w:color="auto"/>
              <w:right w:val="nil"/>
            </w:tcBorders>
            <w:shd w:val="clear" w:color="auto" w:fill="auto"/>
            <w:vAlign w:val="center"/>
          </w:tcPr>
          <w:p w:rsidR="00F47554" w:rsidRPr="00BD26AC" w:rsidRDefault="00F47554" w:rsidP="004264FD">
            <w:pPr>
              <w:spacing w:after="0" w:line="240" w:lineRule="auto"/>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კონცერტების რაოდენობა</w:t>
            </w:r>
          </w:p>
        </w:tc>
        <w:tc>
          <w:tcPr>
            <w:tcW w:w="637" w:type="pct"/>
            <w:tcBorders>
              <w:top w:val="single" w:sz="8" w:space="0" w:color="auto"/>
              <w:left w:val="single" w:sz="8" w:space="0" w:color="auto"/>
              <w:bottom w:val="single" w:sz="8" w:space="0" w:color="auto"/>
              <w:right w:val="nil"/>
            </w:tcBorders>
            <w:shd w:val="clear" w:color="auto" w:fill="auto"/>
            <w:vAlign w:val="center"/>
          </w:tcPr>
          <w:p w:rsidR="00F47554" w:rsidRPr="00BD26AC" w:rsidRDefault="00F47554" w:rsidP="004264FD">
            <w:pPr>
              <w:spacing w:after="0" w:line="240" w:lineRule="auto"/>
              <w:jc w:val="center"/>
              <w:rPr>
                <w:rFonts w:ascii="Sylfaen" w:eastAsia="Times New Roman" w:hAnsi="Sylfaen" w:cs="Calibri"/>
                <w:color w:val="000000"/>
                <w:sz w:val="16"/>
                <w:szCs w:val="16"/>
              </w:rPr>
            </w:pPr>
          </w:p>
        </w:tc>
        <w:tc>
          <w:tcPr>
            <w:tcW w:w="422" w:type="pct"/>
            <w:tcBorders>
              <w:top w:val="single" w:sz="8" w:space="0" w:color="auto"/>
              <w:left w:val="single" w:sz="8" w:space="0" w:color="auto"/>
              <w:bottom w:val="single" w:sz="8" w:space="0" w:color="auto"/>
              <w:right w:val="single" w:sz="8" w:space="0" w:color="auto"/>
            </w:tcBorders>
            <w:shd w:val="clear" w:color="auto" w:fill="auto"/>
            <w:vAlign w:val="center"/>
          </w:tcPr>
          <w:p w:rsidR="00F47554" w:rsidRPr="00BD26AC" w:rsidRDefault="00F47554" w:rsidP="004264FD">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7</w:t>
            </w:r>
          </w:p>
        </w:tc>
        <w:tc>
          <w:tcPr>
            <w:tcW w:w="529" w:type="pct"/>
            <w:tcBorders>
              <w:top w:val="single" w:sz="8" w:space="0" w:color="auto"/>
              <w:left w:val="nil"/>
              <w:bottom w:val="single" w:sz="8" w:space="0" w:color="auto"/>
              <w:right w:val="single" w:sz="8" w:space="0" w:color="auto"/>
            </w:tcBorders>
            <w:shd w:val="clear" w:color="auto" w:fill="auto"/>
            <w:vAlign w:val="center"/>
          </w:tcPr>
          <w:p w:rsidR="00F47554" w:rsidRPr="00BD26AC" w:rsidRDefault="00F47554" w:rsidP="004264FD">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8</w:t>
            </w:r>
          </w:p>
        </w:tc>
        <w:tc>
          <w:tcPr>
            <w:tcW w:w="529" w:type="pct"/>
            <w:tcBorders>
              <w:top w:val="single" w:sz="8" w:space="0" w:color="auto"/>
              <w:left w:val="nil"/>
              <w:bottom w:val="single" w:sz="8" w:space="0" w:color="auto"/>
              <w:right w:val="single" w:sz="8" w:space="0" w:color="auto"/>
            </w:tcBorders>
            <w:shd w:val="clear" w:color="auto" w:fill="auto"/>
            <w:vAlign w:val="center"/>
          </w:tcPr>
          <w:p w:rsidR="00F47554" w:rsidRPr="00BD26AC" w:rsidRDefault="00F47554" w:rsidP="004264FD">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10</w:t>
            </w:r>
          </w:p>
        </w:tc>
        <w:tc>
          <w:tcPr>
            <w:tcW w:w="529" w:type="pct"/>
            <w:tcBorders>
              <w:top w:val="single" w:sz="8" w:space="0" w:color="auto"/>
              <w:left w:val="nil"/>
              <w:bottom w:val="single" w:sz="8" w:space="0" w:color="auto"/>
              <w:right w:val="single" w:sz="8" w:space="0" w:color="auto"/>
            </w:tcBorders>
            <w:shd w:val="clear" w:color="auto" w:fill="auto"/>
            <w:vAlign w:val="center"/>
          </w:tcPr>
          <w:p w:rsidR="00F47554" w:rsidRPr="00BD26AC" w:rsidRDefault="00F47554" w:rsidP="004264FD">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12</w:t>
            </w:r>
          </w:p>
        </w:tc>
        <w:tc>
          <w:tcPr>
            <w:tcW w:w="529" w:type="pct"/>
            <w:tcBorders>
              <w:top w:val="single" w:sz="8" w:space="0" w:color="auto"/>
              <w:left w:val="nil"/>
              <w:bottom w:val="single" w:sz="8" w:space="0" w:color="auto"/>
              <w:right w:val="single" w:sz="8" w:space="0" w:color="auto"/>
            </w:tcBorders>
            <w:shd w:val="clear" w:color="auto" w:fill="auto"/>
            <w:vAlign w:val="center"/>
          </w:tcPr>
          <w:p w:rsidR="00F47554" w:rsidRPr="00BD26AC" w:rsidRDefault="00F47554" w:rsidP="004264FD">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16</w:t>
            </w:r>
          </w:p>
        </w:tc>
        <w:tc>
          <w:tcPr>
            <w:tcW w:w="557" w:type="pct"/>
            <w:tcBorders>
              <w:top w:val="single" w:sz="8" w:space="0" w:color="auto"/>
              <w:left w:val="nil"/>
              <w:bottom w:val="single" w:sz="8" w:space="0" w:color="auto"/>
              <w:right w:val="nil"/>
            </w:tcBorders>
            <w:shd w:val="clear" w:color="auto" w:fill="auto"/>
            <w:vAlign w:val="center"/>
          </w:tcPr>
          <w:p w:rsidR="00F47554" w:rsidRPr="00BD26AC" w:rsidRDefault="00F47554" w:rsidP="004264FD">
            <w:pPr>
              <w:spacing w:after="0" w:line="240" w:lineRule="auto"/>
              <w:jc w:val="center"/>
              <w:rPr>
                <w:rFonts w:ascii="Sylfaen" w:eastAsia="Times New Roman" w:hAnsi="Sylfaen" w:cs="Calibri"/>
                <w:color w:val="000000"/>
                <w:sz w:val="16"/>
                <w:szCs w:val="16"/>
                <w:lang w:val="ka-GE"/>
              </w:rPr>
            </w:pPr>
            <w:r w:rsidRPr="00BD26AC">
              <w:rPr>
                <w:rFonts w:ascii="Sylfaen" w:eastAsia="Times New Roman" w:hAnsi="Sylfaen" w:cs="Calibri"/>
                <w:color w:val="000000"/>
                <w:sz w:val="16"/>
                <w:szCs w:val="16"/>
                <w:lang w:val="ka-GE"/>
              </w:rPr>
              <w:t>5%</w:t>
            </w:r>
          </w:p>
        </w:tc>
        <w:tc>
          <w:tcPr>
            <w:tcW w:w="485" w:type="pct"/>
            <w:tcBorders>
              <w:top w:val="nil"/>
              <w:left w:val="single" w:sz="8" w:space="0" w:color="auto"/>
              <w:bottom w:val="single" w:sz="8" w:space="0" w:color="auto"/>
              <w:right w:val="single" w:sz="8" w:space="0" w:color="auto"/>
            </w:tcBorders>
            <w:shd w:val="clear" w:color="auto" w:fill="auto"/>
            <w:vAlign w:val="center"/>
          </w:tcPr>
          <w:p w:rsidR="00F47554" w:rsidRPr="00BD26AC" w:rsidRDefault="00F47554" w:rsidP="004264FD">
            <w:pPr>
              <w:spacing w:after="0" w:line="240" w:lineRule="auto"/>
              <w:jc w:val="center"/>
              <w:rPr>
                <w:rFonts w:ascii="Sylfaen" w:eastAsia="Times New Roman" w:hAnsi="Sylfaen" w:cs="Calibri"/>
                <w:color w:val="000000"/>
                <w:sz w:val="20"/>
                <w:szCs w:val="20"/>
              </w:rPr>
            </w:pPr>
          </w:p>
        </w:tc>
      </w:tr>
    </w:tbl>
    <w:p w:rsidR="00F47554" w:rsidRDefault="00F47554" w:rsidP="00F47554">
      <w:pPr>
        <w:spacing w:line="360" w:lineRule="auto"/>
        <w:ind w:hanging="142"/>
        <w:jc w:val="both"/>
        <w:rPr>
          <w:rFonts w:ascii="Sylfaen" w:hAnsi="Sylfaen"/>
          <w:b/>
          <w:sz w:val="18"/>
          <w:szCs w:val="18"/>
          <w:lang w:val="ka-GE"/>
        </w:rPr>
      </w:pPr>
    </w:p>
    <w:p w:rsidR="002922E6" w:rsidRDefault="002922E6" w:rsidP="00F47554">
      <w:pPr>
        <w:spacing w:line="360" w:lineRule="auto"/>
        <w:ind w:hanging="142"/>
        <w:jc w:val="both"/>
        <w:rPr>
          <w:rFonts w:ascii="Sylfaen" w:hAnsi="Sylfaen"/>
          <w:b/>
          <w:sz w:val="18"/>
          <w:szCs w:val="18"/>
          <w:lang w:val="ka-GE"/>
        </w:rPr>
      </w:pPr>
    </w:p>
    <w:p w:rsidR="002922E6" w:rsidRDefault="002922E6" w:rsidP="00F47554">
      <w:pPr>
        <w:spacing w:line="360" w:lineRule="auto"/>
        <w:ind w:hanging="142"/>
        <w:jc w:val="both"/>
        <w:rPr>
          <w:rFonts w:ascii="Sylfaen" w:hAnsi="Sylfaen"/>
          <w:b/>
          <w:sz w:val="18"/>
          <w:szCs w:val="18"/>
          <w:lang w:val="ka-GE"/>
        </w:rPr>
      </w:pPr>
    </w:p>
    <w:p w:rsidR="00F47554" w:rsidRDefault="00F47554" w:rsidP="00E11DCE">
      <w:pPr>
        <w:pStyle w:val="Default"/>
        <w:spacing w:after="19"/>
        <w:jc w:val="both"/>
        <w:rPr>
          <w:color w:val="000000" w:themeColor="text1"/>
          <w:lang w:val="ka-GE"/>
        </w:rPr>
      </w:pPr>
    </w:p>
    <w:tbl>
      <w:tblPr>
        <w:tblW w:w="5000" w:type="pct"/>
        <w:tblLook w:val="04A0" w:firstRow="1" w:lastRow="0" w:firstColumn="1" w:lastColumn="0" w:noHBand="0" w:noVBand="1"/>
      </w:tblPr>
      <w:tblGrid>
        <w:gridCol w:w="3124"/>
        <w:gridCol w:w="9816"/>
      </w:tblGrid>
      <w:tr w:rsidR="00F47554" w:rsidRPr="002922E6" w:rsidTr="004264FD">
        <w:trPr>
          <w:trHeight w:val="915"/>
        </w:trPr>
        <w:tc>
          <w:tcPr>
            <w:tcW w:w="120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47554" w:rsidRPr="002922E6" w:rsidRDefault="00F47554" w:rsidP="004264FD">
            <w:pPr>
              <w:spacing w:after="0" w:line="240" w:lineRule="auto"/>
              <w:jc w:val="center"/>
              <w:rPr>
                <w:rFonts w:ascii="Sylfaen" w:eastAsia="Times New Roman" w:hAnsi="Sylfaen" w:cs="Calibri"/>
                <w:b/>
                <w:bCs/>
                <w:color w:val="000000"/>
                <w:sz w:val="18"/>
                <w:szCs w:val="18"/>
              </w:rPr>
            </w:pPr>
            <w:r w:rsidRPr="002922E6">
              <w:rPr>
                <w:rFonts w:ascii="Sylfaen" w:eastAsia="Times New Roman" w:hAnsi="Sylfaen" w:cs="Calibri"/>
                <w:b/>
                <w:bCs/>
                <w:color w:val="000000"/>
                <w:sz w:val="18"/>
                <w:szCs w:val="18"/>
              </w:rPr>
              <w:t>ქვეპროგრამის დასახელება</w:t>
            </w:r>
          </w:p>
        </w:tc>
        <w:tc>
          <w:tcPr>
            <w:tcW w:w="3793" w:type="pct"/>
            <w:tcBorders>
              <w:top w:val="single" w:sz="8" w:space="0" w:color="auto"/>
              <w:left w:val="nil"/>
              <w:bottom w:val="single" w:sz="8" w:space="0" w:color="auto"/>
              <w:right w:val="single" w:sz="8" w:space="0" w:color="000000"/>
            </w:tcBorders>
            <w:shd w:val="clear" w:color="auto" w:fill="auto"/>
            <w:vAlign w:val="center"/>
            <w:hideMark/>
          </w:tcPr>
          <w:p w:rsidR="00F47554" w:rsidRPr="002922E6" w:rsidRDefault="00F47554" w:rsidP="004264FD">
            <w:pPr>
              <w:spacing w:after="0" w:line="240" w:lineRule="auto"/>
              <w:jc w:val="center"/>
              <w:rPr>
                <w:rFonts w:ascii="Sylfaen" w:eastAsia="Times New Roman" w:hAnsi="Sylfaen" w:cs="Calibri"/>
                <w:b/>
                <w:bCs/>
                <w:color w:val="000000"/>
                <w:sz w:val="18"/>
                <w:szCs w:val="18"/>
              </w:rPr>
            </w:pPr>
            <w:r w:rsidRPr="002922E6">
              <w:rPr>
                <w:rFonts w:ascii="Sylfaen" w:eastAsia="Times New Roman" w:hAnsi="Sylfaen" w:cs="Calibri"/>
                <w:b/>
                <w:bCs/>
                <w:color w:val="000000"/>
                <w:sz w:val="18"/>
                <w:szCs w:val="18"/>
              </w:rPr>
              <w:t>ა(ა)იპ გურჯაანის საბიბლიოთეკო და სამუზეუმო გაერთიანების ხელშეწყობა</w:t>
            </w:r>
          </w:p>
        </w:tc>
      </w:tr>
      <w:tr w:rsidR="00F47554" w:rsidRPr="002922E6" w:rsidTr="004264FD">
        <w:trPr>
          <w:trHeight w:val="315"/>
        </w:trPr>
        <w:tc>
          <w:tcPr>
            <w:tcW w:w="1207" w:type="pct"/>
            <w:tcBorders>
              <w:top w:val="nil"/>
              <w:left w:val="single" w:sz="8" w:space="0" w:color="auto"/>
              <w:bottom w:val="single" w:sz="8" w:space="0" w:color="auto"/>
              <w:right w:val="single" w:sz="8" w:space="0" w:color="auto"/>
            </w:tcBorders>
            <w:shd w:val="clear" w:color="auto" w:fill="auto"/>
            <w:vAlign w:val="center"/>
            <w:hideMark/>
          </w:tcPr>
          <w:p w:rsidR="00F47554" w:rsidRPr="002922E6" w:rsidRDefault="00F47554" w:rsidP="004264FD">
            <w:pPr>
              <w:spacing w:after="0" w:line="240" w:lineRule="auto"/>
              <w:jc w:val="center"/>
              <w:rPr>
                <w:rFonts w:ascii="Sylfaen" w:eastAsia="Times New Roman" w:hAnsi="Sylfaen" w:cs="Calibri"/>
                <w:b/>
                <w:bCs/>
                <w:color w:val="000000"/>
                <w:sz w:val="18"/>
                <w:szCs w:val="18"/>
              </w:rPr>
            </w:pPr>
            <w:r w:rsidRPr="002922E6">
              <w:rPr>
                <w:rFonts w:ascii="Sylfaen" w:eastAsia="Times New Roman" w:hAnsi="Sylfaen" w:cs="Calibri"/>
                <w:b/>
                <w:bCs/>
                <w:color w:val="000000"/>
                <w:sz w:val="18"/>
                <w:szCs w:val="18"/>
              </w:rPr>
              <w:t>პროგრამული კოდი</w:t>
            </w:r>
          </w:p>
        </w:tc>
        <w:tc>
          <w:tcPr>
            <w:tcW w:w="3793" w:type="pct"/>
            <w:tcBorders>
              <w:top w:val="single" w:sz="8" w:space="0" w:color="auto"/>
              <w:left w:val="nil"/>
              <w:bottom w:val="single" w:sz="8" w:space="0" w:color="auto"/>
              <w:right w:val="single" w:sz="8" w:space="0" w:color="000000"/>
            </w:tcBorders>
            <w:shd w:val="clear" w:color="auto" w:fill="auto"/>
            <w:vAlign w:val="center"/>
            <w:hideMark/>
          </w:tcPr>
          <w:p w:rsidR="00F47554" w:rsidRPr="002922E6" w:rsidRDefault="00F47554" w:rsidP="004264FD">
            <w:pPr>
              <w:spacing w:after="0" w:line="240" w:lineRule="auto"/>
              <w:jc w:val="center"/>
              <w:rPr>
                <w:rFonts w:ascii="Sylfaen" w:eastAsia="Times New Roman" w:hAnsi="Sylfaen" w:cs="Calibri"/>
                <w:color w:val="000000"/>
                <w:sz w:val="18"/>
                <w:szCs w:val="18"/>
              </w:rPr>
            </w:pPr>
            <w:r w:rsidRPr="002922E6">
              <w:rPr>
                <w:rFonts w:ascii="Sylfaen" w:eastAsia="Times New Roman" w:hAnsi="Sylfaen" w:cs="Calibri"/>
                <w:color w:val="000000"/>
                <w:sz w:val="18"/>
                <w:szCs w:val="18"/>
              </w:rPr>
              <w:t>05 02 01 11</w:t>
            </w:r>
          </w:p>
        </w:tc>
      </w:tr>
      <w:tr w:rsidR="00F47554" w:rsidRPr="002922E6" w:rsidTr="004264FD">
        <w:trPr>
          <w:trHeight w:val="430"/>
        </w:trPr>
        <w:tc>
          <w:tcPr>
            <w:tcW w:w="1207" w:type="pct"/>
            <w:tcBorders>
              <w:top w:val="nil"/>
              <w:left w:val="single" w:sz="8" w:space="0" w:color="auto"/>
              <w:bottom w:val="single" w:sz="8" w:space="0" w:color="auto"/>
              <w:right w:val="single" w:sz="8" w:space="0" w:color="auto"/>
            </w:tcBorders>
            <w:shd w:val="clear" w:color="auto" w:fill="auto"/>
            <w:vAlign w:val="center"/>
            <w:hideMark/>
          </w:tcPr>
          <w:p w:rsidR="00F47554" w:rsidRPr="002922E6" w:rsidRDefault="00F47554" w:rsidP="004264FD">
            <w:pPr>
              <w:spacing w:after="0" w:line="240" w:lineRule="auto"/>
              <w:jc w:val="center"/>
              <w:rPr>
                <w:rFonts w:ascii="Sylfaen" w:eastAsia="Times New Roman" w:hAnsi="Sylfaen" w:cs="Calibri"/>
                <w:b/>
                <w:bCs/>
                <w:color w:val="000000"/>
                <w:sz w:val="18"/>
                <w:szCs w:val="18"/>
              </w:rPr>
            </w:pPr>
            <w:r w:rsidRPr="002922E6">
              <w:rPr>
                <w:rFonts w:ascii="Sylfaen" w:eastAsia="Times New Roman" w:hAnsi="Sylfaen" w:cs="Calibri"/>
                <w:b/>
                <w:bCs/>
                <w:color w:val="000000"/>
                <w:sz w:val="18"/>
                <w:szCs w:val="18"/>
              </w:rPr>
              <w:t>ქვეპროგრამის ბიუჯეტი</w:t>
            </w:r>
          </w:p>
        </w:tc>
        <w:tc>
          <w:tcPr>
            <w:tcW w:w="3793" w:type="pct"/>
            <w:tcBorders>
              <w:top w:val="single" w:sz="8" w:space="0" w:color="auto"/>
              <w:left w:val="nil"/>
              <w:bottom w:val="single" w:sz="8" w:space="0" w:color="auto"/>
              <w:right w:val="single" w:sz="8" w:space="0" w:color="000000"/>
            </w:tcBorders>
            <w:shd w:val="clear" w:color="auto" w:fill="auto"/>
            <w:vAlign w:val="center"/>
            <w:hideMark/>
          </w:tcPr>
          <w:p w:rsidR="00F47554" w:rsidRPr="002922E6" w:rsidRDefault="00D16E0D" w:rsidP="004264FD">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950,0</w:t>
            </w:r>
          </w:p>
        </w:tc>
      </w:tr>
      <w:tr w:rsidR="00F47554" w:rsidRPr="002922E6" w:rsidTr="004264FD">
        <w:trPr>
          <w:trHeight w:val="315"/>
        </w:trPr>
        <w:tc>
          <w:tcPr>
            <w:tcW w:w="1207" w:type="pct"/>
            <w:tcBorders>
              <w:top w:val="nil"/>
              <w:left w:val="single" w:sz="8" w:space="0" w:color="auto"/>
              <w:bottom w:val="single" w:sz="8" w:space="0" w:color="auto"/>
              <w:right w:val="single" w:sz="8" w:space="0" w:color="auto"/>
            </w:tcBorders>
            <w:shd w:val="clear" w:color="auto" w:fill="auto"/>
            <w:vAlign w:val="center"/>
            <w:hideMark/>
          </w:tcPr>
          <w:p w:rsidR="00F47554" w:rsidRPr="002922E6" w:rsidRDefault="00F47554" w:rsidP="004264FD">
            <w:pPr>
              <w:spacing w:after="0" w:line="240" w:lineRule="auto"/>
              <w:jc w:val="center"/>
              <w:rPr>
                <w:rFonts w:ascii="Sylfaen" w:eastAsia="Times New Roman" w:hAnsi="Sylfaen" w:cs="Calibri"/>
                <w:b/>
                <w:bCs/>
                <w:color w:val="000000"/>
                <w:sz w:val="18"/>
                <w:szCs w:val="18"/>
              </w:rPr>
            </w:pPr>
            <w:r w:rsidRPr="002922E6">
              <w:rPr>
                <w:rFonts w:ascii="Sylfaen" w:eastAsia="Times New Roman" w:hAnsi="Sylfaen" w:cs="Calibri"/>
                <w:b/>
                <w:bCs/>
                <w:color w:val="000000"/>
                <w:sz w:val="18"/>
                <w:szCs w:val="18"/>
              </w:rPr>
              <w:t>ფუნქციონალური კოდი</w:t>
            </w:r>
          </w:p>
        </w:tc>
        <w:tc>
          <w:tcPr>
            <w:tcW w:w="3793" w:type="pct"/>
            <w:tcBorders>
              <w:top w:val="single" w:sz="8" w:space="0" w:color="auto"/>
              <w:left w:val="nil"/>
              <w:bottom w:val="single" w:sz="8" w:space="0" w:color="auto"/>
              <w:right w:val="single" w:sz="8" w:space="0" w:color="000000"/>
            </w:tcBorders>
            <w:shd w:val="clear" w:color="auto" w:fill="auto"/>
            <w:vAlign w:val="center"/>
            <w:hideMark/>
          </w:tcPr>
          <w:p w:rsidR="00F47554" w:rsidRPr="002922E6" w:rsidRDefault="00F47554" w:rsidP="004264FD">
            <w:pPr>
              <w:spacing w:after="0" w:line="240" w:lineRule="auto"/>
              <w:rPr>
                <w:rFonts w:ascii="Sylfaen" w:eastAsia="Times New Roman" w:hAnsi="Sylfaen" w:cs="Calibri"/>
                <w:color w:val="000000"/>
                <w:sz w:val="18"/>
                <w:szCs w:val="18"/>
              </w:rPr>
            </w:pPr>
            <w:r w:rsidRPr="002922E6">
              <w:rPr>
                <w:rFonts w:ascii="Sylfaen" w:eastAsia="Times New Roman" w:hAnsi="Sylfaen" w:cs="Calibri"/>
                <w:color w:val="000000"/>
                <w:sz w:val="18"/>
                <w:szCs w:val="18"/>
              </w:rPr>
              <w:t> </w:t>
            </w:r>
          </w:p>
        </w:tc>
      </w:tr>
      <w:tr w:rsidR="00F47554" w:rsidRPr="002922E6" w:rsidTr="004264FD">
        <w:trPr>
          <w:trHeight w:val="495"/>
        </w:trPr>
        <w:tc>
          <w:tcPr>
            <w:tcW w:w="1207" w:type="pct"/>
            <w:tcBorders>
              <w:top w:val="nil"/>
              <w:left w:val="single" w:sz="8" w:space="0" w:color="auto"/>
              <w:bottom w:val="single" w:sz="8" w:space="0" w:color="auto"/>
              <w:right w:val="single" w:sz="8" w:space="0" w:color="auto"/>
            </w:tcBorders>
            <w:shd w:val="clear" w:color="auto" w:fill="auto"/>
            <w:vAlign w:val="center"/>
            <w:hideMark/>
          </w:tcPr>
          <w:p w:rsidR="00F47554" w:rsidRPr="002922E6" w:rsidRDefault="00F47554" w:rsidP="004264FD">
            <w:pPr>
              <w:spacing w:after="0" w:line="240" w:lineRule="auto"/>
              <w:jc w:val="center"/>
              <w:rPr>
                <w:rFonts w:ascii="Sylfaen" w:eastAsia="Times New Roman" w:hAnsi="Sylfaen" w:cs="Calibri"/>
                <w:b/>
                <w:bCs/>
                <w:color w:val="000000"/>
                <w:sz w:val="18"/>
                <w:szCs w:val="18"/>
              </w:rPr>
            </w:pPr>
            <w:r w:rsidRPr="002922E6">
              <w:rPr>
                <w:rFonts w:ascii="Sylfaen" w:eastAsia="Times New Roman" w:hAnsi="Sylfaen" w:cs="Calibri"/>
                <w:b/>
                <w:bCs/>
                <w:color w:val="000000"/>
                <w:sz w:val="18"/>
                <w:szCs w:val="18"/>
              </w:rPr>
              <w:t>ქვეპროგრამის განმახორციელებელი</w:t>
            </w:r>
          </w:p>
        </w:tc>
        <w:tc>
          <w:tcPr>
            <w:tcW w:w="3793" w:type="pct"/>
            <w:tcBorders>
              <w:top w:val="single" w:sz="8" w:space="0" w:color="auto"/>
              <w:left w:val="nil"/>
              <w:bottom w:val="single" w:sz="8" w:space="0" w:color="auto"/>
              <w:right w:val="single" w:sz="8" w:space="0" w:color="000000"/>
            </w:tcBorders>
            <w:shd w:val="clear" w:color="auto" w:fill="auto"/>
            <w:vAlign w:val="center"/>
            <w:hideMark/>
          </w:tcPr>
          <w:p w:rsidR="00F47554" w:rsidRPr="002922E6" w:rsidRDefault="00F47554" w:rsidP="004264FD">
            <w:pPr>
              <w:spacing w:after="0" w:line="240" w:lineRule="auto"/>
              <w:jc w:val="center"/>
              <w:rPr>
                <w:rFonts w:ascii="Sylfaen" w:eastAsia="Times New Roman" w:hAnsi="Sylfaen" w:cs="Calibri"/>
                <w:b/>
                <w:color w:val="000000"/>
                <w:sz w:val="18"/>
                <w:szCs w:val="18"/>
              </w:rPr>
            </w:pPr>
            <w:r w:rsidRPr="002922E6">
              <w:rPr>
                <w:rFonts w:ascii="Sylfaen" w:eastAsia="Times New Roman" w:hAnsi="Sylfaen" w:cs="Calibri"/>
                <w:b/>
                <w:color w:val="000000"/>
                <w:sz w:val="18"/>
                <w:szCs w:val="18"/>
              </w:rPr>
              <w:t>ა(ა)იპ გურჯაანის საბიბლიოთეკო და სამუზეუმო გაერთიანება</w:t>
            </w:r>
          </w:p>
        </w:tc>
      </w:tr>
      <w:tr w:rsidR="00F47554" w:rsidRPr="002922E6" w:rsidTr="004264FD">
        <w:trPr>
          <w:trHeight w:val="990"/>
        </w:trPr>
        <w:tc>
          <w:tcPr>
            <w:tcW w:w="1207" w:type="pct"/>
            <w:tcBorders>
              <w:top w:val="nil"/>
              <w:left w:val="single" w:sz="8" w:space="0" w:color="auto"/>
              <w:bottom w:val="single" w:sz="8" w:space="0" w:color="auto"/>
              <w:right w:val="single" w:sz="8" w:space="0" w:color="000000"/>
            </w:tcBorders>
            <w:shd w:val="clear" w:color="auto" w:fill="auto"/>
            <w:vAlign w:val="center"/>
            <w:hideMark/>
          </w:tcPr>
          <w:p w:rsidR="00F47554" w:rsidRPr="002922E6" w:rsidRDefault="00F47554" w:rsidP="004264FD">
            <w:pPr>
              <w:spacing w:after="0" w:line="240" w:lineRule="auto"/>
              <w:jc w:val="center"/>
              <w:rPr>
                <w:rFonts w:ascii="Sylfaen" w:eastAsia="Times New Roman" w:hAnsi="Sylfaen" w:cs="Calibri"/>
                <w:b/>
                <w:bCs/>
                <w:color w:val="000000"/>
                <w:sz w:val="18"/>
                <w:szCs w:val="18"/>
              </w:rPr>
            </w:pPr>
            <w:r w:rsidRPr="002922E6">
              <w:rPr>
                <w:rFonts w:ascii="Sylfaen" w:eastAsia="Times New Roman" w:hAnsi="Sylfaen" w:cs="Calibri"/>
                <w:b/>
                <w:bCs/>
                <w:color w:val="000000"/>
                <w:sz w:val="18"/>
                <w:szCs w:val="18"/>
              </w:rPr>
              <w:t>ქვეპროგრამის მიზანი</w:t>
            </w:r>
          </w:p>
        </w:tc>
        <w:tc>
          <w:tcPr>
            <w:tcW w:w="3793" w:type="pct"/>
            <w:tcBorders>
              <w:top w:val="single" w:sz="8" w:space="0" w:color="auto"/>
              <w:left w:val="nil"/>
              <w:bottom w:val="single" w:sz="8" w:space="0" w:color="auto"/>
              <w:right w:val="single" w:sz="8" w:space="0" w:color="000000"/>
            </w:tcBorders>
            <w:shd w:val="clear" w:color="auto" w:fill="auto"/>
            <w:vAlign w:val="center"/>
            <w:hideMark/>
          </w:tcPr>
          <w:p w:rsidR="002922E6" w:rsidRPr="002922E6" w:rsidRDefault="002922E6" w:rsidP="002922E6">
            <w:pPr>
              <w:spacing w:line="360" w:lineRule="auto"/>
              <w:ind w:hanging="142"/>
              <w:jc w:val="both"/>
              <w:rPr>
                <w:rFonts w:ascii="Sylfaen" w:hAnsi="Sylfaen"/>
                <w:b/>
                <w:sz w:val="18"/>
                <w:szCs w:val="18"/>
                <w:lang w:val="ka-GE"/>
              </w:rPr>
            </w:pPr>
            <w:r>
              <w:rPr>
                <w:rFonts w:ascii="Sylfaen" w:eastAsia="Times New Roman" w:hAnsi="Sylfaen" w:cs="Calibri"/>
                <w:color w:val="000000"/>
                <w:sz w:val="18"/>
                <w:szCs w:val="18"/>
                <w:lang w:val="ka-GE"/>
              </w:rPr>
              <w:t xml:space="preserve">    </w:t>
            </w:r>
            <w:r w:rsidR="00F47554" w:rsidRPr="002922E6">
              <w:rPr>
                <w:rFonts w:ascii="Sylfaen" w:eastAsia="Times New Roman" w:hAnsi="Sylfaen" w:cs="Calibri"/>
                <w:color w:val="000000"/>
                <w:sz w:val="18"/>
                <w:szCs w:val="18"/>
              </w:rPr>
              <w:t xml:space="preserve">მკითხველთათვის და </w:t>
            </w:r>
            <w:proofErr w:type="gramStart"/>
            <w:r w:rsidR="00F47554" w:rsidRPr="002922E6">
              <w:rPr>
                <w:rFonts w:ascii="Sylfaen" w:eastAsia="Times New Roman" w:hAnsi="Sylfaen" w:cs="Calibri"/>
                <w:color w:val="000000"/>
                <w:sz w:val="18"/>
                <w:szCs w:val="18"/>
              </w:rPr>
              <w:t>ვიზიტორებისთვის  მიმზიდველი</w:t>
            </w:r>
            <w:proofErr w:type="gramEnd"/>
            <w:r w:rsidR="00F47554" w:rsidRPr="002922E6">
              <w:rPr>
                <w:rFonts w:ascii="Sylfaen" w:eastAsia="Times New Roman" w:hAnsi="Sylfaen" w:cs="Calibri"/>
                <w:color w:val="000000"/>
                <w:sz w:val="18"/>
                <w:szCs w:val="18"/>
              </w:rPr>
              <w:t xml:space="preserve"> გარემოს შექმნა, ხელმისაწვდომი საზოგადოებრივი თავშეყრის კერების შექმნა</w:t>
            </w:r>
            <w:r>
              <w:rPr>
                <w:rFonts w:ascii="Sylfaen" w:eastAsia="Times New Roman" w:hAnsi="Sylfaen" w:cs="Calibri"/>
                <w:color w:val="000000"/>
                <w:sz w:val="18"/>
                <w:szCs w:val="18"/>
                <w:lang w:val="ka-GE"/>
              </w:rPr>
              <w:t xml:space="preserve"> </w:t>
            </w:r>
            <w:r w:rsidRPr="002922E6">
              <w:rPr>
                <w:rFonts w:ascii="Sylfaen" w:eastAsia="Times New Roman" w:hAnsi="Sylfaen" w:cs="Calibri"/>
                <w:color w:val="000000"/>
                <w:sz w:val="18"/>
                <w:szCs w:val="18"/>
              </w:rPr>
              <w:t>ქალაქ ქგურჯაანის საბიბლიოთეკო და სამუზეუმო გაერთიანება და მისი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p w:rsidR="00F47554" w:rsidRPr="002922E6" w:rsidRDefault="00F47554" w:rsidP="004264FD">
            <w:pPr>
              <w:spacing w:after="0" w:line="240" w:lineRule="auto"/>
              <w:rPr>
                <w:rFonts w:ascii="Sylfaen" w:eastAsia="Times New Roman" w:hAnsi="Sylfaen" w:cs="Calibri"/>
                <w:color w:val="000000"/>
                <w:sz w:val="18"/>
                <w:szCs w:val="18"/>
                <w:lang w:val="ka-GE"/>
              </w:rPr>
            </w:pPr>
          </w:p>
        </w:tc>
      </w:tr>
      <w:tr w:rsidR="002922E6" w:rsidRPr="002922E6" w:rsidTr="004264FD">
        <w:trPr>
          <w:trHeight w:val="990"/>
        </w:trPr>
        <w:tc>
          <w:tcPr>
            <w:tcW w:w="1207" w:type="pct"/>
            <w:tcBorders>
              <w:top w:val="nil"/>
              <w:left w:val="single" w:sz="8" w:space="0" w:color="auto"/>
              <w:bottom w:val="single" w:sz="8" w:space="0" w:color="auto"/>
              <w:right w:val="single" w:sz="8" w:space="0" w:color="000000"/>
            </w:tcBorders>
            <w:shd w:val="clear" w:color="auto" w:fill="auto"/>
            <w:vAlign w:val="center"/>
          </w:tcPr>
          <w:p w:rsidR="002922E6" w:rsidRPr="002922E6" w:rsidRDefault="002922E6" w:rsidP="004264FD">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lastRenderedPageBreak/>
              <w:t>ღონისძიებები</w:t>
            </w:r>
          </w:p>
        </w:tc>
        <w:tc>
          <w:tcPr>
            <w:tcW w:w="3793" w:type="pct"/>
            <w:tcBorders>
              <w:top w:val="single" w:sz="8" w:space="0" w:color="auto"/>
              <w:left w:val="nil"/>
              <w:bottom w:val="single" w:sz="8" w:space="0" w:color="auto"/>
              <w:right w:val="single" w:sz="8" w:space="0" w:color="000000"/>
            </w:tcBorders>
            <w:shd w:val="clear" w:color="auto" w:fill="auto"/>
            <w:vAlign w:val="center"/>
          </w:tcPr>
          <w:p w:rsidR="004264FD" w:rsidRPr="00B64558" w:rsidRDefault="002922E6" w:rsidP="004264FD">
            <w:pPr>
              <w:spacing w:line="240" w:lineRule="auto"/>
              <w:jc w:val="both"/>
              <w:rPr>
                <w:rFonts w:asciiTheme="minorHAnsi" w:hAnsiTheme="minorHAnsi"/>
                <w:sz w:val="18"/>
                <w:szCs w:val="18"/>
                <w:lang w:val="ka-GE"/>
              </w:rPr>
            </w:pPr>
            <w:r w:rsidRPr="00B64558">
              <w:rPr>
                <w:rFonts w:ascii="Sylfaen" w:eastAsia="Times New Roman" w:hAnsi="Sylfaen" w:cs="Calibri"/>
                <w:color w:val="000000"/>
                <w:sz w:val="18"/>
                <w:szCs w:val="18"/>
                <w:lang w:val="ka-GE"/>
              </w:rPr>
              <w:t xml:space="preserve"> </w:t>
            </w:r>
            <w:r w:rsidR="004264FD" w:rsidRPr="00B64558">
              <w:rPr>
                <w:rFonts w:asciiTheme="minorHAnsi" w:hAnsiTheme="minorHAnsi"/>
                <w:sz w:val="18"/>
                <w:szCs w:val="18"/>
                <w:lang w:val="ka-GE"/>
              </w:rPr>
              <w:t xml:space="preserve">                1.</w:t>
            </w:r>
            <w:r w:rsidR="004264FD" w:rsidRPr="00B64558">
              <w:rPr>
                <w:rFonts w:asciiTheme="minorHAnsi" w:hAnsiTheme="minorHAnsi"/>
                <w:sz w:val="18"/>
                <w:szCs w:val="18"/>
              </w:rPr>
              <w:t xml:space="preserve">  </w:t>
            </w:r>
            <w:r w:rsidR="004264FD" w:rsidRPr="00B64558">
              <w:rPr>
                <w:rFonts w:asciiTheme="minorHAnsi" w:hAnsiTheme="minorHAnsi"/>
                <w:sz w:val="18"/>
                <w:szCs w:val="18"/>
                <w:lang w:val="ka-GE"/>
              </w:rPr>
              <w:t xml:space="preserve"> მომავლის პროფესიები- 70 000 ლარი</w:t>
            </w:r>
          </w:p>
          <w:p w:rsidR="004264FD" w:rsidRPr="00B64558" w:rsidRDefault="004264FD" w:rsidP="004264FD">
            <w:pPr>
              <w:spacing w:line="240" w:lineRule="auto"/>
              <w:jc w:val="both"/>
              <w:rPr>
                <w:rFonts w:ascii="Sylfaen" w:hAnsi="Sylfaen"/>
                <w:sz w:val="18"/>
                <w:szCs w:val="18"/>
                <w:lang w:val="ka-GE"/>
              </w:rPr>
            </w:pPr>
            <w:r w:rsidRPr="00B64558">
              <w:rPr>
                <w:rFonts w:ascii="Sylfaen" w:hAnsi="Sylfaen"/>
                <w:sz w:val="18"/>
                <w:szCs w:val="18"/>
                <w:lang w:val="ka-GE"/>
              </w:rPr>
              <w:t xml:space="preserve">               2.</w:t>
            </w:r>
            <w:r w:rsidRPr="00B64558">
              <w:rPr>
                <w:rFonts w:ascii="Sylfaen" w:hAnsi="Sylfaen"/>
                <w:sz w:val="18"/>
                <w:szCs w:val="18"/>
              </w:rPr>
              <w:t xml:space="preserve">  </w:t>
            </w:r>
            <w:r w:rsidRPr="00B64558">
              <w:rPr>
                <w:rFonts w:ascii="Sylfaen" w:hAnsi="Sylfaen"/>
                <w:sz w:val="18"/>
                <w:szCs w:val="18"/>
                <w:lang w:val="ka-GE"/>
              </w:rPr>
              <w:t>ახალგაზრდული ფორუმი-80 000 ლარი</w:t>
            </w:r>
          </w:p>
          <w:p w:rsidR="004264FD" w:rsidRPr="00B64558" w:rsidRDefault="004264FD" w:rsidP="004264FD">
            <w:pPr>
              <w:spacing w:line="240" w:lineRule="auto"/>
              <w:jc w:val="both"/>
              <w:rPr>
                <w:rFonts w:ascii="Sylfaen" w:hAnsi="Sylfaen"/>
                <w:sz w:val="18"/>
                <w:szCs w:val="18"/>
                <w:lang w:val="ka-GE"/>
              </w:rPr>
            </w:pPr>
            <w:r w:rsidRPr="00B64558">
              <w:rPr>
                <w:rFonts w:ascii="Sylfaen" w:hAnsi="Sylfaen"/>
                <w:sz w:val="18"/>
                <w:szCs w:val="18"/>
                <w:lang w:val="ka-GE"/>
              </w:rPr>
              <w:t xml:space="preserve">               3.</w:t>
            </w:r>
            <w:r w:rsidRPr="00B64558">
              <w:rPr>
                <w:rFonts w:ascii="Sylfaen" w:hAnsi="Sylfaen"/>
                <w:sz w:val="18"/>
                <w:szCs w:val="18"/>
              </w:rPr>
              <w:t xml:space="preserve">  </w:t>
            </w:r>
            <w:r w:rsidRPr="00B64558">
              <w:rPr>
                <w:rFonts w:ascii="Sylfaen" w:hAnsi="Sylfaen"/>
                <w:sz w:val="18"/>
                <w:szCs w:val="18"/>
                <w:lang w:val="ka-GE"/>
              </w:rPr>
              <w:t>საგანმანათლებლო კვირეული-20 000 ლარი</w:t>
            </w:r>
          </w:p>
          <w:p w:rsidR="004264FD" w:rsidRPr="00B64558" w:rsidRDefault="004264FD" w:rsidP="004264FD">
            <w:pPr>
              <w:spacing w:line="240" w:lineRule="auto"/>
              <w:jc w:val="center"/>
              <w:rPr>
                <w:rFonts w:ascii="Sylfaen" w:hAnsi="Sylfaen"/>
                <w:sz w:val="18"/>
                <w:szCs w:val="18"/>
                <w:lang w:val="ka-GE"/>
              </w:rPr>
            </w:pPr>
            <w:r w:rsidRPr="00B64558">
              <w:rPr>
                <w:rFonts w:ascii="Sylfaen" w:hAnsi="Sylfaen"/>
                <w:sz w:val="18"/>
                <w:szCs w:val="18"/>
              </w:rPr>
              <w:t xml:space="preserve">            </w:t>
            </w:r>
            <w:r w:rsidRPr="00B64558">
              <w:rPr>
                <w:rFonts w:ascii="Sylfaen" w:hAnsi="Sylfaen"/>
                <w:sz w:val="18"/>
                <w:szCs w:val="18"/>
                <w:lang w:val="ka-GE"/>
              </w:rPr>
              <w:t xml:space="preserve">4. </w:t>
            </w:r>
            <w:r w:rsidRPr="00B64558">
              <w:rPr>
                <w:rFonts w:ascii="Sylfaen" w:hAnsi="Sylfaen"/>
                <w:sz w:val="18"/>
                <w:szCs w:val="18"/>
              </w:rPr>
              <w:t xml:space="preserve"> </w:t>
            </w:r>
            <w:r w:rsidRPr="00B64558">
              <w:rPr>
                <w:rFonts w:ascii="Sylfaen" w:hAnsi="Sylfaen"/>
                <w:sz w:val="18"/>
                <w:szCs w:val="18"/>
                <w:lang w:val="ka-GE"/>
              </w:rPr>
              <w:t>ახალგაზრდებისთვის თანამედროვე უნარების და კომპეტენციების განვითარება-</w:t>
            </w:r>
            <w:r w:rsidRPr="00B64558">
              <w:rPr>
                <w:rFonts w:ascii="Sylfaen" w:hAnsi="Sylfaen"/>
                <w:sz w:val="18"/>
                <w:szCs w:val="18"/>
              </w:rPr>
              <w:t xml:space="preserve">   </w:t>
            </w:r>
            <w:r w:rsidRPr="00B64558">
              <w:rPr>
                <w:rFonts w:ascii="Sylfaen" w:hAnsi="Sylfaen"/>
                <w:sz w:val="18"/>
                <w:szCs w:val="18"/>
                <w:lang w:val="ka-GE"/>
              </w:rPr>
              <w:t>50     000 ლარი</w:t>
            </w:r>
          </w:p>
          <w:p w:rsidR="004264FD" w:rsidRPr="00B64558" w:rsidRDefault="004264FD" w:rsidP="004264FD">
            <w:pPr>
              <w:pStyle w:val="ListParagraph"/>
              <w:spacing w:line="240" w:lineRule="auto"/>
              <w:jc w:val="both"/>
              <w:rPr>
                <w:rFonts w:ascii="Sylfaen" w:hAnsi="Sylfaen"/>
                <w:sz w:val="18"/>
                <w:szCs w:val="18"/>
                <w:lang w:val="ka-GE"/>
              </w:rPr>
            </w:pPr>
            <w:r w:rsidRPr="00B64558">
              <w:rPr>
                <w:rFonts w:ascii="Sylfaen" w:hAnsi="Sylfaen" w:cs="Sylfaen"/>
                <w:sz w:val="18"/>
                <w:szCs w:val="18"/>
                <w:lang w:val="en-US"/>
              </w:rPr>
              <w:t xml:space="preserve">   </w:t>
            </w:r>
            <w:r w:rsidRPr="00B64558">
              <w:rPr>
                <w:rFonts w:ascii="Sylfaen" w:hAnsi="Sylfaen" w:cs="Sylfaen"/>
                <w:sz w:val="18"/>
                <w:szCs w:val="18"/>
                <w:lang w:val="ka-GE"/>
              </w:rPr>
              <w:t>5.</w:t>
            </w:r>
            <w:r w:rsidRPr="00B64558">
              <w:rPr>
                <w:rFonts w:ascii="Sylfaen" w:hAnsi="Sylfaen" w:cs="Sylfaen"/>
                <w:sz w:val="18"/>
                <w:szCs w:val="18"/>
                <w:lang w:val="en-US"/>
              </w:rPr>
              <w:t xml:space="preserve"> </w:t>
            </w:r>
            <w:r w:rsidRPr="00B64558">
              <w:rPr>
                <w:rFonts w:ascii="Sylfaen" w:hAnsi="Sylfaen" w:cs="Sylfaen"/>
                <w:sz w:val="18"/>
                <w:szCs w:val="18"/>
                <w:lang w:val="ka-GE"/>
              </w:rPr>
              <w:t>ინტელექუალური</w:t>
            </w:r>
            <w:r w:rsidRPr="00B64558">
              <w:rPr>
                <w:rFonts w:ascii="Sylfaen" w:hAnsi="Sylfaen"/>
                <w:sz w:val="18"/>
                <w:szCs w:val="18"/>
                <w:lang w:val="ka-GE"/>
              </w:rPr>
              <w:t xml:space="preserve"> </w:t>
            </w:r>
            <w:r w:rsidRPr="00B64558">
              <w:rPr>
                <w:rFonts w:ascii="Sylfaen" w:hAnsi="Sylfaen" w:cs="Sylfaen"/>
                <w:sz w:val="18"/>
                <w:szCs w:val="18"/>
                <w:lang w:val="ka-GE"/>
              </w:rPr>
              <w:t>თამაში</w:t>
            </w:r>
            <w:r w:rsidRPr="00B64558">
              <w:rPr>
                <w:rFonts w:ascii="Sylfaen" w:hAnsi="Sylfaen"/>
                <w:sz w:val="18"/>
                <w:szCs w:val="18"/>
                <w:lang w:val="ka-GE"/>
              </w:rPr>
              <w:t>-რა? სად? როდის?  10 000 ლარი</w:t>
            </w:r>
          </w:p>
          <w:p w:rsidR="004264FD" w:rsidRPr="00B64558" w:rsidRDefault="004264FD" w:rsidP="004264FD">
            <w:pPr>
              <w:pStyle w:val="ListParagraph"/>
              <w:spacing w:line="240" w:lineRule="auto"/>
              <w:jc w:val="both"/>
              <w:rPr>
                <w:rFonts w:ascii="Sylfaen" w:hAnsi="Sylfaen"/>
                <w:sz w:val="18"/>
                <w:szCs w:val="18"/>
                <w:lang w:val="ka-GE"/>
              </w:rPr>
            </w:pPr>
            <w:r w:rsidRPr="00B64558">
              <w:rPr>
                <w:rFonts w:ascii="Sylfaen" w:hAnsi="Sylfaen" w:cs="Sylfaen"/>
                <w:sz w:val="18"/>
                <w:szCs w:val="18"/>
                <w:lang w:val="en-US"/>
              </w:rPr>
              <w:t xml:space="preserve">   </w:t>
            </w:r>
            <w:r w:rsidRPr="00B64558">
              <w:rPr>
                <w:rFonts w:ascii="Sylfaen" w:hAnsi="Sylfaen" w:cs="Sylfaen"/>
                <w:sz w:val="18"/>
                <w:szCs w:val="18"/>
                <w:lang w:val="ka-GE"/>
              </w:rPr>
              <w:t>6.</w:t>
            </w:r>
            <w:r w:rsidRPr="00B64558">
              <w:rPr>
                <w:rFonts w:ascii="Sylfaen" w:hAnsi="Sylfaen" w:cs="Sylfaen"/>
                <w:sz w:val="18"/>
                <w:szCs w:val="18"/>
                <w:lang w:val="en-US"/>
              </w:rPr>
              <w:t xml:space="preserve"> </w:t>
            </w:r>
            <w:r w:rsidRPr="00B64558">
              <w:rPr>
                <w:rFonts w:ascii="Sylfaen" w:hAnsi="Sylfaen" w:cs="Sylfaen"/>
                <w:sz w:val="18"/>
                <w:szCs w:val="18"/>
                <w:lang w:val="ka-GE"/>
              </w:rPr>
              <w:t>ახალგა</w:t>
            </w:r>
            <w:r w:rsidRPr="00B64558">
              <w:rPr>
                <w:rFonts w:ascii="Sylfaen" w:hAnsi="Sylfaen"/>
                <w:sz w:val="18"/>
                <w:szCs w:val="18"/>
                <w:lang w:val="ka-GE"/>
              </w:rPr>
              <w:t>ზრდებისთვის პოპულარული ავტორების  მოწვევა 1 000 ლარი</w:t>
            </w:r>
          </w:p>
          <w:p w:rsidR="004264FD" w:rsidRPr="00B64558" w:rsidRDefault="004264FD" w:rsidP="004264FD">
            <w:pPr>
              <w:pStyle w:val="ListParagraph"/>
              <w:spacing w:line="240" w:lineRule="auto"/>
              <w:jc w:val="both"/>
              <w:rPr>
                <w:rFonts w:ascii="Sylfaen" w:hAnsi="Sylfaen"/>
                <w:sz w:val="18"/>
                <w:szCs w:val="18"/>
                <w:lang w:val="ka-GE"/>
              </w:rPr>
            </w:pPr>
            <w:r w:rsidRPr="00B64558">
              <w:rPr>
                <w:rFonts w:ascii="Sylfaen" w:hAnsi="Sylfaen"/>
                <w:sz w:val="18"/>
                <w:szCs w:val="18"/>
                <w:lang w:val="en-US"/>
              </w:rPr>
              <w:t xml:space="preserve">   </w:t>
            </w:r>
            <w:r w:rsidRPr="00B64558">
              <w:rPr>
                <w:rFonts w:ascii="Sylfaen" w:hAnsi="Sylfaen"/>
                <w:sz w:val="18"/>
                <w:szCs w:val="18"/>
                <w:lang w:val="ka-GE"/>
              </w:rPr>
              <w:t>7.</w:t>
            </w:r>
            <w:r w:rsidRPr="00B64558">
              <w:rPr>
                <w:rFonts w:ascii="Sylfaen" w:hAnsi="Sylfaen"/>
                <w:sz w:val="18"/>
                <w:szCs w:val="18"/>
                <w:lang w:val="en-US"/>
              </w:rPr>
              <w:t xml:space="preserve"> </w:t>
            </w:r>
            <w:r w:rsidRPr="00B64558">
              <w:rPr>
                <w:rFonts w:ascii="Sylfaen" w:hAnsi="Sylfaen"/>
                <w:sz w:val="18"/>
                <w:szCs w:val="18"/>
                <w:lang w:val="ka-GE"/>
              </w:rPr>
              <w:t>სარვამარტო ღონისძიება- 2 900 ლარი</w:t>
            </w:r>
          </w:p>
          <w:p w:rsidR="004264FD" w:rsidRPr="00B64558" w:rsidRDefault="004264FD" w:rsidP="004264FD">
            <w:pPr>
              <w:spacing w:line="240" w:lineRule="auto"/>
              <w:ind w:left="360"/>
              <w:jc w:val="both"/>
              <w:rPr>
                <w:rFonts w:ascii="Sylfaen" w:hAnsi="Sylfaen"/>
                <w:sz w:val="18"/>
                <w:szCs w:val="18"/>
                <w:lang w:val="ka-GE"/>
              </w:rPr>
            </w:pPr>
            <w:r w:rsidRPr="00B64558">
              <w:rPr>
                <w:rFonts w:ascii="Sylfaen" w:hAnsi="Sylfaen"/>
                <w:sz w:val="18"/>
                <w:szCs w:val="18"/>
                <w:lang w:val="ka-GE"/>
              </w:rPr>
              <w:t xml:space="preserve">     </w:t>
            </w:r>
            <w:r w:rsidRPr="00B64558">
              <w:rPr>
                <w:rFonts w:ascii="Sylfaen" w:hAnsi="Sylfaen"/>
                <w:sz w:val="18"/>
                <w:szCs w:val="18"/>
              </w:rPr>
              <w:t xml:space="preserve">   </w:t>
            </w:r>
            <w:r w:rsidRPr="00B64558">
              <w:rPr>
                <w:rFonts w:ascii="Sylfaen" w:hAnsi="Sylfaen"/>
                <w:sz w:val="18"/>
                <w:szCs w:val="18"/>
                <w:lang w:val="ka-GE"/>
              </w:rPr>
              <w:t xml:space="preserve"> 8.</w:t>
            </w:r>
            <w:r w:rsidRPr="00B64558">
              <w:rPr>
                <w:rFonts w:ascii="Sylfaen" w:hAnsi="Sylfaen"/>
                <w:sz w:val="18"/>
                <w:szCs w:val="18"/>
              </w:rPr>
              <w:t xml:space="preserve"> </w:t>
            </w:r>
            <w:r w:rsidRPr="00B64558">
              <w:rPr>
                <w:rFonts w:ascii="Sylfaen" w:hAnsi="Sylfaen"/>
                <w:sz w:val="18"/>
                <w:szCs w:val="18"/>
                <w:lang w:val="ka-GE"/>
              </w:rPr>
              <w:t>საბიბლიოთეკო კვირეული 400 ლარი</w:t>
            </w:r>
          </w:p>
          <w:p w:rsidR="004264FD" w:rsidRPr="00B64558" w:rsidRDefault="004264FD" w:rsidP="004264FD">
            <w:pPr>
              <w:spacing w:line="240" w:lineRule="auto"/>
              <w:ind w:left="360"/>
              <w:jc w:val="both"/>
              <w:rPr>
                <w:rFonts w:ascii="Sylfaen" w:hAnsi="Sylfaen"/>
                <w:sz w:val="18"/>
                <w:szCs w:val="18"/>
                <w:lang w:val="ka-GE"/>
              </w:rPr>
            </w:pPr>
            <w:r w:rsidRPr="00B64558">
              <w:rPr>
                <w:rFonts w:ascii="Sylfaen" w:hAnsi="Sylfaen"/>
                <w:sz w:val="18"/>
                <w:szCs w:val="18"/>
                <w:lang w:val="ka-GE"/>
              </w:rPr>
              <w:t xml:space="preserve">    </w:t>
            </w:r>
            <w:r w:rsidRPr="00B64558">
              <w:rPr>
                <w:rFonts w:ascii="Sylfaen" w:hAnsi="Sylfaen"/>
                <w:sz w:val="18"/>
                <w:szCs w:val="18"/>
              </w:rPr>
              <w:t xml:space="preserve">   </w:t>
            </w:r>
            <w:r w:rsidRPr="00B64558">
              <w:rPr>
                <w:rFonts w:ascii="Sylfaen" w:hAnsi="Sylfaen"/>
                <w:sz w:val="18"/>
                <w:szCs w:val="18"/>
                <w:lang w:val="ka-GE"/>
              </w:rPr>
              <w:t xml:space="preserve">  9.</w:t>
            </w:r>
            <w:r w:rsidRPr="00B64558">
              <w:rPr>
                <w:rFonts w:ascii="Sylfaen" w:hAnsi="Sylfaen"/>
                <w:sz w:val="18"/>
                <w:szCs w:val="18"/>
              </w:rPr>
              <w:t xml:space="preserve"> </w:t>
            </w:r>
            <w:r w:rsidRPr="00B64558">
              <w:rPr>
                <w:rFonts w:ascii="Sylfaen" w:hAnsi="Sylfaen"/>
                <w:sz w:val="18"/>
                <w:szCs w:val="18"/>
                <w:lang w:val="ka-GE"/>
              </w:rPr>
              <w:t>2 აპრილი საბავშვო მწერლების დღე 2 000 ლარი</w:t>
            </w:r>
          </w:p>
          <w:p w:rsidR="004264FD" w:rsidRPr="00B64558" w:rsidRDefault="004264FD" w:rsidP="004264FD">
            <w:pPr>
              <w:pStyle w:val="ListParagraph"/>
              <w:spacing w:line="240" w:lineRule="auto"/>
              <w:rPr>
                <w:rFonts w:ascii="Sylfaen" w:hAnsi="Sylfaen"/>
                <w:sz w:val="18"/>
                <w:szCs w:val="18"/>
                <w:lang w:val="ka-GE"/>
              </w:rPr>
            </w:pPr>
            <w:r w:rsidRPr="00B64558">
              <w:rPr>
                <w:rFonts w:ascii="Sylfaen" w:hAnsi="Sylfaen"/>
                <w:sz w:val="18"/>
                <w:szCs w:val="18"/>
                <w:lang w:val="en-US"/>
              </w:rPr>
              <w:t xml:space="preserve">  </w:t>
            </w:r>
            <w:r w:rsidRPr="00B64558">
              <w:rPr>
                <w:rFonts w:ascii="Sylfaen" w:hAnsi="Sylfaen"/>
                <w:sz w:val="18"/>
                <w:szCs w:val="18"/>
                <w:lang w:val="ka-GE"/>
              </w:rPr>
              <w:t>10.</w:t>
            </w:r>
            <w:r w:rsidRPr="00B64558">
              <w:rPr>
                <w:rFonts w:ascii="Sylfaen" w:hAnsi="Sylfaen"/>
                <w:sz w:val="18"/>
                <w:szCs w:val="18"/>
                <w:lang w:val="en-US"/>
              </w:rPr>
              <w:t xml:space="preserve"> </w:t>
            </w:r>
            <w:r w:rsidRPr="00B64558">
              <w:rPr>
                <w:rFonts w:ascii="Sylfaen" w:hAnsi="Sylfaen"/>
                <w:sz w:val="18"/>
                <w:szCs w:val="18"/>
                <w:lang w:val="ka-GE"/>
              </w:rPr>
              <w:t>9 აპრილი ყვავილების შეძენა 100 ლარი</w:t>
            </w:r>
          </w:p>
          <w:p w:rsidR="004264FD" w:rsidRPr="00B64558" w:rsidRDefault="004264FD" w:rsidP="004264FD">
            <w:pPr>
              <w:pStyle w:val="ListParagraph"/>
              <w:spacing w:line="240" w:lineRule="auto"/>
              <w:rPr>
                <w:rFonts w:ascii="Sylfaen" w:hAnsi="Sylfaen"/>
                <w:sz w:val="18"/>
                <w:szCs w:val="18"/>
                <w:lang w:val="ka-GE"/>
              </w:rPr>
            </w:pPr>
            <w:r w:rsidRPr="00B64558">
              <w:rPr>
                <w:rFonts w:ascii="Sylfaen" w:hAnsi="Sylfaen"/>
                <w:sz w:val="18"/>
                <w:szCs w:val="18"/>
                <w:lang w:val="en-US"/>
              </w:rPr>
              <w:t xml:space="preserve">  </w:t>
            </w:r>
            <w:r w:rsidRPr="00B64558">
              <w:rPr>
                <w:rFonts w:ascii="Sylfaen" w:hAnsi="Sylfaen"/>
                <w:sz w:val="18"/>
                <w:szCs w:val="18"/>
                <w:lang w:val="ka-GE"/>
              </w:rPr>
              <w:t>11.</w:t>
            </w:r>
            <w:r w:rsidRPr="00B64558">
              <w:rPr>
                <w:rFonts w:ascii="Sylfaen" w:hAnsi="Sylfaen"/>
                <w:sz w:val="18"/>
                <w:szCs w:val="18"/>
                <w:lang w:val="en-US"/>
              </w:rPr>
              <w:t xml:space="preserve"> </w:t>
            </w:r>
            <w:r w:rsidRPr="00B64558">
              <w:rPr>
                <w:rFonts w:ascii="Sylfaen" w:hAnsi="Sylfaen"/>
                <w:sz w:val="18"/>
                <w:szCs w:val="18"/>
                <w:lang w:val="ka-GE"/>
              </w:rPr>
              <w:t xml:space="preserve"> 21 აპრილი დედამიწის დღე - 600 ლარი</w:t>
            </w:r>
          </w:p>
          <w:p w:rsidR="004264FD" w:rsidRPr="00B64558" w:rsidRDefault="004264FD" w:rsidP="004264FD">
            <w:pPr>
              <w:spacing w:line="240" w:lineRule="auto"/>
              <w:ind w:left="360"/>
              <w:rPr>
                <w:rFonts w:ascii="Sylfaen" w:hAnsi="Sylfaen"/>
                <w:sz w:val="18"/>
                <w:szCs w:val="18"/>
                <w:lang w:val="ka-GE"/>
              </w:rPr>
            </w:pPr>
            <w:r w:rsidRPr="00B64558">
              <w:rPr>
                <w:rFonts w:ascii="Sylfaen" w:hAnsi="Sylfaen"/>
                <w:sz w:val="18"/>
                <w:szCs w:val="18"/>
              </w:rPr>
              <w:t xml:space="preserve">        </w:t>
            </w:r>
            <w:r w:rsidRPr="00B64558">
              <w:rPr>
                <w:rFonts w:ascii="Sylfaen" w:hAnsi="Sylfaen"/>
                <w:sz w:val="18"/>
                <w:szCs w:val="18"/>
                <w:lang w:val="ka-GE"/>
              </w:rPr>
              <w:t>12.  9 მაისი- მეორე მსოფლიო ომში გამარჯვების დღე</w:t>
            </w:r>
          </w:p>
          <w:p w:rsidR="004264FD" w:rsidRPr="00B64558" w:rsidRDefault="004264FD" w:rsidP="004264FD">
            <w:pPr>
              <w:pStyle w:val="ListParagraph"/>
              <w:spacing w:line="240" w:lineRule="auto"/>
              <w:rPr>
                <w:rFonts w:ascii="Sylfaen" w:hAnsi="Sylfaen"/>
                <w:sz w:val="18"/>
                <w:szCs w:val="18"/>
                <w:lang w:val="ka-GE"/>
              </w:rPr>
            </w:pPr>
            <w:r w:rsidRPr="00B64558">
              <w:rPr>
                <w:rFonts w:ascii="Sylfaen" w:hAnsi="Sylfaen"/>
                <w:sz w:val="18"/>
                <w:szCs w:val="18"/>
                <w:lang w:val="en-US"/>
              </w:rPr>
              <w:t xml:space="preserve">  </w:t>
            </w:r>
            <w:r w:rsidRPr="00B64558">
              <w:rPr>
                <w:rFonts w:ascii="Sylfaen" w:hAnsi="Sylfaen"/>
                <w:sz w:val="18"/>
                <w:szCs w:val="18"/>
                <w:lang w:val="ka-GE"/>
              </w:rPr>
              <w:t xml:space="preserve">13. 18 </w:t>
            </w:r>
            <w:r w:rsidRPr="00B64558">
              <w:rPr>
                <w:rFonts w:ascii="Sylfaen" w:hAnsi="Sylfaen" w:cs="Sylfaen"/>
                <w:sz w:val="18"/>
                <w:szCs w:val="18"/>
                <w:lang w:val="ka-GE"/>
              </w:rPr>
              <w:t>მაისი</w:t>
            </w:r>
            <w:r w:rsidRPr="00B64558">
              <w:rPr>
                <w:rFonts w:ascii="Sylfaen" w:hAnsi="Sylfaen"/>
                <w:sz w:val="18"/>
                <w:szCs w:val="18"/>
                <w:lang w:val="ka-GE"/>
              </w:rPr>
              <w:t xml:space="preserve"> </w:t>
            </w:r>
            <w:r w:rsidRPr="00B64558">
              <w:rPr>
                <w:rFonts w:ascii="Sylfaen" w:hAnsi="Sylfaen" w:cs="Sylfaen"/>
                <w:sz w:val="18"/>
                <w:szCs w:val="18"/>
                <w:lang w:val="ka-GE"/>
              </w:rPr>
              <w:t>მუზეუმების</w:t>
            </w:r>
            <w:r w:rsidRPr="00B64558">
              <w:rPr>
                <w:rFonts w:ascii="Sylfaen" w:hAnsi="Sylfaen"/>
                <w:sz w:val="18"/>
                <w:szCs w:val="18"/>
                <w:lang w:val="ka-GE"/>
              </w:rPr>
              <w:t xml:space="preserve"> </w:t>
            </w:r>
            <w:r w:rsidRPr="00B64558">
              <w:rPr>
                <w:rFonts w:ascii="Sylfaen" w:hAnsi="Sylfaen" w:cs="Sylfaen"/>
                <w:sz w:val="18"/>
                <w:szCs w:val="18"/>
                <w:lang w:val="ka-GE"/>
              </w:rPr>
              <w:t>საერთაშორისო</w:t>
            </w:r>
            <w:r w:rsidRPr="00B64558">
              <w:rPr>
                <w:rFonts w:ascii="Sylfaen" w:hAnsi="Sylfaen"/>
                <w:sz w:val="18"/>
                <w:szCs w:val="18"/>
                <w:lang w:val="ka-GE"/>
              </w:rPr>
              <w:t xml:space="preserve"> </w:t>
            </w:r>
            <w:r w:rsidRPr="00B64558">
              <w:rPr>
                <w:rFonts w:ascii="Sylfaen" w:hAnsi="Sylfaen" w:cs="Sylfaen"/>
                <w:sz w:val="18"/>
                <w:szCs w:val="18"/>
                <w:lang w:val="ka-GE"/>
              </w:rPr>
              <w:t>დღე</w:t>
            </w:r>
          </w:p>
          <w:p w:rsidR="004264FD" w:rsidRPr="00B64558" w:rsidRDefault="004264FD" w:rsidP="004264FD">
            <w:pPr>
              <w:pStyle w:val="ListParagraph"/>
              <w:spacing w:line="240" w:lineRule="auto"/>
              <w:rPr>
                <w:rFonts w:ascii="Sylfaen" w:hAnsi="Sylfaen"/>
                <w:sz w:val="18"/>
                <w:szCs w:val="18"/>
                <w:lang w:val="ka-GE"/>
              </w:rPr>
            </w:pPr>
            <w:r w:rsidRPr="00B64558">
              <w:rPr>
                <w:rFonts w:ascii="Sylfaen" w:hAnsi="Sylfaen"/>
                <w:sz w:val="18"/>
                <w:szCs w:val="18"/>
                <w:lang w:val="en-US"/>
              </w:rPr>
              <w:t xml:space="preserve">  </w:t>
            </w:r>
            <w:r w:rsidRPr="00B64558">
              <w:rPr>
                <w:rFonts w:ascii="Sylfaen" w:hAnsi="Sylfaen"/>
                <w:sz w:val="18"/>
                <w:szCs w:val="18"/>
                <w:lang w:val="ka-GE"/>
              </w:rPr>
              <w:t>14. 26 მაისი დამოუკიდებლობის დღე 3 000 ლარი</w:t>
            </w:r>
          </w:p>
          <w:p w:rsidR="004264FD" w:rsidRPr="00B64558" w:rsidRDefault="004264FD" w:rsidP="004264FD">
            <w:pPr>
              <w:pStyle w:val="ListParagraph"/>
              <w:spacing w:line="240" w:lineRule="auto"/>
              <w:rPr>
                <w:rFonts w:ascii="Sylfaen" w:hAnsi="Sylfaen"/>
                <w:sz w:val="18"/>
                <w:szCs w:val="18"/>
                <w:lang w:val="ka-GE"/>
              </w:rPr>
            </w:pPr>
            <w:r w:rsidRPr="00B64558">
              <w:rPr>
                <w:rFonts w:ascii="Sylfaen" w:hAnsi="Sylfaen"/>
                <w:sz w:val="18"/>
                <w:szCs w:val="18"/>
                <w:lang w:val="en-US"/>
              </w:rPr>
              <w:t xml:space="preserve">  </w:t>
            </w:r>
            <w:r w:rsidRPr="00B64558">
              <w:rPr>
                <w:rFonts w:ascii="Sylfaen" w:hAnsi="Sylfaen"/>
                <w:sz w:val="18"/>
                <w:szCs w:val="18"/>
                <w:lang w:val="ka-GE"/>
              </w:rPr>
              <w:t>15. 1 ივნისი ბავშვთა დაცვის საერთაშორისო დღე 250 ლარი</w:t>
            </w:r>
          </w:p>
          <w:p w:rsidR="004264FD" w:rsidRPr="00B64558" w:rsidRDefault="004264FD" w:rsidP="004264FD">
            <w:pPr>
              <w:pStyle w:val="ListParagraph"/>
              <w:spacing w:line="240" w:lineRule="auto"/>
              <w:ind w:left="780"/>
              <w:rPr>
                <w:rFonts w:ascii="Sylfaen" w:hAnsi="Sylfaen"/>
                <w:sz w:val="18"/>
                <w:szCs w:val="18"/>
                <w:lang w:val="ka-GE"/>
              </w:rPr>
            </w:pPr>
            <w:r w:rsidRPr="00B64558">
              <w:rPr>
                <w:rFonts w:ascii="Sylfaen" w:hAnsi="Sylfaen"/>
                <w:sz w:val="18"/>
                <w:szCs w:val="18"/>
                <w:lang w:val="en-US"/>
              </w:rPr>
              <w:t xml:space="preserve"> </w:t>
            </w:r>
            <w:r w:rsidRPr="00B64558">
              <w:rPr>
                <w:rFonts w:ascii="Sylfaen" w:hAnsi="Sylfaen"/>
                <w:sz w:val="18"/>
                <w:szCs w:val="18"/>
                <w:lang w:val="ka-GE"/>
              </w:rPr>
              <w:t xml:space="preserve">16. 14 </w:t>
            </w:r>
            <w:r w:rsidRPr="00B64558">
              <w:rPr>
                <w:rFonts w:ascii="Sylfaen" w:hAnsi="Sylfaen" w:cs="Sylfaen"/>
                <w:sz w:val="18"/>
                <w:szCs w:val="18"/>
                <w:lang w:val="ka-GE"/>
              </w:rPr>
              <w:t>ივნისი</w:t>
            </w:r>
            <w:r w:rsidRPr="00B64558">
              <w:rPr>
                <w:rFonts w:ascii="Sylfaen" w:hAnsi="Sylfaen"/>
                <w:sz w:val="18"/>
                <w:szCs w:val="18"/>
                <w:lang w:val="ka-GE"/>
              </w:rPr>
              <w:t xml:space="preserve"> ნატოობა 7 000 ლარი</w:t>
            </w:r>
          </w:p>
          <w:p w:rsidR="004264FD" w:rsidRPr="00B64558" w:rsidRDefault="004264FD" w:rsidP="004264FD">
            <w:pPr>
              <w:pStyle w:val="ListParagraph"/>
              <w:spacing w:line="240" w:lineRule="auto"/>
              <w:rPr>
                <w:rFonts w:ascii="Sylfaen" w:hAnsi="Sylfaen"/>
                <w:sz w:val="18"/>
                <w:szCs w:val="18"/>
                <w:lang w:val="ka-GE"/>
              </w:rPr>
            </w:pPr>
            <w:r w:rsidRPr="00B64558">
              <w:rPr>
                <w:rFonts w:ascii="Sylfaen" w:hAnsi="Sylfaen"/>
                <w:sz w:val="18"/>
                <w:szCs w:val="18"/>
                <w:lang w:val="en-US"/>
              </w:rPr>
              <w:t xml:space="preserve">  </w:t>
            </w:r>
            <w:r w:rsidRPr="00B64558">
              <w:rPr>
                <w:rFonts w:ascii="Sylfaen" w:hAnsi="Sylfaen"/>
                <w:sz w:val="18"/>
                <w:szCs w:val="18"/>
                <w:lang w:val="ka-GE"/>
              </w:rPr>
              <w:t>17. სექტემბერი შეხვედრა აბიტურიენტებთან 1 500</w:t>
            </w:r>
          </w:p>
          <w:p w:rsidR="004264FD" w:rsidRPr="00B64558" w:rsidRDefault="004264FD" w:rsidP="004264FD">
            <w:pPr>
              <w:pStyle w:val="ListParagraph"/>
              <w:spacing w:line="240" w:lineRule="auto"/>
              <w:rPr>
                <w:rFonts w:ascii="Sylfaen" w:hAnsi="Sylfaen"/>
                <w:sz w:val="18"/>
                <w:szCs w:val="18"/>
                <w:lang w:val="ka-GE"/>
              </w:rPr>
            </w:pPr>
            <w:r w:rsidRPr="00B64558">
              <w:rPr>
                <w:rFonts w:ascii="Sylfaen" w:hAnsi="Sylfaen"/>
                <w:sz w:val="18"/>
                <w:szCs w:val="18"/>
                <w:lang w:val="en-US"/>
              </w:rPr>
              <w:t xml:space="preserve">  </w:t>
            </w:r>
            <w:r w:rsidRPr="00B64558">
              <w:rPr>
                <w:rFonts w:ascii="Sylfaen" w:hAnsi="Sylfaen"/>
                <w:sz w:val="18"/>
                <w:szCs w:val="18"/>
                <w:lang w:val="ka-GE"/>
              </w:rPr>
              <w:t>18. საახალწლო ღონისძიება: 2 000 ლარი</w:t>
            </w:r>
          </w:p>
          <w:p w:rsidR="002922E6" w:rsidRPr="00B64558" w:rsidRDefault="002922E6" w:rsidP="002922E6">
            <w:pPr>
              <w:spacing w:line="360" w:lineRule="auto"/>
              <w:ind w:hanging="142"/>
              <w:jc w:val="both"/>
              <w:rPr>
                <w:rFonts w:ascii="Sylfaen" w:eastAsia="Times New Roman" w:hAnsi="Sylfaen" w:cs="Calibri"/>
                <w:color w:val="000000"/>
                <w:sz w:val="18"/>
                <w:szCs w:val="18"/>
                <w:lang w:val="ka-GE"/>
              </w:rPr>
            </w:pPr>
          </w:p>
        </w:tc>
      </w:tr>
      <w:tr w:rsidR="00F47554" w:rsidRPr="002922E6" w:rsidTr="004264FD">
        <w:trPr>
          <w:trHeight w:val="990"/>
        </w:trPr>
        <w:tc>
          <w:tcPr>
            <w:tcW w:w="1207" w:type="pct"/>
            <w:tcBorders>
              <w:top w:val="nil"/>
              <w:left w:val="single" w:sz="8" w:space="0" w:color="auto"/>
              <w:bottom w:val="single" w:sz="8" w:space="0" w:color="auto"/>
              <w:right w:val="single" w:sz="8" w:space="0" w:color="000000"/>
            </w:tcBorders>
            <w:shd w:val="clear" w:color="auto" w:fill="auto"/>
            <w:vAlign w:val="center"/>
            <w:hideMark/>
          </w:tcPr>
          <w:p w:rsidR="00F47554" w:rsidRPr="002922E6" w:rsidRDefault="00F47554" w:rsidP="004264FD">
            <w:pPr>
              <w:spacing w:after="0" w:line="240" w:lineRule="auto"/>
              <w:jc w:val="center"/>
              <w:rPr>
                <w:rFonts w:ascii="Sylfaen" w:eastAsia="Times New Roman" w:hAnsi="Sylfaen" w:cs="Calibri"/>
                <w:b/>
                <w:bCs/>
                <w:color w:val="000000"/>
                <w:sz w:val="18"/>
                <w:szCs w:val="18"/>
              </w:rPr>
            </w:pPr>
            <w:r w:rsidRPr="002922E6">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793" w:type="pct"/>
            <w:tcBorders>
              <w:top w:val="single" w:sz="8" w:space="0" w:color="auto"/>
              <w:left w:val="nil"/>
              <w:bottom w:val="single" w:sz="8" w:space="0" w:color="auto"/>
              <w:right w:val="single" w:sz="8" w:space="0" w:color="000000"/>
            </w:tcBorders>
            <w:shd w:val="clear" w:color="auto" w:fill="auto"/>
            <w:vAlign w:val="center"/>
            <w:hideMark/>
          </w:tcPr>
          <w:p w:rsidR="00F47554" w:rsidRPr="002922E6" w:rsidRDefault="00F47554" w:rsidP="004264FD">
            <w:pPr>
              <w:spacing w:after="0" w:line="240" w:lineRule="auto"/>
              <w:rPr>
                <w:rFonts w:ascii="Sylfaen" w:eastAsia="Times New Roman" w:hAnsi="Sylfaen" w:cs="Calibri"/>
                <w:color w:val="000000"/>
                <w:sz w:val="18"/>
                <w:szCs w:val="18"/>
              </w:rPr>
            </w:pPr>
            <w:r w:rsidRPr="002922E6">
              <w:rPr>
                <w:rFonts w:ascii="Sylfaen" w:eastAsia="Times New Roman" w:hAnsi="Sylfaen" w:cs="Calibri"/>
                <w:color w:val="000000"/>
                <w:sz w:val="18"/>
                <w:szCs w:val="18"/>
              </w:rPr>
              <w:t>ჯანმრთელი ცხოვრება და კეთილდღეობა</w:t>
            </w:r>
          </w:p>
        </w:tc>
      </w:tr>
      <w:tr w:rsidR="00F47554" w:rsidRPr="002922E6" w:rsidTr="004264FD">
        <w:trPr>
          <w:trHeight w:val="540"/>
        </w:trPr>
        <w:tc>
          <w:tcPr>
            <w:tcW w:w="1207" w:type="pct"/>
            <w:tcBorders>
              <w:top w:val="nil"/>
              <w:left w:val="single" w:sz="8" w:space="0" w:color="auto"/>
              <w:bottom w:val="single" w:sz="8" w:space="0" w:color="auto"/>
              <w:right w:val="single" w:sz="8" w:space="0" w:color="000000"/>
            </w:tcBorders>
            <w:shd w:val="clear" w:color="auto" w:fill="auto"/>
            <w:vAlign w:val="center"/>
            <w:hideMark/>
          </w:tcPr>
          <w:p w:rsidR="00F47554" w:rsidRPr="002922E6" w:rsidRDefault="00F47554" w:rsidP="004264FD">
            <w:pPr>
              <w:spacing w:after="0" w:line="240" w:lineRule="auto"/>
              <w:jc w:val="center"/>
              <w:rPr>
                <w:rFonts w:ascii="Sylfaen" w:eastAsia="Times New Roman" w:hAnsi="Sylfaen" w:cs="Calibri"/>
                <w:b/>
                <w:bCs/>
                <w:color w:val="000000"/>
                <w:sz w:val="18"/>
                <w:szCs w:val="18"/>
              </w:rPr>
            </w:pPr>
            <w:r w:rsidRPr="002922E6">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793" w:type="pct"/>
            <w:tcBorders>
              <w:top w:val="single" w:sz="8" w:space="0" w:color="auto"/>
              <w:left w:val="nil"/>
              <w:bottom w:val="single" w:sz="8" w:space="0" w:color="auto"/>
              <w:right w:val="single" w:sz="8" w:space="0" w:color="000000"/>
            </w:tcBorders>
            <w:shd w:val="clear" w:color="auto" w:fill="auto"/>
            <w:vAlign w:val="center"/>
            <w:hideMark/>
          </w:tcPr>
          <w:p w:rsidR="00F47554" w:rsidRPr="002922E6" w:rsidRDefault="00F47554" w:rsidP="004264FD">
            <w:pPr>
              <w:spacing w:after="0" w:line="240" w:lineRule="auto"/>
              <w:rPr>
                <w:rFonts w:ascii="Sylfaen" w:eastAsia="Times New Roman" w:hAnsi="Sylfaen" w:cs="Calibri"/>
                <w:color w:val="000000"/>
                <w:sz w:val="18"/>
                <w:szCs w:val="18"/>
              </w:rPr>
            </w:pPr>
            <w:r w:rsidRPr="002922E6">
              <w:rPr>
                <w:rFonts w:ascii="Sylfaen" w:eastAsia="Times New Roman" w:hAnsi="Sylfaen" w:cs="Calibri"/>
                <w:color w:val="000000"/>
                <w:sz w:val="18"/>
                <w:szCs w:val="18"/>
              </w:rPr>
              <w:t>2022-2026 წლები</w:t>
            </w:r>
          </w:p>
        </w:tc>
      </w:tr>
      <w:tr w:rsidR="00F47554" w:rsidRPr="009705DA" w:rsidTr="004264FD">
        <w:trPr>
          <w:trHeight w:val="673"/>
        </w:trPr>
        <w:tc>
          <w:tcPr>
            <w:tcW w:w="1207" w:type="pct"/>
            <w:tcBorders>
              <w:top w:val="nil"/>
              <w:left w:val="single" w:sz="8" w:space="0" w:color="auto"/>
              <w:bottom w:val="single" w:sz="4" w:space="0" w:color="auto"/>
              <w:right w:val="single" w:sz="8" w:space="0" w:color="000000"/>
            </w:tcBorders>
            <w:shd w:val="clear" w:color="auto" w:fill="auto"/>
            <w:vAlign w:val="center"/>
            <w:hideMark/>
          </w:tcPr>
          <w:p w:rsidR="00F47554" w:rsidRPr="002922E6" w:rsidRDefault="00F47554" w:rsidP="004264FD">
            <w:pPr>
              <w:spacing w:after="0" w:line="240" w:lineRule="auto"/>
              <w:jc w:val="center"/>
              <w:rPr>
                <w:rFonts w:ascii="Sylfaen" w:eastAsia="Times New Roman" w:hAnsi="Sylfaen" w:cs="Calibri"/>
                <w:b/>
                <w:bCs/>
                <w:color w:val="000000"/>
                <w:sz w:val="18"/>
                <w:szCs w:val="18"/>
              </w:rPr>
            </w:pPr>
            <w:r w:rsidRPr="002922E6">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3793" w:type="pct"/>
            <w:tcBorders>
              <w:top w:val="single" w:sz="8" w:space="0" w:color="auto"/>
              <w:left w:val="nil"/>
              <w:bottom w:val="single" w:sz="8" w:space="0" w:color="auto"/>
              <w:right w:val="single" w:sz="8" w:space="0" w:color="000000"/>
            </w:tcBorders>
            <w:shd w:val="clear" w:color="auto" w:fill="auto"/>
            <w:vAlign w:val="center"/>
            <w:hideMark/>
          </w:tcPr>
          <w:p w:rsidR="00F47554" w:rsidRPr="002922E6" w:rsidRDefault="00F47554" w:rsidP="004264FD">
            <w:pPr>
              <w:spacing w:after="0" w:line="240" w:lineRule="auto"/>
              <w:rPr>
                <w:rFonts w:ascii="Sylfaen" w:eastAsia="Times New Roman" w:hAnsi="Sylfaen" w:cs="Calibri"/>
                <w:color w:val="000000"/>
                <w:sz w:val="18"/>
                <w:szCs w:val="18"/>
              </w:rPr>
            </w:pPr>
            <w:r w:rsidRPr="002922E6">
              <w:rPr>
                <w:rFonts w:ascii="Sylfaen" w:eastAsia="Times New Roman" w:hAnsi="Sylfaen" w:cs="Calibri"/>
                <w:color w:val="000000"/>
                <w:sz w:val="18"/>
                <w:szCs w:val="18"/>
              </w:rPr>
              <w:t>მკითხველთათვის და ვიზიტორებისთვის  შექმნილი  კომფორტული გარემო</w:t>
            </w:r>
          </w:p>
        </w:tc>
      </w:tr>
    </w:tbl>
    <w:p w:rsidR="00F47554" w:rsidRPr="007B5954" w:rsidRDefault="00F47554" w:rsidP="00F47554">
      <w:pPr>
        <w:autoSpaceDE w:val="0"/>
        <w:autoSpaceDN w:val="0"/>
        <w:adjustRightInd w:val="0"/>
        <w:spacing w:after="0" w:line="360" w:lineRule="auto"/>
        <w:rPr>
          <w:rFonts w:ascii="Sylfaen" w:hAnsi="Sylfaen"/>
          <w:b/>
          <w:color w:val="FF0000"/>
          <w:sz w:val="24"/>
          <w:szCs w:val="24"/>
          <w:lang w:val="ka-GE"/>
        </w:rPr>
      </w:pPr>
    </w:p>
    <w:p w:rsidR="00F47554" w:rsidRPr="007B5954" w:rsidRDefault="00F47554" w:rsidP="00E11DCE">
      <w:pPr>
        <w:pStyle w:val="Default"/>
        <w:spacing w:after="19"/>
        <w:jc w:val="both"/>
        <w:rPr>
          <w:color w:val="000000" w:themeColor="text1"/>
          <w:lang w:val="ka-GE"/>
        </w:rPr>
      </w:pPr>
    </w:p>
    <w:tbl>
      <w:tblPr>
        <w:tblW w:w="5000" w:type="pct"/>
        <w:tblLook w:val="04A0" w:firstRow="1" w:lastRow="0" w:firstColumn="1" w:lastColumn="0" w:noHBand="0" w:noVBand="1"/>
      </w:tblPr>
      <w:tblGrid>
        <w:gridCol w:w="671"/>
        <w:gridCol w:w="2022"/>
        <w:gridCol w:w="1554"/>
        <w:gridCol w:w="1160"/>
        <w:gridCol w:w="509"/>
        <w:gridCol w:w="754"/>
        <w:gridCol w:w="1375"/>
        <w:gridCol w:w="172"/>
        <w:gridCol w:w="1091"/>
        <w:gridCol w:w="1263"/>
        <w:gridCol w:w="1330"/>
        <w:gridCol w:w="966"/>
        <w:gridCol w:w="73"/>
      </w:tblGrid>
      <w:tr w:rsidR="00E11DCE" w:rsidRPr="009705DA" w:rsidTr="004264FD">
        <w:trPr>
          <w:gridAfter w:val="1"/>
          <w:wAfter w:w="32" w:type="pct"/>
          <w:trHeight w:val="592"/>
        </w:trPr>
        <w:tc>
          <w:tcPr>
            <w:tcW w:w="1056"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lastRenderedPageBreak/>
              <w:t>ქვეპროგრამის დასახელება</w:t>
            </w:r>
          </w:p>
        </w:tc>
        <w:tc>
          <w:tcPr>
            <w:tcW w:w="3912" w:type="pct"/>
            <w:gridSpan w:val="10"/>
            <w:tcBorders>
              <w:top w:val="single" w:sz="8" w:space="0" w:color="auto"/>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 xml:space="preserve">,,გურჯაანის სამუსიკო სკოლების გაერთიანება"-ში შემავალ სამუსიკო სკოლებში მუსიკალური განათლების ხელშეწყობა </w:t>
            </w:r>
          </w:p>
        </w:tc>
      </w:tr>
      <w:tr w:rsidR="00E11DCE" w:rsidRPr="009705DA" w:rsidTr="00E11DCE">
        <w:trPr>
          <w:gridAfter w:val="1"/>
          <w:wAfter w:w="32" w:type="pct"/>
          <w:trHeight w:val="315"/>
        </w:trPr>
        <w:tc>
          <w:tcPr>
            <w:tcW w:w="1056" w:type="pct"/>
            <w:gridSpan w:val="2"/>
            <w:tcBorders>
              <w:top w:val="nil"/>
              <w:left w:val="single" w:sz="8" w:space="0" w:color="auto"/>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პროგრამული კოდი</w:t>
            </w:r>
          </w:p>
        </w:tc>
        <w:tc>
          <w:tcPr>
            <w:tcW w:w="3912" w:type="pct"/>
            <w:gridSpan w:val="10"/>
            <w:tcBorders>
              <w:top w:val="single" w:sz="8" w:space="0" w:color="auto"/>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05 02 01 15</w:t>
            </w:r>
          </w:p>
        </w:tc>
      </w:tr>
      <w:tr w:rsidR="00E11DCE" w:rsidRPr="009705DA" w:rsidTr="00E11DCE">
        <w:trPr>
          <w:gridAfter w:val="1"/>
          <w:wAfter w:w="32" w:type="pct"/>
          <w:trHeight w:val="277"/>
        </w:trPr>
        <w:tc>
          <w:tcPr>
            <w:tcW w:w="1056" w:type="pct"/>
            <w:gridSpan w:val="2"/>
            <w:tcBorders>
              <w:top w:val="nil"/>
              <w:left w:val="single" w:sz="8" w:space="0" w:color="auto"/>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ქვეპროგრამის ბიუჯეტი</w:t>
            </w:r>
          </w:p>
        </w:tc>
        <w:tc>
          <w:tcPr>
            <w:tcW w:w="3912" w:type="pct"/>
            <w:gridSpan w:val="10"/>
            <w:tcBorders>
              <w:top w:val="single" w:sz="8" w:space="0" w:color="auto"/>
              <w:left w:val="nil"/>
              <w:bottom w:val="single" w:sz="8" w:space="0" w:color="auto"/>
              <w:right w:val="single" w:sz="8" w:space="0" w:color="000000"/>
            </w:tcBorders>
            <w:shd w:val="clear" w:color="auto" w:fill="auto"/>
            <w:vAlign w:val="center"/>
            <w:hideMark/>
          </w:tcPr>
          <w:p w:rsidR="00E11DCE" w:rsidRPr="009705DA" w:rsidRDefault="002922E6" w:rsidP="00E11DCE">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389,4</w:t>
            </w:r>
          </w:p>
        </w:tc>
      </w:tr>
      <w:tr w:rsidR="00E11DCE" w:rsidRPr="009705DA" w:rsidTr="00E11DCE">
        <w:trPr>
          <w:gridAfter w:val="1"/>
          <w:wAfter w:w="32" w:type="pct"/>
          <w:trHeight w:val="315"/>
        </w:trPr>
        <w:tc>
          <w:tcPr>
            <w:tcW w:w="1056" w:type="pct"/>
            <w:gridSpan w:val="2"/>
            <w:tcBorders>
              <w:top w:val="nil"/>
              <w:left w:val="single" w:sz="8" w:space="0" w:color="auto"/>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ფუნქციონალური კოდი</w:t>
            </w:r>
          </w:p>
        </w:tc>
        <w:tc>
          <w:tcPr>
            <w:tcW w:w="3912" w:type="pct"/>
            <w:gridSpan w:val="10"/>
            <w:tcBorders>
              <w:top w:val="single" w:sz="8" w:space="0" w:color="auto"/>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lang w:val="ka-GE"/>
              </w:rPr>
              <w:t>7.8.2</w:t>
            </w:r>
          </w:p>
        </w:tc>
      </w:tr>
      <w:tr w:rsidR="00E11DCE" w:rsidRPr="009705DA" w:rsidTr="004264FD">
        <w:trPr>
          <w:gridAfter w:val="1"/>
          <w:wAfter w:w="32" w:type="pct"/>
          <w:trHeight w:val="493"/>
        </w:trPr>
        <w:tc>
          <w:tcPr>
            <w:tcW w:w="1056" w:type="pct"/>
            <w:gridSpan w:val="2"/>
            <w:tcBorders>
              <w:top w:val="nil"/>
              <w:left w:val="single" w:sz="8" w:space="0" w:color="auto"/>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ქვეპროგრამის განმახორციელებელი</w:t>
            </w:r>
          </w:p>
        </w:tc>
        <w:tc>
          <w:tcPr>
            <w:tcW w:w="3912" w:type="pct"/>
            <w:gridSpan w:val="10"/>
            <w:tcBorders>
              <w:top w:val="single" w:sz="8" w:space="0" w:color="auto"/>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rPr>
                <w:rFonts w:ascii="Sylfaen" w:eastAsia="Times New Roman" w:hAnsi="Sylfaen" w:cs="Calibri"/>
                <w:b/>
                <w:color w:val="000000"/>
                <w:sz w:val="18"/>
                <w:szCs w:val="18"/>
              </w:rPr>
            </w:pPr>
            <w:r w:rsidRPr="009705DA">
              <w:rPr>
                <w:rFonts w:ascii="Sylfaen" w:eastAsia="Times New Roman" w:hAnsi="Sylfaen" w:cs="Calibri"/>
                <w:b/>
                <w:color w:val="000000"/>
                <w:sz w:val="18"/>
                <w:szCs w:val="18"/>
              </w:rPr>
              <w:t>ა(ა)იპ ,,გურჯაანის სამუსიკო სკოლების გაერთიანება"</w:t>
            </w:r>
          </w:p>
        </w:tc>
      </w:tr>
      <w:tr w:rsidR="00E11DCE" w:rsidRPr="009705DA" w:rsidTr="00E11DCE">
        <w:trPr>
          <w:gridAfter w:val="1"/>
          <w:wAfter w:w="32" w:type="pct"/>
          <w:trHeight w:val="780"/>
        </w:trPr>
        <w:tc>
          <w:tcPr>
            <w:tcW w:w="1056" w:type="pct"/>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ქვეპროგრამის აღწერა</w:t>
            </w:r>
          </w:p>
        </w:tc>
        <w:tc>
          <w:tcPr>
            <w:tcW w:w="3912" w:type="pct"/>
            <w:gridSpan w:val="10"/>
            <w:tcBorders>
              <w:top w:val="single" w:sz="8" w:space="0" w:color="auto"/>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xml:space="preserve"> პროგრამა </w:t>
            </w:r>
            <w:proofErr w:type="gramStart"/>
            <w:r w:rsidRPr="009705DA">
              <w:rPr>
                <w:rFonts w:ascii="Sylfaen" w:eastAsia="Times New Roman" w:hAnsi="Sylfaen" w:cs="Calibri"/>
                <w:color w:val="000000"/>
                <w:sz w:val="18"/>
                <w:szCs w:val="18"/>
              </w:rPr>
              <w:t>გულისხმობს ,,გურჯაანის</w:t>
            </w:r>
            <w:proofErr w:type="gramEnd"/>
            <w:r w:rsidRPr="009705DA">
              <w:rPr>
                <w:rFonts w:ascii="Sylfaen" w:eastAsia="Times New Roman" w:hAnsi="Sylfaen" w:cs="Calibri"/>
                <w:color w:val="000000"/>
                <w:sz w:val="18"/>
                <w:szCs w:val="18"/>
              </w:rPr>
              <w:t xml:space="preserve"> სამუსიკო სკოლების გაერთიანება"-ში შემავალ სამუსიკო სკოლებში მომავალი თაობის მუსიკალური და შემეცნებით-საგანმანათლებლო დონის ამაღლებას, სამუსიკო სკოლებში მუშაობის გააქტიურებას. </w:t>
            </w:r>
          </w:p>
        </w:tc>
      </w:tr>
      <w:tr w:rsidR="00E11DCE" w:rsidRPr="009705DA" w:rsidTr="004264FD">
        <w:trPr>
          <w:gridAfter w:val="1"/>
          <w:wAfter w:w="32" w:type="pct"/>
          <w:trHeight w:val="628"/>
        </w:trPr>
        <w:tc>
          <w:tcPr>
            <w:tcW w:w="1056" w:type="pct"/>
            <w:gridSpan w:val="2"/>
            <w:vMerge/>
            <w:tcBorders>
              <w:top w:val="nil"/>
              <w:left w:val="single" w:sz="8" w:space="0" w:color="auto"/>
              <w:bottom w:val="single" w:sz="8" w:space="0" w:color="000000"/>
              <w:right w:val="single" w:sz="8" w:space="0" w:color="000000"/>
            </w:tcBorders>
            <w:vAlign w:val="center"/>
            <w:hideMark/>
          </w:tcPr>
          <w:p w:rsidR="00E11DCE" w:rsidRPr="009705DA" w:rsidRDefault="00E11DCE" w:rsidP="00E11DCE">
            <w:pPr>
              <w:spacing w:after="0" w:line="240" w:lineRule="auto"/>
              <w:rPr>
                <w:rFonts w:ascii="Sylfaen" w:eastAsia="Times New Roman" w:hAnsi="Sylfaen" w:cs="Calibri"/>
                <w:b/>
                <w:bCs/>
                <w:color w:val="000000"/>
                <w:sz w:val="18"/>
                <w:szCs w:val="18"/>
              </w:rPr>
            </w:pPr>
          </w:p>
        </w:tc>
        <w:tc>
          <w:tcPr>
            <w:tcW w:w="1262" w:type="pct"/>
            <w:gridSpan w:val="3"/>
            <w:tcBorders>
              <w:top w:val="nil"/>
              <w:left w:val="nil"/>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ღონისძიებების დასახელება</w:t>
            </w:r>
          </w:p>
        </w:tc>
        <w:tc>
          <w:tcPr>
            <w:tcW w:w="894" w:type="pct"/>
            <w:gridSpan w:val="3"/>
            <w:tcBorders>
              <w:top w:val="nil"/>
              <w:left w:val="nil"/>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ფონდებიდან გამოყოფილი ტრანსფერები</w:t>
            </w:r>
          </w:p>
        </w:tc>
        <w:tc>
          <w:tcPr>
            <w:tcW w:w="1756" w:type="pct"/>
            <w:gridSpan w:val="4"/>
            <w:tcBorders>
              <w:top w:val="nil"/>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საკუთარი შემოსავლები</w:t>
            </w:r>
          </w:p>
        </w:tc>
      </w:tr>
      <w:tr w:rsidR="00E11DCE" w:rsidRPr="009705DA" w:rsidTr="00E11DCE">
        <w:trPr>
          <w:gridAfter w:val="1"/>
          <w:wAfter w:w="32" w:type="pct"/>
          <w:trHeight w:val="675"/>
        </w:trPr>
        <w:tc>
          <w:tcPr>
            <w:tcW w:w="1056" w:type="pct"/>
            <w:gridSpan w:val="2"/>
            <w:vMerge/>
            <w:tcBorders>
              <w:top w:val="nil"/>
              <w:left w:val="single" w:sz="8" w:space="0" w:color="auto"/>
              <w:bottom w:val="single" w:sz="8" w:space="0" w:color="000000"/>
              <w:right w:val="single" w:sz="8" w:space="0" w:color="000000"/>
            </w:tcBorders>
            <w:vAlign w:val="center"/>
            <w:hideMark/>
          </w:tcPr>
          <w:p w:rsidR="00E11DCE" w:rsidRPr="009705DA" w:rsidRDefault="00E11DCE" w:rsidP="00E11DCE">
            <w:pPr>
              <w:spacing w:after="0" w:line="240" w:lineRule="auto"/>
              <w:rPr>
                <w:rFonts w:ascii="Sylfaen" w:eastAsia="Times New Roman" w:hAnsi="Sylfaen" w:cs="Calibri"/>
                <w:b/>
                <w:bCs/>
                <w:color w:val="000000"/>
                <w:sz w:val="18"/>
                <w:szCs w:val="18"/>
              </w:rPr>
            </w:pPr>
          </w:p>
        </w:tc>
        <w:tc>
          <w:tcPr>
            <w:tcW w:w="1262" w:type="pct"/>
            <w:gridSpan w:val="3"/>
            <w:tcBorders>
              <w:top w:val="nil"/>
              <w:left w:val="nil"/>
              <w:bottom w:val="nil"/>
              <w:right w:val="single" w:sz="8" w:space="0" w:color="000000"/>
            </w:tcBorders>
            <w:shd w:val="clear" w:color="auto" w:fill="auto"/>
            <w:vAlign w:val="center"/>
            <w:hideMark/>
          </w:tcPr>
          <w:p w:rsidR="00E11DCE" w:rsidRPr="009705DA" w:rsidRDefault="00E11DCE" w:rsidP="00E11DCE">
            <w:pPr>
              <w:spacing w:after="0" w:line="240" w:lineRule="auto"/>
              <w:rPr>
                <w:rFonts w:ascii="Sylfaen" w:eastAsia="Times New Roman" w:hAnsi="Sylfaen" w:cs="Calibri"/>
                <w:color w:val="000000"/>
                <w:sz w:val="18"/>
                <w:szCs w:val="18"/>
              </w:rPr>
            </w:pPr>
            <w:r w:rsidRPr="009705DA">
              <w:rPr>
                <w:rFonts w:ascii="Sylfaen" w:eastAsia="Times New Roman" w:hAnsi="Sylfaen" w:cs="Calibri"/>
                <w:color w:val="000000"/>
                <w:sz w:val="18"/>
                <w:szCs w:val="18"/>
              </w:rPr>
              <w:t>მონაწილეობის მიღება კონკურსებში, ფესტივალებში, ფორუმებში როგორც საქართველოში ისე საზღვარგარეთ.</w:t>
            </w:r>
          </w:p>
        </w:tc>
        <w:tc>
          <w:tcPr>
            <w:tcW w:w="894" w:type="pct"/>
            <w:gridSpan w:val="3"/>
            <w:tcBorders>
              <w:top w:val="nil"/>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1.6</w:t>
            </w:r>
          </w:p>
        </w:tc>
        <w:tc>
          <w:tcPr>
            <w:tcW w:w="1756" w:type="pct"/>
            <w:gridSpan w:val="4"/>
            <w:tcBorders>
              <w:top w:val="nil"/>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0</w:t>
            </w:r>
          </w:p>
        </w:tc>
      </w:tr>
      <w:tr w:rsidR="00E11DCE" w:rsidRPr="009705DA" w:rsidTr="00E11DCE">
        <w:trPr>
          <w:gridAfter w:val="1"/>
          <w:wAfter w:w="32" w:type="pct"/>
          <w:trHeight w:val="615"/>
        </w:trPr>
        <w:tc>
          <w:tcPr>
            <w:tcW w:w="1056" w:type="pct"/>
            <w:gridSpan w:val="2"/>
            <w:vMerge/>
            <w:tcBorders>
              <w:top w:val="nil"/>
              <w:left w:val="single" w:sz="8" w:space="0" w:color="auto"/>
              <w:bottom w:val="single" w:sz="8" w:space="0" w:color="000000"/>
              <w:right w:val="single" w:sz="8" w:space="0" w:color="000000"/>
            </w:tcBorders>
            <w:vAlign w:val="center"/>
            <w:hideMark/>
          </w:tcPr>
          <w:p w:rsidR="00E11DCE" w:rsidRPr="009705DA" w:rsidRDefault="00E11DCE" w:rsidP="00E11DCE">
            <w:pPr>
              <w:spacing w:after="0" w:line="240" w:lineRule="auto"/>
              <w:rPr>
                <w:rFonts w:ascii="Sylfaen" w:eastAsia="Times New Roman" w:hAnsi="Sylfaen" w:cs="Calibri"/>
                <w:b/>
                <w:bCs/>
                <w:color w:val="000000"/>
                <w:sz w:val="18"/>
                <w:szCs w:val="18"/>
              </w:rPr>
            </w:pPr>
          </w:p>
        </w:tc>
        <w:tc>
          <w:tcPr>
            <w:tcW w:w="126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11DCE" w:rsidRPr="009705DA" w:rsidRDefault="00E11DCE" w:rsidP="00E11DCE">
            <w:pPr>
              <w:spacing w:after="0" w:line="240" w:lineRule="auto"/>
              <w:rPr>
                <w:rFonts w:ascii="Sylfaen" w:eastAsia="Times New Roman" w:hAnsi="Sylfaen" w:cs="Calibri"/>
                <w:color w:val="000000"/>
                <w:sz w:val="18"/>
                <w:szCs w:val="18"/>
              </w:rPr>
            </w:pPr>
            <w:r w:rsidRPr="009705DA">
              <w:rPr>
                <w:rFonts w:ascii="Sylfaen" w:eastAsia="Times New Roman" w:hAnsi="Sylfaen" w:cs="Calibri"/>
                <w:color w:val="000000"/>
                <w:sz w:val="18"/>
                <w:szCs w:val="18"/>
              </w:rPr>
              <w:t xml:space="preserve">მუსიკის </w:t>
            </w:r>
            <w:proofErr w:type="gramStart"/>
            <w:r w:rsidRPr="009705DA">
              <w:rPr>
                <w:rFonts w:ascii="Sylfaen" w:eastAsia="Times New Roman" w:hAnsi="Sylfaen" w:cs="Calibri"/>
                <w:color w:val="000000"/>
                <w:sz w:val="18"/>
                <w:szCs w:val="18"/>
              </w:rPr>
              <w:t>სხვადსხვა  მიმართულების</w:t>
            </w:r>
            <w:proofErr w:type="gramEnd"/>
            <w:r w:rsidRPr="009705DA">
              <w:rPr>
                <w:rFonts w:ascii="Sylfaen" w:eastAsia="Times New Roman" w:hAnsi="Sylfaen" w:cs="Calibri"/>
                <w:color w:val="000000"/>
                <w:sz w:val="18"/>
                <w:szCs w:val="18"/>
              </w:rPr>
              <w:t xml:space="preserve"> მასტერკლასის ჩასატარებლად  სპეციალისტების მოწვევა.   </w:t>
            </w:r>
          </w:p>
        </w:tc>
        <w:tc>
          <w:tcPr>
            <w:tcW w:w="894" w:type="pct"/>
            <w:gridSpan w:val="3"/>
            <w:tcBorders>
              <w:top w:val="nil"/>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0.5</w:t>
            </w:r>
          </w:p>
        </w:tc>
        <w:tc>
          <w:tcPr>
            <w:tcW w:w="1756" w:type="pct"/>
            <w:gridSpan w:val="4"/>
            <w:tcBorders>
              <w:top w:val="nil"/>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0</w:t>
            </w:r>
          </w:p>
        </w:tc>
      </w:tr>
      <w:tr w:rsidR="00E11DCE" w:rsidRPr="009705DA" w:rsidTr="00E11DCE">
        <w:trPr>
          <w:gridAfter w:val="1"/>
          <w:wAfter w:w="32" w:type="pct"/>
          <w:trHeight w:val="765"/>
        </w:trPr>
        <w:tc>
          <w:tcPr>
            <w:tcW w:w="1056" w:type="pct"/>
            <w:gridSpan w:val="2"/>
            <w:vMerge/>
            <w:tcBorders>
              <w:top w:val="nil"/>
              <w:left w:val="single" w:sz="8" w:space="0" w:color="auto"/>
              <w:bottom w:val="single" w:sz="8" w:space="0" w:color="000000"/>
              <w:right w:val="single" w:sz="8" w:space="0" w:color="000000"/>
            </w:tcBorders>
            <w:vAlign w:val="center"/>
            <w:hideMark/>
          </w:tcPr>
          <w:p w:rsidR="00E11DCE" w:rsidRPr="009705DA" w:rsidRDefault="00E11DCE" w:rsidP="00E11DCE">
            <w:pPr>
              <w:spacing w:after="0" w:line="240" w:lineRule="auto"/>
              <w:rPr>
                <w:rFonts w:ascii="Sylfaen" w:eastAsia="Times New Roman" w:hAnsi="Sylfaen" w:cs="Calibri"/>
                <w:b/>
                <w:bCs/>
                <w:color w:val="000000"/>
                <w:sz w:val="18"/>
                <w:szCs w:val="18"/>
              </w:rPr>
            </w:pPr>
          </w:p>
        </w:tc>
        <w:tc>
          <w:tcPr>
            <w:tcW w:w="1262" w:type="pct"/>
            <w:gridSpan w:val="3"/>
            <w:tcBorders>
              <w:top w:val="nil"/>
              <w:left w:val="single" w:sz="4" w:space="0" w:color="auto"/>
              <w:bottom w:val="single" w:sz="4" w:space="0" w:color="auto"/>
              <w:right w:val="single" w:sz="4" w:space="0" w:color="auto"/>
            </w:tcBorders>
            <w:shd w:val="clear" w:color="auto" w:fill="auto"/>
            <w:vAlign w:val="bottom"/>
            <w:hideMark/>
          </w:tcPr>
          <w:p w:rsidR="00E11DCE" w:rsidRPr="009705DA" w:rsidRDefault="00E11DCE" w:rsidP="00E11DCE">
            <w:pPr>
              <w:spacing w:after="0" w:line="240" w:lineRule="auto"/>
              <w:rPr>
                <w:rFonts w:ascii="Sylfaen" w:eastAsia="Times New Roman" w:hAnsi="Sylfaen" w:cs="Calibri"/>
                <w:color w:val="000000"/>
                <w:sz w:val="18"/>
                <w:szCs w:val="18"/>
              </w:rPr>
            </w:pPr>
            <w:r w:rsidRPr="009705DA">
              <w:rPr>
                <w:rFonts w:ascii="Sylfaen" w:eastAsia="Times New Roman" w:hAnsi="Sylfaen" w:cs="Calibri"/>
                <w:color w:val="000000"/>
                <w:sz w:val="18"/>
                <w:szCs w:val="18"/>
              </w:rPr>
              <w:t xml:space="preserve">მოსწავლეთათვის ინფორმაციული ხასიათის ექსკურსიების მოწყობა ქ. თბილისში ზ. ფალიაშვილის სახ. სახლ-მუზეუმში. </w:t>
            </w:r>
          </w:p>
        </w:tc>
        <w:tc>
          <w:tcPr>
            <w:tcW w:w="894" w:type="pct"/>
            <w:gridSpan w:val="3"/>
            <w:tcBorders>
              <w:top w:val="nil"/>
              <w:left w:val="nil"/>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0.3</w:t>
            </w:r>
          </w:p>
        </w:tc>
        <w:tc>
          <w:tcPr>
            <w:tcW w:w="1756" w:type="pct"/>
            <w:gridSpan w:val="4"/>
            <w:tcBorders>
              <w:top w:val="nil"/>
              <w:left w:val="nil"/>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0</w:t>
            </w:r>
          </w:p>
        </w:tc>
      </w:tr>
      <w:tr w:rsidR="00E11DCE" w:rsidRPr="009705DA" w:rsidTr="00E11DCE">
        <w:trPr>
          <w:gridAfter w:val="1"/>
          <w:wAfter w:w="32" w:type="pct"/>
          <w:trHeight w:val="570"/>
        </w:trPr>
        <w:tc>
          <w:tcPr>
            <w:tcW w:w="1056" w:type="pct"/>
            <w:gridSpan w:val="2"/>
            <w:vMerge/>
            <w:tcBorders>
              <w:top w:val="nil"/>
              <w:left w:val="single" w:sz="8" w:space="0" w:color="auto"/>
              <w:bottom w:val="single" w:sz="8" w:space="0" w:color="000000"/>
              <w:right w:val="single" w:sz="8" w:space="0" w:color="000000"/>
            </w:tcBorders>
            <w:vAlign w:val="center"/>
            <w:hideMark/>
          </w:tcPr>
          <w:p w:rsidR="00E11DCE" w:rsidRPr="009705DA" w:rsidRDefault="00E11DCE" w:rsidP="00E11DCE">
            <w:pPr>
              <w:spacing w:after="0" w:line="240" w:lineRule="auto"/>
              <w:rPr>
                <w:rFonts w:ascii="Sylfaen" w:eastAsia="Times New Roman" w:hAnsi="Sylfaen" w:cs="Calibri"/>
                <w:b/>
                <w:bCs/>
                <w:color w:val="000000"/>
                <w:sz w:val="18"/>
                <w:szCs w:val="18"/>
              </w:rPr>
            </w:pPr>
          </w:p>
        </w:tc>
        <w:tc>
          <w:tcPr>
            <w:tcW w:w="1262" w:type="pct"/>
            <w:gridSpan w:val="3"/>
            <w:tcBorders>
              <w:top w:val="nil"/>
              <w:left w:val="single" w:sz="4" w:space="0" w:color="auto"/>
              <w:bottom w:val="single" w:sz="4" w:space="0" w:color="auto"/>
              <w:right w:val="single" w:sz="4" w:space="0" w:color="auto"/>
            </w:tcBorders>
            <w:shd w:val="clear" w:color="auto" w:fill="auto"/>
            <w:vAlign w:val="bottom"/>
            <w:hideMark/>
          </w:tcPr>
          <w:p w:rsidR="00E11DCE" w:rsidRPr="009705DA" w:rsidRDefault="00E11DCE" w:rsidP="00E11DCE">
            <w:pPr>
              <w:spacing w:after="0" w:line="240" w:lineRule="auto"/>
              <w:rPr>
                <w:rFonts w:ascii="Sylfaen" w:eastAsia="Times New Roman" w:hAnsi="Sylfaen" w:cs="Calibri"/>
                <w:color w:val="000000"/>
                <w:sz w:val="18"/>
                <w:szCs w:val="18"/>
              </w:rPr>
            </w:pPr>
            <w:r w:rsidRPr="009705DA">
              <w:rPr>
                <w:rFonts w:ascii="Sylfaen" w:eastAsia="Times New Roman" w:hAnsi="Sylfaen" w:cs="Calibri"/>
                <w:color w:val="000000"/>
                <w:sz w:val="18"/>
                <w:szCs w:val="18"/>
              </w:rPr>
              <w:t xml:space="preserve">მოსწავლეთა დასწრება თბილისის ოპერის თეატრში საოპერო წარმოდგენებზე. </w:t>
            </w:r>
          </w:p>
        </w:tc>
        <w:tc>
          <w:tcPr>
            <w:tcW w:w="894" w:type="pct"/>
            <w:gridSpan w:val="3"/>
            <w:tcBorders>
              <w:top w:val="nil"/>
              <w:left w:val="nil"/>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0.3</w:t>
            </w:r>
          </w:p>
        </w:tc>
        <w:tc>
          <w:tcPr>
            <w:tcW w:w="1756" w:type="pct"/>
            <w:gridSpan w:val="4"/>
            <w:tcBorders>
              <w:top w:val="nil"/>
              <w:left w:val="nil"/>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0</w:t>
            </w:r>
          </w:p>
        </w:tc>
      </w:tr>
      <w:tr w:rsidR="00E11DCE" w:rsidRPr="009705DA" w:rsidTr="00E11DCE">
        <w:trPr>
          <w:gridAfter w:val="1"/>
          <w:wAfter w:w="32" w:type="pct"/>
          <w:trHeight w:val="570"/>
        </w:trPr>
        <w:tc>
          <w:tcPr>
            <w:tcW w:w="1056" w:type="pct"/>
            <w:gridSpan w:val="2"/>
            <w:vMerge/>
            <w:tcBorders>
              <w:top w:val="nil"/>
              <w:left w:val="single" w:sz="8" w:space="0" w:color="auto"/>
              <w:bottom w:val="single" w:sz="8" w:space="0" w:color="000000"/>
              <w:right w:val="single" w:sz="8" w:space="0" w:color="000000"/>
            </w:tcBorders>
            <w:vAlign w:val="center"/>
            <w:hideMark/>
          </w:tcPr>
          <w:p w:rsidR="00E11DCE" w:rsidRPr="009705DA" w:rsidRDefault="00E11DCE" w:rsidP="00E11DCE">
            <w:pPr>
              <w:spacing w:after="0" w:line="240" w:lineRule="auto"/>
              <w:rPr>
                <w:rFonts w:ascii="Sylfaen" w:eastAsia="Times New Roman" w:hAnsi="Sylfaen" w:cs="Calibri"/>
                <w:b/>
                <w:bCs/>
                <w:color w:val="000000"/>
                <w:sz w:val="18"/>
                <w:szCs w:val="18"/>
              </w:rPr>
            </w:pPr>
          </w:p>
        </w:tc>
        <w:tc>
          <w:tcPr>
            <w:tcW w:w="1262" w:type="pct"/>
            <w:gridSpan w:val="3"/>
            <w:tcBorders>
              <w:top w:val="nil"/>
              <w:left w:val="single" w:sz="4" w:space="0" w:color="auto"/>
              <w:bottom w:val="single" w:sz="4" w:space="0" w:color="auto"/>
              <w:right w:val="single" w:sz="4" w:space="0" w:color="auto"/>
            </w:tcBorders>
            <w:shd w:val="clear" w:color="auto" w:fill="auto"/>
            <w:vAlign w:val="bottom"/>
            <w:hideMark/>
          </w:tcPr>
          <w:p w:rsidR="00E11DCE" w:rsidRPr="009705DA" w:rsidRDefault="00E11DCE" w:rsidP="00E11DCE">
            <w:pPr>
              <w:spacing w:after="0" w:line="240" w:lineRule="auto"/>
              <w:rPr>
                <w:rFonts w:ascii="Sylfaen" w:eastAsia="Times New Roman" w:hAnsi="Sylfaen" w:cs="Calibri"/>
                <w:color w:val="000000"/>
                <w:sz w:val="18"/>
                <w:szCs w:val="18"/>
              </w:rPr>
            </w:pPr>
            <w:r w:rsidRPr="009705DA">
              <w:rPr>
                <w:rFonts w:ascii="Sylfaen" w:eastAsia="Times New Roman" w:hAnsi="Sylfaen" w:cs="Calibri"/>
                <w:color w:val="000000"/>
                <w:sz w:val="18"/>
                <w:szCs w:val="18"/>
              </w:rPr>
              <w:t>სხვა რეგიონების სამუსიკო სკოლებში გასვლითი კონცერტების ჩატარება.</w:t>
            </w:r>
          </w:p>
        </w:tc>
        <w:tc>
          <w:tcPr>
            <w:tcW w:w="894" w:type="pct"/>
            <w:gridSpan w:val="3"/>
            <w:tcBorders>
              <w:top w:val="nil"/>
              <w:left w:val="nil"/>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0.3</w:t>
            </w:r>
          </w:p>
        </w:tc>
        <w:tc>
          <w:tcPr>
            <w:tcW w:w="1756" w:type="pct"/>
            <w:gridSpan w:val="4"/>
            <w:tcBorders>
              <w:top w:val="nil"/>
              <w:left w:val="nil"/>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0</w:t>
            </w:r>
          </w:p>
        </w:tc>
      </w:tr>
      <w:tr w:rsidR="00E11DCE" w:rsidRPr="009705DA" w:rsidTr="004264FD">
        <w:trPr>
          <w:gridAfter w:val="1"/>
          <w:wAfter w:w="32" w:type="pct"/>
          <w:trHeight w:val="142"/>
        </w:trPr>
        <w:tc>
          <w:tcPr>
            <w:tcW w:w="1056" w:type="pct"/>
            <w:gridSpan w:val="2"/>
            <w:vMerge/>
            <w:tcBorders>
              <w:top w:val="nil"/>
              <w:left w:val="single" w:sz="8" w:space="0" w:color="auto"/>
              <w:bottom w:val="single" w:sz="8" w:space="0" w:color="000000"/>
              <w:right w:val="single" w:sz="8" w:space="0" w:color="000000"/>
            </w:tcBorders>
            <w:vAlign w:val="center"/>
            <w:hideMark/>
          </w:tcPr>
          <w:p w:rsidR="00E11DCE" w:rsidRPr="009705DA" w:rsidRDefault="00E11DCE" w:rsidP="00E11DCE">
            <w:pPr>
              <w:spacing w:after="0" w:line="240" w:lineRule="auto"/>
              <w:rPr>
                <w:rFonts w:ascii="Sylfaen" w:eastAsia="Times New Roman" w:hAnsi="Sylfaen" w:cs="Calibri"/>
                <w:b/>
                <w:bCs/>
                <w:color w:val="000000"/>
                <w:sz w:val="18"/>
                <w:szCs w:val="18"/>
              </w:rPr>
            </w:pPr>
          </w:p>
        </w:tc>
        <w:tc>
          <w:tcPr>
            <w:tcW w:w="1262" w:type="pct"/>
            <w:gridSpan w:val="3"/>
            <w:tcBorders>
              <w:top w:val="nil"/>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c>
          <w:tcPr>
            <w:tcW w:w="894" w:type="pct"/>
            <w:gridSpan w:val="3"/>
            <w:tcBorders>
              <w:top w:val="nil"/>
              <w:left w:val="nil"/>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c>
          <w:tcPr>
            <w:tcW w:w="1756" w:type="pct"/>
            <w:gridSpan w:val="4"/>
            <w:tcBorders>
              <w:top w:val="nil"/>
              <w:left w:val="nil"/>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r>
      <w:tr w:rsidR="00E11DCE" w:rsidRPr="009705DA" w:rsidTr="004264FD">
        <w:trPr>
          <w:gridAfter w:val="1"/>
          <w:wAfter w:w="32" w:type="pct"/>
          <w:trHeight w:val="60"/>
        </w:trPr>
        <w:tc>
          <w:tcPr>
            <w:tcW w:w="1056" w:type="pct"/>
            <w:gridSpan w:val="2"/>
            <w:vMerge/>
            <w:tcBorders>
              <w:top w:val="nil"/>
              <w:left w:val="single" w:sz="8" w:space="0" w:color="auto"/>
              <w:bottom w:val="single" w:sz="8" w:space="0" w:color="000000"/>
              <w:right w:val="single" w:sz="8" w:space="0" w:color="000000"/>
            </w:tcBorders>
            <w:vAlign w:val="center"/>
            <w:hideMark/>
          </w:tcPr>
          <w:p w:rsidR="00E11DCE" w:rsidRPr="009705DA" w:rsidRDefault="00E11DCE" w:rsidP="00E11DCE">
            <w:pPr>
              <w:spacing w:after="0" w:line="240" w:lineRule="auto"/>
              <w:rPr>
                <w:rFonts w:ascii="Sylfaen" w:eastAsia="Times New Roman" w:hAnsi="Sylfaen" w:cs="Calibri"/>
                <w:b/>
                <w:bCs/>
                <w:color w:val="000000"/>
                <w:sz w:val="18"/>
                <w:szCs w:val="18"/>
              </w:rPr>
            </w:pPr>
          </w:p>
        </w:tc>
        <w:tc>
          <w:tcPr>
            <w:tcW w:w="1262" w:type="pct"/>
            <w:gridSpan w:val="3"/>
            <w:tcBorders>
              <w:top w:val="nil"/>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c>
          <w:tcPr>
            <w:tcW w:w="894" w:type="pct"/>
            <w:gridSpan w:val="3"/>
            <w:tcBorders>
              <w:top w:val="nil"/>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c>
          <w:tcPr>
            <w:tcW w:w="1756" w:type="pct"/>
            <w:gridSpan w:val="4"/>
            <w:tcBorders>
              <w:top w:val="nil"/>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r>
      <w:tr w:rsidR="00E11DCE" w:rsidRPr="009705DA" w:rsidTr="004264FD">
        <w:trPr>
          <w:gridAfter w:val="1"/>
          <w:wAfter w:w="32" w:type="pct"/>
          <w:trHeight w:val="178"/>
        </w:trPr>
        <w:tc>
          <w:tcPr>
            <w:tcW w:w="1056" w:type="pct"/>
            <w:gridSpan w:val="2"/>
            <w:vMerge/>
            <w:tcBorders>
              <w:top w:val="nil"/>
              <w:left w:val="single" w:sz="8" w:space="0" w:color="auto"/>
              <w:bottom w:val="single" w:sz="8" w:space="0" w:color="000000"/>
              <w:right w:val="single" w:sz="8" w:space="0" w:color="000000"/>
            </w:tcBorders>
            <w:vAlign w:val="center"/>
            <w:hideMark/>
          </w:tcPr>
          <w:p w:rsidR="00E11DCE" w:rsidRPr="009705DA" w:rsidRDefault="00E11DCE" w:rsidP="00E11DCE">
            <w:pPr>
              <w:spacing w:after="0" w:line="240" w:lineRule="auto"/>
              <w:rPr>
                <w:rFonts w:ascii="Sylfaen" w:eastAsia="Times New Roman" w:hAnsi="Sylfaen" w:cs="Calibri"/>
                <w:b/>
                <w:bCs/>
                <w:color w:val="000000"/>
                <w:sz w:val="18"/>
                <w:szCs w:val="18"/>
              </w:rPr>
            </w:pPr>
          </w:p>
        </w:tc>
        <w:tc>
          <w:tcPr>
            <w:tcW w:w="1262" w:type="pct"/>
            <w:gridSpan w:val="3"/>
            <w:tcBorders>
              <w:top w:val="nil"/>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c>
          <w:tcPr>
            <w:tcW w:w="894" w:type="pct"/>
            <w:gridSpan w:val="3"/>
            <w:tcBorders>
              <w:top w:val="nil"/>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c>
          <w:tcPr>
            <w:tcW w:w="1756" w:type="pct"/>
            <w:gridSpan w:val="4"/>
            <w:tcBorders>
              <w:top w:val="nil"/>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r>
      <w:tr w:rsidR="00E11DCE" w:rsidRPr="009705DA" w:rsidTr="004264FD">
        <w:trPr>
          <w:gridAfter w:val="1"/>
          <w:wAfter w:w="32" w:type="pct"/>
          <w:trHeight w:val="385"/>
        </w:trPr>
        <w:tc>
          <w:tcPr>
            <w:tcW w:w="1056" w:type="pct"/>
            <w:gridSpan w:val="2"/>
            <w:tcBorders>
              <w:top w:val="nil"/>
              <w:left w:val="single" w:sz="8" w:space="0" w:color="auto"/>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ქვეპროგრამის მიზანი</w:t>
            </w:r>
          </w:p>
        </w:tc>
        <w:tc>
          <w:tcPr>
            <w:tcW w:w="3912" w:type="pct"/>
            <w:gridSpan w:val="10"/>
            <w:tcBorders>
              <w:top w:val="single" w:sz="8" w:space="0" w:color="auto"/>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rPr>
                <w:rFonts w:ascii="Sylfaen" w:eastAsia="Times New Roman" w:hAnsi="Sylfaen" w:cs="Calibri"/>
                <w:color w:val="000000"/>
                <w:sz w:val="18"/>
                <w:szCs w:val="18"/>
              </w:rPr>
            </w:pPr>
            <w:r w:rsidRPr="009705DA">
              <w:rPr>
                <w:rFonts w:ascii="Sylfaen" w:eastAsia="Times New Roman" w:hAnsi="Sylfaen" w:cs="Calibri"/>
                <w:color w:val="000000"/>
                <w:sz w:val="18"/>
                <w:szCs w:val="18"/>
              </w:rPr>
              <w:t>სამუსიკო სკოლების ხელშეწყობა, ქართული კულტურის პოპულარიზაცია.</w:t>
            </w:r>
          </w:p>
        </w:tc>
      </w:tr>
      <w:tr w:rsidR="00E11DCE" w:rsidRPr="009705DA" w:rsidTr="00E11DCE">
        <w:trPr>
          <w:gridAfter w:val="1"/>
          <w:wAfter w:w="32" w:type="pct"/>
          <w:trHeight w:val="480"/>
        </w:trPr>
        <w:tc>
          <w:tcPr>
            <w:tcW w:w="1056" w:type="pct"/>
            <w:gridSpan w:val="2"/>
            <w:tcBorders>
              <w:top w:val="nil"/>
              <w:left w:val="single" w:sz="8" w:space="0" w:color="auto"/>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 xml:space="preserve">გაეროს მდგრადი განვითარების SDG მიზანი, </w:t>
            </w:r>
            <w:r w:rsidRPr="009705DA">
              <w:rPr>
                <w:rFonts w:ascii="Sylfaen" w:eastAsia="Times New Roman" w:hAnsi="Sylfaen" w:cs="Calibri"/>
                <w:b/>
                <w:bCs/>
                <w:color w:val="000000"/>
                <w:sz w:val="18"/>
                <w:szCs w:val="18"/>
              </w:rPr>
              <w:lastRenderedPageBreak/>
              <w:t>რომლის მიღწევასაც ემსახურება პროგრამა</w:t>
            </w:r>
          </w:p>
        </w:tc>
        <w:tc>
          <w:tcPr>
            <w:tcW w:w="3912" w:type="pct"/>
            <w:gridSpan w:val="10"/>
            <w:tcBorders>
              <w:top w:val="single" w:sz="8" w:space="0" w:color="auto"/>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rPr>
                <w:rFonts w:ascii="Sylfaen" w:eastAsia="Times New Roman" w:hAnsi="Sylfaen" w:cs="Calibri"/>
                <w:color w:val="000000"/>
                <w:sz w:val="18"/>
                <w:szCs w:val="18"/>
              </w:rPr>
            </w:pPr>
            <w:r w:rsidRPr="009705DA">
              <w:rPr>
                <w:rFonts w:ascii="Sylfaen" w:eastAsia="Times New Roman" w:hAnsi="Sylfaen" w:cs="Calibri"/>
                <w:color w:val="000000"/>
                <w:sz w:val="18"/>
                <w:szCs w:val="18"/>
              </w:rPr>
              <w:lastRenderedPageBreak/>
              <w:t>ჯანმრთელი ცხოვრება და კეთილდღეობა</w:t>
            </w:r>
          </w:p>
        </w:tc>
      </w:tr>
      <w:tr w:rsidR="00E11DCE" w:rsidRPr="009705DA" w:rsidTr="004264FD">
        <w:trPr>
          <w:gridAfter w:val="1"/>
          <w:wAfter w:w="32" w:type="pct"/>
          <w:trHeight w:val="187"/>
        </w:trPr>
        <w:tc>
          <w:tcPr>
            <w:tcW w:w="1056" w:type="pct"/>
            <w:gridSpan w:val="2"/>
            <w:tcBorders>
              <w:top w:val="nil"/>
              <w:left w:val="single" w:sz="8" w:space="0" w:color="auto"/>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lastRenderedPageBreak/>
              <w:t xml:space="preserve">ქვეპროგრამის განხორციელების ვადები </w:t>
            </w:r>
          </w:p>
        </w:tc>
        <w:tc>
          <w:tcPr>
            <w:tcW w:w="3912" w:type="pct"/>
            <w:gridSpan w:val="10"/>
            <w:tcBorders>
              <w:top w:val="single" w:sz="8" w:space="0" w:color="auto"/>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rPr>
                <w:rFonts w:ascii="Sylfaen" w:eastAsia="Times New Roman" w:hAnsi="Sylfaen" w:cs="Calibri"/>
                <w:color w:val="000000"/>
                <w:sz w:val="18"/>
                <w:szCs w:val="18"/>
              </w:rPr>
            </w:pPr>
            <w:r w:rsidRPr="009705DA">
              <w:rPr>
                <w:rFonts w:ascii="Sylfaen" w:eastAsia="Times New Roman" w:hAnsi="Sylfaen" w:cs="Calibri"/>
                <w:color w:val="000000"/>
                <w:sz w:val="18"/>
                <w:szCs w:val="18"/>
              </w:rPr>
              <w:t>მიმდინარე</w:t>
            </w:r>
          </w:p>
        </w:tc>
      </w:tr>
      <w:tr w:rsidR="00E11DCE" w:rsidRPr="009705DA" w:rsidTr="004264FD">
        <w:trPr>
          <w:gridAfter w:val="1"/>
          <w:wAfter w:w="32" w:type="pct"/>
          <w:trHeight w:val="592"/>
        </w:trPr>
        <w:tc>
          <w:tcPr>
            <w:tcW w:w="1056" w:type="pct"/>
            <w:gridSpan w:val="2"/>
            <w:tcBorders>
              <w:top w:val="nil"/>
              <w:left w:val="single" w:sz="8" w:space="0" w:color="auto"/>
              <w:bottom w:val="single" w:sz="4"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56" w:type="pct"/>
            <w:gridSpan w:val="6"/>
            <w:tcBorders>
              <w:top w:val="single" w:sz="8" w:space="0" w:color="auto"/>
              <w:left w:val="nil"/>
              <w:bottom w:val="single" w:sz="4" w:space="0" w:color="auto"/>
              <w:right w:val="single" w:sz="8" w:space="0" w:color="000000"/>
            </w:tcBorders>
            <w:shd w:val="clear" w:color="auto" w:fill="auto"/>
            <w:vAlign w:val="center"/>
            <w:hideMark/>
          </w:tcPr>
          <w:p w:rsidR="00E11DCE" w:rsidRPr="009705DA" w:rsidRDefault="00E11DCE" w:rsidP="00E11DCE">
            <w:pPr>
              <w:spacing w:after="0" w:line="240" w:lineRule="auto"/>
              <w:rPr>
                <w:rFonts w:ascii="Sylfaen" w:eastAsia="Times New Roman" w:hAnsi="Sylfaen" w:cs="Calibri"/>
                <w:color w:val="000000"/>
                <w:sz w:val="18"/>
                <w:szCs w:val="18"/>
              </w:rPr>
            </w:pPr>
            <w:r w:rsidRPr="009705DA">
              <w:rPr>
                <w:rFonts w:ascii="Sylfaen" w:eastAsia="Times New Roman" w:hAnsi="Sylfaen" w:cs="Calibri"/>
                <w:color w:val="000000"/>
                <w:sz w:val="18"/>
                <w:szCs w:val="18"/>
              </w:rPr>
              <w:t>გაერთიანებაში შემავალი სამუსიკო სკოლების გამართულად ფუნქციონირება.</w:t>
            </w:r>
          </w:p>
        </w:tc>
        <w:tc>
          <w:tcPr>
            <w:tcW w:w="1756" w:type="pct"/>
            <w:gridSpan w:val="4"/>
            <w:tcBorders>
              <w:top w:val="nil"/>
              <w:left w:val="nil"/>
              <w:bottom w:val="single" w:sz="8" w:space="0" w:color="auto"/>
              <w:right w:val="single" w:sz="8" w:space="0" w:color="auto"/>
            </w:tcBorders>
            <w:shd w:val="clear" w:color="auto" w:fill="auto"/>
            <w:noWrap/>
            <w:vAlign w:val="center"/>
            <w:hideMark/>
          </w:tcPr>
          <w:p w:rsidR="00E11DCE" w:rsidRPr="009705DA" w:rsidRDefault="00E11DCE" w:rsidP="00E11DCE">
            <w:pPr>
              <w:spacing w:after="0" w:line="240" w:lineRule="auto"/>
              <w:rPr>
                <w:rFonts w:eastAsia="Times New Roman" w:cs="Calibri"/>
                <w:color w:val="000000"/>
                <w:sz w:val="18"/>
                <w:szCs w:val="18"/>
              </w:rPr>
            </w:pPr>
            <w:r w:rsidRPr="009705DA">
              <w:rPr>
                <w:rFonts w:eastAsia="Times New Roman" w:cs="Calibri"/>
                <w:color w:val="000000"/>
                <w:sz w:val="18"/>
                <w:szCs w:val="18"/>
              </w:rPr>
              <w:t> </w:t>
            </w:r>
          </w:p>
        </w:tc>
      </w:tr>
      <w:tr w:rsidR="00E11DCE" w:rsidRPr="009705DA" w:rsidTr="00E11DCE">
        <w:trPr>
          <w:trHeight w:val="315"/>
        </w:trPr>
        <w:tc>
          <w:tcPr>
            <w:tcW w:w="26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w:t>
            </w:r>
          </w:p>
        </w:tc>
        <w:tc>
          <w:tcPr>
            <w:tcW w:w="79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 xml:space="preserve"> შედეგის შეფასების ინდიკატორი</w:t>
            </w:r>
          </w:p>
        </w:tc>
        <w:tc>
          <w:tcPr>
            <w:tcW w:w="3940" w:type="pct"/>
            <w:gridSpan w:val="11"/>
            <w:tcBorders>
              <w:top w:val="single" w:sz="8" w:space="0" w:color="auto"/>
              <w:left w:val="nil"/>
              <w:bottom w:val="single" w:sz="8" w:space="0" w:color="auto"/>
              <w:right w:val="single" w:sz="8" w:space="0" w:color="000000"/>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ინდიკატორის მაჩვენებლები</w:t>
            </w:r>
          </w:p>
        </w:tc>
      </w:tr>
      <w:tr w:rsidR="00E11DCE" w:rsidRPr="009705DA" w:rsidTr="00E11DCE">
        <w:trPr>
          <w:trHeight w:val="915"/>
        </w:trPr>
        <w:tc>
          <w:tcPr>
            <w:tcW w:w="269" w:type="pct"/>
            <w:vMerge/>
            <w:tcBorders>
              <w:top w:val="single" w:sz="8" w:space="0" w:color="auto"/>
              <w:left w:val="single" w:sz="8" w:space="0" w:color="auto"/>
              <w:bottom w:val="single" w:sz="8" w:space="0" w:color="000000"/>
              <w:right w:val="single" w:sz="8" w:space="0" w:color="auto"/>
            </w:tcBorders>
            <w:vAlign w:val="center"/>
            <w:hideMark/>
          </w:tcPr>
          <w:p w:rsidR="00E11DCE" w:rsidRPr="009705DA" w:rsidRDefault="00E11DCE" w:rsidP="00E11DCE">
            <w:pPr>
              <w:spacing w:after="0" w:line="240" w:lineRule="auto"/>
              <w:rPr>
                <w:rFonts w:ascii="Sylfaen" w:eastAsia="Times New Roman" w:hAnsi="Sylfaen" w:cs="Calibri"/>
                <w:color w:val="000000"/>
                <w:sz w:val="18"/>
                <w:szCs w:val="18"/>
              </w:rPr>
            </w:pPr>
          </w:p>
        </w:tc>
        <w:tc>
          <w:tcPr>
            <w:tcW w:w="791" w:type="pct"/>
            <w:vMerge/>
            <w:tcBorders>
              <w:top w:val="single" w:sz="8" w:space="0" w:color="auto"/>
              <w:left w:val="single" w:sz="8" w:space="0" w:color="auto"/>
              <w:bottom w:val="single" w:sz="8" w:space="0" w:color="000000"/>
              <w:right w:val="single" w:sz="8" w:space="0" w:color="auto"/>
            </w:tcBorders>
            <w:vAlign w:val="center"/>
            <w:hideMark/>
          </w:tcPr>
          <w:p w:rsidR="00E11DCE" w:rsidRPr="009705DA" w:rsidRDefault="00E11DCE" w:rsidP="00E11DCE">
            <w:pPr>
              <w:spacing w:after="0" w:line="240" w:lineRule="auto"/>
              <w:rPr>
                <w:rFonts w:ascii="Sylfaen" w:eastAsia="Times New Roman" w:hAnsi="Sylfaen" w:cs="Calibri"/>
                <w:b/>
                <w:bCs/>
                <w:color w:val="000000"/>
                <w:sz w:val="18"/>
                <w:szCs w:val="18"/>
              </w:rPr>
            </w:pPr>
          </w:p>
        </w:tc>
        <w:tc>
          <w:tcPr>
            <w:tcW w:w="610" w:type="pct"/>
            <w:tcBorders>
              <w:top w:val="nil"/>
              <w:left w:val="nil"/>
              <w:bottom w:val="nil"/>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ინდიკატორის დადასტურების საშუალება</w:t>
            </w:r>
          </w:p>
        </w:tc>
        <w:tc>
          <w:tcPr>
            <w:tcW w:w="458" w:type="pct"/>
            <w:tcBorders>
              <w:top w:val="nil"/>
              <w:left w:val="nil"/>
              <w:bottom w:val="nil"/>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საბაზისო 2022 წელი</w:t>
            </w:r>
          </w:p>
        </w:tc>
        <w:tc>
          <w:tcPr>
            <w:tcW w:w="482" w:type="pct"/>
            <w:gridSpan w:val="2"/>
            <w:tcBorders>
              <w:top w:val="nil"/>
              <w:left w:val="nil"/>
              <w:bottom w:val="nil"/>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მიზნობრივი 2023 წელი</w:t>
            </w:r>
          </w:p>
        </w:tc>
        <w:tc>
          <w:tcPr>
            <w:tcW w:w="541" w:type="pct"/>
            <w:tcBorders>
              <w:top w:val="nil"/>
              <w:left w:val="nil"/>
              <w:bottom w:val="nil"/>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მიზნობრივი 2024 წელი</w:t>
            </w:r>
          </w:p>
        </w:tc>
        <w:tc>
          <w:tcPr>
            <w:tcW w:w="479" w:type="pct"/>
            <w:gridSpan w:val="2"/>
            <w:tcBorders>
              <w:top w:val="nil"/>
              <w:left w:val="nil"/>
              <w:bottom w:val="nil"/>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მიზნობრივი 2025 წელი</w:t>
            </w:r>
          </w:p>
        </w:tc>
        <w:tc>
          <w:tcPr>
            <w:tcW w:w="467" w:type="pct"/>
            <w:tcBorders>
              <w:top w:val="nil"/>
              <w:left w:val="nil"/>
              <w:bottom w:val="nil"/>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მიზნობრივი 2026 წელი</w:t>
            </w:r>
          </w:p>
        </w:tc>
        <w:tc>
          <w:tcPr>
            <w:tcW w:w="492" w:type="pct"/>
            <w:tcBorders>
              <w:top w:val="nil"/>
              <w:left w:val="nil"/>
              <w:bottom w:val="nil"/>
              <w:right w:val="nil"/>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 xml:space="preserve">ცდომილების ალბათობა </w:t>
            </w:r>
          </w:p>
        </w:tc>
        <w:tc>
          <w:tcPr>
            <w:tcW w:w="411" w:type="pct"/>
            <w:gridSpan w:val="2"/>
            <w:tcBorders>
              <w:top w:val="nil"/>
              <w:left w:val="single" w:sz="8" w:space="0" w:color="auto"/>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b/>
                <w:bCs/>
                <w:color w:val="000000"/>
                <w:sz w:val="18"/>
                <w:szCs w:val="18"/>
              </w:rPr>
            </w:pPr>
            <w:r w:rsidRPr="009705DA">
              <w:rPr>
                <w:rFonts w:ascii="Sylfaen" w:eastAsia="Times New Roman" w:hAnsi="Sylfaen" w:cs="Calibri"/>
                <w:b/>
                <w:bCs/>
                <w:color w:val="000000"/>
                <w:sz w:val="18"/>
                <w:szCs w:val="18"/>
              </w:rPr>
              <w:t>შესაძლო რისკები</w:t>
            </w:r>
          </w:p>
        </w:tc>
      </w:tr>
      <w:tr w:rsidR="00E11DCE" w:rsidRPr="009705DA" w:rsidTr="004264FD">
        <w:trPr>
          <w:trHeight w:val="403"/>
        </w:trPr>
        <w:tc>
          <w:tcPr>
            <w:tcW w:w="269" w:type="pct"/>
            <w:tcBorders>
              <w:top w:val="nil"/>
              <w:left w:val="single" w:sz="8" w:space="0" w:color="auto"/>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1</w:t>
            </w:r>
          </w:p>
        </w:tc>
        <w:tc>
          <w:tcPr>
            <w:tcW w:w="791" w:type="pct"/>
            <w:tcBorders>
              <w:top w:val="nil"/>
              <w:left w:val="nil"/>
              <w:bottom w:val="single" w:sz="8" w:space="0" w:color="auto"/>
              <w:right w:val="nil"/>
            </w:tcBorders>
            <w:shd w:val="clear" w:color="auto" w:fill="auto"/>
            <w:vAlign w:val="center"/>
            <w:hideMark/>
          </w:tcPr>
          <w:p w:rsidR="00E11DCE" w:rsidRPr="009705DA" w:rsidRDefault="00E11DCE" w:rsidP="00E11DCE">
            <w:pPr>
              <w:spacing w:after="0" w:line="240" w:lineRule="auto"/>
              <w:rPr>
                <w:rFonts w:ascii="Sylfaen" w:eastAsia="Times New Roman" w:hAnsi="Sylfaen" w:cs="Calibri"/>
                <w:color w:val="000000"/>
                <w:sz w:val="18"/>
                <w:szCs w:val="18"/>
              </w:rPr>
            </w:pPr>
            <w:r w:rsidRPr="009705DA">
              <w:rPr>
                <w:rFonts w:ascii="Sylfaen" w:eastAsia="Times New Roman" w:hAnsi="Sylfaen" w:cs="Calibri"/>
                <w:color w:val="000000"/>
                <w:sz w:val="18"/>
                <w:szCs w:val="18"/>
              </w:rPr>
              <w:t>აღსაზრდელთა რაოდენობა</w:t>
            </w:r>
          </w:p>
        </w:tc>
        <w:tc>
          <w:tcPr>
            <w:tcW w:w="610" w:type="pct"/>
            <w:tcBorders>
              <w:top w:val="single" w:sz="8" w:space="0" w:color="auto"/>
              <w:left w:val="single" w:sz="8" w:space="0" w:color="auto"/>
              <w:bottom w:val="single" w:sz="8" w:space="0" w:color="auto"/>
              <w:right w:val="nil"/>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c>
          <w:tcPr>
            <w:tcW w:w="4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282</w:t>
            </w:r>
          </w:p>
        </w:tc>
        <w:tc>
          <w:tcPr>
            <w:tcW w:w="482" w:type="pct"/>
            <w:gridSpan w:val="2"/>
            <w:tcBorders>
              <w:top w:val="single" w:sz="8" w:space="0" w:color="auto"/>
              <w:left w:val="nil"/>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300</w:t>
            </w:r>
          </w:p>
        </w:tc>
        <w:tc>
          <w:tcPr>
            <w:tcW w:w="541" w:type="pct"/>
            <w:tcBorders>
              <w:top w:val="single" w:sz="8" w:space="0" w:color="auto"/>
              <w:left w:val="nil"/>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310</w:t>
            </w:r>
          </w:p>
        </w:tc>
        <w:tc>
          <w:tcPr>
            <w:tcW w:w="479" w:type="pct"/>
            <w:gridSpan w:val="2"/>
            <w:tcBorders>
              <w:top w:val="single" w:sz="8" w:space="0" w:color="auto"/>
              <w:left w:val="nil"/>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330</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340</w:t>
            </w:r>
          </w:p>
        </w:tc>
        <w:tc>
          <w:tcPr>
            <w:tcW w:w="492" w:type="pct"/>
            <w:tcBorders>
              <w:top w:val="single" w:sz="8" w:space="0" w:color="auto"/>
              <w:left w:val="nil"/>
              <w:bottom w:val="single" w:sz="8" w:space="0" w:color="auto"/>
              <w:right w:val="nil"/>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6%</w:t>
            </w:r>
          </w:p>
        </w:tc>
        <w:tc>
          <w:tcPr>
            <w:tcW w:w="411" w:type="pct"/>
            <w:gridSpan w:val="2"/>
            <w:tcBorders>
              <w:top w:val="nil"/>
              <w:left w:val="single" w:sz="8" w:space="0" w:color="auto"/>
              <w:bottom w:val="single" w:sz="8" w:space="0" w:color="auto"/>
              <w:right w:val="single" w:sz="8" w:space="0" w:color="auto"/>
            </w:tcBorders>
            <w:shd w:val="clear" w:color="auto" w:fill="auto"/>
            <w:vAlign w:val="center"/>
            <w:hideMark/>
          </w:tcPr>
          <w:p w:rsidR="00E11DCE" w:rsidRPr="009705DA" w:rsidRDefault="00E11DCE" w:rsidP="00E11DCE">
            <w:pPr>
              <w:spacing w:after="0" w:line="240" w:lineRule="auto"/>
              <w:jc w:val="center"/>
              <w:rPr>
                <w:rFonts w:ascii="Sylfaen" w:eastAsia="Times New Roman" w:hAnsi="Sylfaen" w:cs="Calibri"/>
                <w:color w:val="000000"/>
                <w:sz w:val="18"/>
                <w:szCs w:val="18"/>
              </w:rPr>
            </w:pPr>
            <w:r w:rsidRPr="009705DA">
              <w:rPr>
                <w:rFonts w:ascii="Sylfaen" w:eastAsia="Times New Roman" w:hAnsi="Sylfaen" w:cs="Calibri"/>
                <w:color w:val="000000"/>
                <w:sz w:val="18"/>
                <w:szCs w:val="18"/>
              </w:rPr>
              <w:t> </w:t>
            </w:r>
          </w:p>
        </w:tc>
      </w:tr>
    </w:tbl>
    <w:p w:rsidR="00E11DCE" w:rsidRDefault="00E11DCE" w:rsidP="00E11DCE">
      <w:pPr>
        <w:autoSpaceDE w:val="0"/>
        <w:autoSpaceDN w:val="0"/>
        <w:adjustRightInd w:val="0"/>
        <w:spacing w:after="0" w:line="360" w:lineRule="auto"/>
        <w:jc w:val="center"/>
        <w:rPr>
          <w:rFonts w:ascii="Sylfaen" w:hAnsi="Sylfaen" w:cs="Sylfaen"/>
          <w:b/>
          <w:color w:val="000000" w:themeColor="text1"/>
          <w:sz w:val="32"/>
          <w:szCs w:val="32"/>
          <w:lang w:val="ka-GE"/>
        </w:rPr>
      </w:pPr>
    </w:p>
    <w:p w:rsidR="00B64558" w:rsidRDefault="00B64558" w:rsidP="00E11DCE">
      <w:pPr>
        <w:autoSpaceDE w:val="0"/>
        <w:autoSpaceDN w:val="0"/>
        <w:adjustRightInd w:val="0"/>
        <w:spacing w:after="0" w:line="360" w:lineRule="auto"/>
        <w:jc w:val="center"/>
        <w:rPr>
          <w:rFonts w:ascii="Sylfaen" w:hAnsi="Sylfaen" w:cs="Sylfaen"/>
          <w:b/>
          <w:color w:val="000000" w:themeColor="text1"/>
          <w:sz w:val="32"/>
          <w:szCs w:val="32"/>
          <w:lang w:val="ka-GE"/>
        </w:rPr>
      </w:pPr>
    </w:p>
    <w:p w:rsidR="00276491" w:rsidRDefault="00276491" w:rsidP="00E11DCE">
      <w:pPr>
        <w:autoSpaceDE w:val="0"/>
        <w:autoSpaceDN w:val="0"/>
        <w:adjustRightInd w:val="0"/>
        <w:spacing w:after="0" w:line="360" w:lineRule="auto"/>
        <w:jc w:val="center"/>
        <w:rPr>
          <w:rFonts w:ascii="Sylfaen" w:hAnsi="Sylfaen" w:cs="Sylfaen"/>
          <w:b/>
          <w:color w:val="000000" w:themeColor="text1"/>
          <w:sz w:val="32"/>
          <w:szCs w:val="32"/>
          <w:lang w:val="ka-GE"/>
        </w:rPr>
      </w:pPr>
    </w:p>
    <w:p w:rsidR="00276491" w:rsidRDefault="00276491" w:rsidP="00E11DCE">
      <w:pPr>
        <w:autoSpaceDE w:val="0"/>
        <w:autoSpaceDN w:val="0"/>
        <w:adjustRightInd w:val="0"/>
        <w:spacing w:after="0" w:line="360" w:lineRule="auto"/>
        <w:jc w:val="center"/>
        <w:rPr>
          <w:rFonts w:ascii="Sylfaen" w:hAnsi="Sylfaen" w:cs="Sylfaen"/>
          <w:b/>
          <w:color w:val="000000" w:themeColor="text1"/>
          <w:sz w:val="32"/>
          <w:szCs w:val="32"/>
          <w:lang w:val="ka-GE"/>
        </w:rPr>
      </w:pPr>
    </w:p>
    <w:p w:rsidR="00276491" w:rsidRPr="007B5954" w:rsidRDefault="00276491" w:rsidP="00E11DCE">
      <w:pPr>
        <w:autoSpaceDE w:val="0"/>
        <w:autoSpaceDN w:val="0"/>
        <w:adjustRightInd w:val="0"/>
        <w:spacing w:after="0" w:line="360" w:lineRule="auto"/>
        <w:jc w:val="center"/>
        <w:rPr>
          <w:rFonts w:ascii="Sylfaen" w:hAnsi="Sylfaen" w:cs="Sylfaen"/>
          <w:b/>
          <w:color w:val="000000" w:themeColor="text1"/>
          <w:sz w:val="32"/>
          <w:szCs w:val="32"/>
          <w:lang w:val="ka-GE"/>
        </w:rPr>
      </w:pPr>
    </w:p>
    <w:p w:rsidR="002068F1" w:rsidRPr="00A03016" w:rsidRDefault="002068F1" w:rsidP="002068F1">
      <w:pPr>
        <w:pStyle w:val="Heading2"/>
        <w:ind w:left="644"/>
        <w:rPr>
          <w:rFonts w:ascii="Sylfaen" w:hAnsi="Sylfaen"/>
          <w:sz w:val="24"/>
          <w:szCs w:val="24"/>
          <w:lang w:val="ka-GE"/>
        </w:rPr>
      </w:pPr>
      <w:bookmarkStart w:id="18" w:name="_Toc531478065"/>
      <w:bookmarkStart w:id="19" w:name="_Toc52141513"/>
      <w:r>
        <w:rPr>
          <w:rFonts w:ascii="Sylfaen" w:hAnsi="Sylfaen"/>
          <w:sz w:val="24"/>
          <w:szCs w:val="24"/>
          <w:lang w:val="ka-GE"/>
        </w:rPr>
        <w:t xml:space="preserve">3.5 </w:t>
      </w:r>
      <w:r w:rsidRPr="00A03016">
        <w:rPr>
          <w:rFonts w:ascii="Sylfaen" w:hAnsi="Sylfaen"/>
          <w:sz w:val="24"/>
          <w:szCs w:val="24"/>
          <w:lang w:val="ka-GE"/>
        </w:rPr>
        <w:t>მოსახლეობის ჯანმრთელობის დაცვა და სოციალური  უზრუნველყოფა</w:t>
      </w:r>
      <w:bookmarkEnd w:id="18"/>
      <w:bookmarkEnd w:id="19"/>
      <w:r w:rsidRPr="00A03016">
        <w:rPr>
          <w:rFonts w:ascii="Sylfaen" w:hAnsi="Sylfaen"/>
          <w:sz w:val="24"/>
          <w:szCs w:val="24"/>
          <w:lang w:val="ka-GE"/>
        </w:rPr>
        <w:t xml:space="preserve"> </w:t>
      </w:r>
    </w:p>
    <w:p w:rsidR="002068F1" w:rsidRDefault="002068F1" w:rsidP="002068F1">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w:t>
      </w:r>
      <w:r>
        <w:rPr>
          <w:rFonts w:ascii="Sylfaen" w:hAnsi="Sylfaen"/>
          <w:lang w:val="ka-GE"/>
        </w:rPr>
        <w:t xml:space="preserve">ას და </w:t>
      </w:r>
      <w:r w:rsidRPr="00982C7F">
        <w:rPr>
          <w:rFonts w:ascii="Sylfaen" w:hAnsi="Sylfaen"/>
          <w:lang w:val="ka-GE"/>
        </w:rPr>
        <w:t>სხვადასხვა  შეღავათები</w:t>
      </w:r>
      <w:r>
        <w:rPr>
          <w:rFonts w:ascii="Sylfaen" w:hAnsi="Sylfaen"/>
          <w:lang w:val="ka-GE"/>
        </w:rPr>
        <w:t>თ</w:t>
      </w:r>
      <w:r w:rsidRPr="00982C7F">
        <w:rPr>
          <w:rFonts w:ascii="Sylfaen" w:hAnsi="Sylfaen"/>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w:t>
      </w:r>
      <w:r>
        <w:rPr>
          <w:rFonts w:ascii="Sylfaen" w:hAnsi="Sylfaen"/>
          <w:lang w:val="ka-GE"/>
        </w:rPr>
        <w:t>ებ</w:t>
      </w:r>
      <w:r w:rsidRPr="00982C7F">
        <w:rPr>
          <w:rFonts w:ascii="Sylfaen" w:hAnsi="Sylfaen"/>
          <w:lang w:val="ka-GE"/>
        </w:rPr>
        <w:t>ისაგან.</w:t>
      </w:r>
    </w:p>
    <w:p w:rsidR="00276491" w:rsidRDefault="00276491" w:rsidP="002068F1">
      <w:pPr>
        <w:ind w:firstLine="600"/>
        <w:jc w:val="both"/>
        <w:rPr>
          <w:rFonts w:ascii="Sylfaen" w:hAnsi="Sylfaen"/>
          <w:lang w:val="ka-GE"/>
        </w:rPr>
      </w:pPr>
    </w:p>
    <w:tbl>
      <w:tblPr>
        <w:tblW w:w="5000" w:type="pct"/>
        <w:tblCellMar>
          <w:left w:w="0" w:type="dxa"/>
          <w:right w:w="0" w:type="dxa"/>
        </w:tblCellMar>
        <w:tblLook w:val="04A0" w:firstRow="1" w:lastRow="0" w:firstColumn="1" w:lastColumn="0" w:noHBand="0" w:noVBand="1"/>
      </w:tblPr>
      <w:tblGrid>
        <w:gridCol w:w="1394"/>
        <w:gridCol w:w="4276"/>
        <w:gridCol w:w="1197"/>
        <w:gridCol w:w="1178"/>
        <w:gridCol w:w="1267"/>
        <w:gridCol w:w="1248"/>
        <w:gridCol w:w="1248"/>
        <w:gridCol w:w="1142"/>
      </w:tblGrid>
      <w:tr w:rsidR="00276491" w:rsidRPr="00276491" w:rsidTr="00276491">
        <w:trPr>
          <w:trHeight w:val="1245"/>
        </w:trPr>
        <w:tc>
          <w:tcPr>
            <w:tcW w:w="5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eastAsia="Times New Roman" w:hAnsi="Arial CYR" w:cs="Arial CYR"/>
                <w:b/>
                <w:bCs/>
                <w:sz w:val="16"/>
                <w:szCs w:val="16"/>
              </w:rPr>
            </w:pPr>
            <w:r w:rsidRPr="00276491">
              <w:rPr>
                <w:rFonts w:ascii="Sylfaen" w:hAnsi="Sylfaen" w:cs="Sylfaen"/>
                <w:b/>
                <w:bCs/>
                <w:sz w:val="16"/>
                <w:szCs w:val="16"/>
              </w:rPr>
              <w:lastRenderedPageBreak/>
              <w:t>პროგრამული</w:t>
            </w:r>
            <w:r w:rsidRPr="00276491">
              <w:rPr>
                <w:rFonts w:ascii="Arial CYR" w:hAnsi="Arial CYR" w:cs="Arial CYR"/>
                <w:b/>
                <w:bCs/>
                <w:sz w:val="16"/>
                <w:szCs w:val="16"/>
              </w:rPr>
              <w:t xml:space="preserve"> </w:t>
            </w:r>
            <w:r w:rsidRPr="00276491">
              <w:rPr>
                <w:rFonts w:ascii="Sylfaen" w:hAnsi="Sylfaen" w:cs="Sylfaen"/>
                <w:b/>
                <w:bCs/>
                <w:sz w:val="16"/>
                <w:szCs w:val="16"/>
              </w:rPr>
              <w:t>კოდი</w:t>
            </w:r>
            <w:r w:rsidRPr="00276491">
              <w:rPr>
                <w:rFonts w:ascii="Arial CYR" w:hAnsi="Arial CYR" w:cs="Arial CYR"/>
                <w:b/>
                <w:bCs/>
                <w:sz w:val="16"/>
                <w:szCs w:val="16"/>
              </w:rPr>
              <w:t xml:space="preserve"> </w:t>
            </w:r>
          </w:p>
        </w:tc>
        <w:tc>
          <w:tcPr>
            <w:tcW w:w="1651" w:type="pct"/>
            <w:tcBorders>
              <w:top w:val="single" w:sz="4" w:space="0" w:color="auto"/>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w:t>
            </w:r>
            <w:r w:rsidRPr="00276491">
              <w:rPr>
                <w:rFonts w:ascii="Sylfaen" w:hAnsi="Sylfaen" w:cs="Sylfaen"/>
                <w:b/>
                <w:bCs/>
                <w:sz w:val="16"/>
                <w:szCs w:val="16"/>
              </w:rPr>
              <w:t>დასახელება</w:t>
            </w:r>
            <w:r w:rsidRPr="00276491">
              <w:rPr>
                <w:rFonts w:ascii="Arial CYR" w:hAnsi="Arial CYR" w:cs="Arial CYR"/>
                <w:b/>
                <w:bCs/>
                <w:sz w:val="16"/>
                <w:szCs w:val="16"/>
              </w:rPr>
              <w:t xml:space="preserve"> </w:t>
            </w:r>
          </w:p>
        </w:tc>
        <w:tc>
          <w:tcPr>
            <w:tcW w:w="462" w:type="pct"/>
            <w:tcBorders>
              <w:top w:val="single" w:sz="4" w:space="0" w:color="auto"/>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Sylfaen" w:hAnsi="Sylfaen" w:cs="Sylfaen"/>
                <w:b/>
                <w:bCs/>
                <w:sz w:val="16"/>
                <w:szCs w:val="16"/>
              </w:rPr>
              <w:t>სულ</w:t>
            </w:r>
            <w:r w:rsidRPr="00276491">
              <w:rPr>
                <w:rFonts w:ascii="Arial CYR" w:hAnsi="Arial CYR" w:cs="Arial CYR"/>
                <w:b/>
                <w:bCs/>
                <w:sz w:val="16"/>
                <w:szCs w:val="16"/>
              </w:rPr>
              <w:t xml:space="preserve"> 2023-2026</w:t>
            </w:r>
          </w:p>
        </w:tc>
        <w:tc>
          <w:tcPr>
            <w:tcW w:w="455" w:type="pct"/>
            <w:tcBorders>
              <w:top w:val="single" w:sz="4" w:space="0" w:color="auto"/>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2022</w:t>
            </w:r>
            <w:r w:rsidRPr="00276491">
              <w:rPr>
                <w:rFonts w:ascii="Sylfaen" w:hAnsi="Sylfaen" w:cs="Sylfaen"/>
                <w:b/>
                <w:bCs/>
                <w:sz w:val="16"/>
                <w:szCs w:val="16"/>
              </w:rPr>
              <w:t>წ</w:t>
            </w:r>
            <w:r w:rsidRPr="00276491">
              <w:rPr>
                <w:rFonts w:ascii="Arial CYR" w:hAnsi="Arial CYR" w:cs="Arial CYR"/>
                <w:b/>
                <w:bCs/>
                <w:sz w:val="16"/>
                <w:szCs w:val="16"/>
              </w:rPr>
              <w:t xml:space="preserve"> </w:t>
            </w:r>
            <w:r w:rsidRPr="00276491">
              <w:rPr>
                <w:rFonts w:ascii="Sylfaen" w:hAnsi="Sylfaen" w:cs="Sylfaen"/>
                <w:b/>
                <w:bCs/>
                <w:sz w:val="16"/>
                <w:szCs w:val="16"/>
              </w:rPr>
              <w:t>სულ</w:t>
            </w:r>
          </w:p>
        </w:tc>
        <w:tc>
          <w:tcPr>
            <w:tcW w:w="489" w:type="pct"/>
            <w:tcBorders>
              <w:top w:val="single" w:sz="4" w:space="0" w:color="auto"/>
              <w:left w:val="nil"/>
              <w:bottom w:val="single" w:sz="4" w:space="0" w:color="auto"/>
              <w:right w:val="single" w:sz="4" w:space="0" w:color="auto"/>
            </w:tcBorders>
            <w:shd w:val="clear" w:color="auto" w:fill="auto"/>
            <w:noWrap/>
            <w:vAlign w:val="center"/>
            <w:hideMark/>
          </w:tcPr>
          <w:p w:rsidR="00276491" w:rsidRPr="00276491" w:rsidRDefault="00276491">
            <w:pPr>
              <w:rPr>
                <w:rFonts w:ascii="Arial CYR" w:hAnsi="Arial CYR" w:cs="Arial CYR"/>
                <w:b/>
                <w:bCs/>
                <w:sz w:val="16"/>
                <w:szCs w:val="16"/>
              </w:rPr>
            </w:pPr>
            <w:r w:rsidRPr="00276491">
              <w:rPr>
                <w:rFonts w:ascii="Arial CYR" w:hAnsi="Arial CYR" w:cs="Arial CYR"/>
                <w:b/>
                <w:bCs/>
                <w:sz w:val="16"/>
                <w:szCs w:val="16"/>
              </w:rPr>
              <w:t xml:space="preserve">2023 </w:t>
            </w:r>
            <w:r w:rsidRPr="00276491">
              <w:rPr>
                <w:rFonts w:ascii="Sylfaen" w:hAnsi="Sylfaen" w:cs="Sylfaen"/>
                <w:b/>
                <w:bCs/>
                <w:sz w:val="16"/>
                <w:szCs w:val="16"/>
              </w:rPr>
              <w:t>გეგმა</w:t>
            </w:r>
          </w:p>
        </w:tc>
        <w:tc>
          <w:tcPr>
            <w:tcW w:w="482" w:type="pct"/>
            <w:tcBorders>
              <w:top w:val="single" w:sz="4" w:space="0" w:color="auto"/>
              <w:left w:val="nil"/>
              <w:bottom w:val="single" w:sz="4" w:space="0" w:color="auto"/>
              <w:right w:val="single" w:sz="4" w:space="0" w:color="auto"/>
            </w:tcBorders>
            <w:shd w:val="clear" w:color="auto" w:fill="auto"/>
            <w:noWrap/>
            <w:vAlign w:val="center"/>
            <w:hideMark/>
          </w:tcPr>
          <w:p w:rsidR="00276491" w:rsidRPr="00276491" w:rsidRDefault="00276491">
            <w:pPr>
              <w:rPr>
                <w:rFonts w:ascii="Arial CYR" w:hAnsi="Arial CYR" w:cs="Arial CYR"/>
                <w:b/>
                <w:bCs/>
                <w:sz w:val="16"/>
                <w:szCs w:val="16"/>
              </w:rPr>
            </w:pPr>
            <w:r w:rsidRPr="00276491">
              <w:rPr>
                <w:rFonts w:ascii="Arial CYR" w:hAnsi="Arial CYR" w:cs="Arial CYR"/>
                <w:b/>
                <w:bCs/>
                <w:sz w:val="16"/>
                <w:szCs w:val="16"/>
              </w:rPr>
              <w:t xml:space="preserve">2024 </w:t>
            </w:r>
            <w:r w:rsidRPr="00276491">
              <w:rPr>
                <w:rFonts w:ascii="Sylfaen" w:hAnsi="Sylfaen" w:cs="Sylfaen"/>
                <w:b/>
                <w:bCs/>
                <w:sz w:val="16"/>
                <w:szCs w:val="16"/>
              </w:rPr>
              <w:t>გეგმა</w:t>
            </w:r>
          </w:p>
        </w:tc>
        <w:tc>
          <w:tcPr>
            <w:tcW w:w="482" w:type="pct"/>
            <w:tcBorders>
              <w:top w:val="single" w:sz="4" w:space="0" w:color="auto"/>
              <w:left w:val="nil"/>
              <w:bottom w:val="single" w:sz="4" w:space="0" w:color="auto"/>
              <w:right w:val="single" w:sz="4" w:space="0" w:color="auto"/>
            </w:tcBorders>
            <w:shd w:val="clear" w:color="auto" w:fill="auto"/>
            <w:noWrap/>
            <w:vAlign w:val="center"/>
            <w:hideMark/>
          </w:tcPr>
          <w:p w:rsidR="00276491" w:rsidRPr="00276491" w:rsidRDefault="00276491">
            <w:pPr>
              <w:rPr>
                <w:rFonts w:ascii="Arial CYR" w:hAnsi="Arial CYR" w:cs="Arial CYR"/>
                <w:b/>
                <w:bCs/>
                <w:sz w:val="16"/>
                <w:szCs w:val="16"/>
              </w:rPr>
            </w:pPr>
            <w:r w:rsidRPr="00276491">
              <w:rPr>
                <w:rFonts w:ascii="Arial CYR" w:hAnsi="Arial CYR" w:cs="Arial CYR"/>
                <w:b/>
                <w:bCs/>
                <w:sz w:val="16"/>
                <w:szCs w:val="16"/>
              </w:rPr>
              <w:t xml:space="preserve">2025 </w:t>
            </w:r>
            <w:r w:rsidRPr="00276491">
              <w:rPr>
                <w:rFonts w:ascii="Sylfaen" w:hAnsi="Sylfaen" w:cs="Sylfaen"/>
                <w:b/>
                <w:bCs/>
                <w:sz w:val="16"/>
                <w:szCs w:val="16"/>
              </w:rPr>
              <w:t>გეგმა</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276491" w:rsidRPr="00276491" w:rsidRDefault="00276491">
            <w:pPr>
              <w:rPr>
                <w:rFonts w:ascii="Arial CYR" w:hAnsi="Arial CYR" w:cs="Arial CYR"/>
                <w:b/>
                <w:bCs/>
                <w:sz w:val="16"/>
                <w:szCs w:val="16"/>
              </w:rPr>
            </w:pPr>
            <w:r w:rsidRPr="00276491">
              <w:rPr>
                <w:rFonts w:ascii="Arial CYR" w:hAnsi="Arial CYR" w:cs="Arial CYR"/>
                <w:b/>
                <w:bCs/>
                <w:sz w:val="16"/>
                <w:szCs w:val="16"/>
              </w:rPr>
              <w:t xml:space="preserve">2026 </w:t>
            </w:r>
            <w:r w:rsidRPr="00276491">
              <w:rPr>
                <w:rFonts w:ascii="Sylfaen" w:hAnsi="Sylfaen" w:cs="Sylfaen"/>
                <w:b/>
                <w:bCs/>
                <w:sz w:val="16"/>
                <w:szCs w:val="16"/>
              </w:rPr>
              <w:t>გეგმა</w:t>
            </w:r>
          </w:p>
        </w:tc>
      </w:tr>
      <w:tr w:rsidR="00276491" w:rsidRPr="00276491" w:rsidTr="00276491">
        <w:trPr>
          <w:trHeight w:val="450"/>
        </w:trPr>
        <w:tc>
          <w:tcPr>
            <w:tcW w:w="538" w:type="pct"/>
            <w:tcBorders>
              <w:top w:val="nil"/>
              <w:left w:val="single" w:sz="4" w:space="0" w:color="auto"/>
              <w:bottom w:val="single" w:sz="4" w:space="0" w:color="auto"/>
              <w:right w:val="single" w:sz="4" w:space="0" w:color="auto"/>
            </w:tcBorders>
            <w:shd w:val="clear" w:color="000000" w:fill="D9D9D9"/>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06 00 </w:t>
            </w:r>
          </w:p>
        </w:tc>
        <w:tc>
          <w:tcPr>
            <w:tcW w:w="1651" w:type="pct"/>
            <w:tcBorders>
              <w:top w:val="nil"/>
              <w:left w:val="nil"/>
              <w:bottom w:val="single" w:sz="4" w:space="0" w:color="auto"/>
              <w:right w:val="single" w:sz="4" w:space="0" w:color="auto"/>
            </w:tcBorders>
            <w:shd w:val="clear" w:color="000000" w:fill="D9D9D9"/>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w:t>
            </w:r>
            <w:r w:rsidRPr="00276491">
              <w:rPr>
                <w:rFonts w:ascii="Sylfaen" w:hAnsi="Sylfaen" w:cs="Sylfaen"/>
                <w:b/>
                <w:bCs/>
                <w:sz w:val="16"/>
                <w:szCs w:val="16"/>
              </w:rPr>
              <w:t>ჯანმრთელობის</w:t>
            </w:r>
            <w:r w:rsidRPr="00276491">
              <w:rPr>
                <w:rFonts w:ascii="Arial CYR" w:hAnsi="Arial CYR" w:cs="Arial CYR"/>
                <w:b/>
                <w:bCs/>
                <w:sz w:val="16"/>
                <w:szCs w:val="16"/>
              </w:rPr>
              <w:t xml:space="preserve"> </w:t>
            </w:r>
            <w:r w:rsidRPr="00276491">
              <w:rPr>
                <w:rFonts w:ascii="Sylfaen" w:hAnsi="Sylfaen" w:cs="Sylfaen"/>
                <w:b/>
                <w:bCs/>
                <w:sz w:val="16"/>
                <w:szCs w:val="16"/>
              </w:rPr>
              <w:t>დაცვა</w:t>
            </w:r>
            <w:r w:rsidRPr="00276491">
              <w:rPr>
                <w:rFonts w:ascii="Arial CYR" w:hAnsi="Arial CYR" w:cs="Arial CYR"/>
                <w:b/>
                <w:bCs/>
                <w:sz w:val="16"/>
                <w:szCs w:val="16"/>
              </w:rPr>
              <w:t xml:space="preserve"> </w:t>
            </w:r>
            <w:r w:rsidRPr="00276491">
              <w:rPr>
                <w:rFonts w:ascii="Sylfaen" w:hAnsi="Sylfaen" w:cs="Sylfaen"/>
                <w:b/>
                <w:bCs/>
                <w:sz w:val="16"/>
                <w:szCs w:val="16"/>
              </w:rPr>
              <w:t>და</w:t>
            </w:r>
            <w:r w:rsidRPr="00276491">
              <w:rPr>
                <w:rFonts w:ascii="Arial CYR" w:hAnsi="Arial CYR" w:cs="Arial CYR"/>
                <w:b/>
                <w:bCs/>
                <w:sz w:val="16"/>
                <w:szCs w:val="16"/>
              </w:rPr>
              <w:t xml:space="preserve"> </w:t>
            </w:r>
            <w:r w:rsidRPr="00276491">
              <w:rPr>
                <w:rFonts w:ascii="Sylfaen" w:hAnsi="Sylfaen" w:cs="Sylfaen"/>
                <w:b/>
                <w:bCs/>
                <w:sz w:val="16"/>
                <w:szCs w:val="16"/>
              </w:rPr>
              <w:t>სოციალური</w:t>
            </w:r>
            <w:r w:rsidRPr="00276491">
              <w:rPr>
                <w:rFonts w:ascii="Arial CYR" w:hAnsi="Arial CYR" w:cs="Arial CYR"/>
                <w:b/>
                <w:bCs/>
                <w:sz w:val="16"/>
                <w:szCs w:val="16"/>
              </w:rPr>
              <w:t xml:space="preserve"> </w:t>
            </w:r>
            <w:r w:rsidRPr="00276491">
              <w:rPr>
                <w:rFonts w:ascii="Sylfaen" w:hAnsi="Sylfaen" w:cs="Sylfaen"/>
                <w:b/>
                <w:bCs/>
                <w:sz w:val="16"/>
                <w:szCs w:val="16"/>
              </w:rPr>
              <w:t>უზრუნველყოფა</w:t>
            </w:r>
            <w:r w:rsidRPr="00276491">
              <w:rPr>
                <w:rFonts w:ascii="Arial CYR" w:hAnsi="Arial CYR" w:cs="Arial CYR"/>
                <w:b/>
                <w:bCs/>
                <w:sz w:val="16"/>
                <w:szCs w:val="16"/>
              </w:rPr>
              <w:t xml:space="preserve"> </w:t>
            </w:r>
          </w:p>
        </w:tc>
        <w:tc>
          <w:tcPr>
            <w:tcW w:w="462" w:type="pct"/>
            <w:tcBorders>
              <w:top w:val="nil"/>
              <w:left w:val="nil"/>
              <w:bottom w:val="single" w:sz="4" w:space="0" w:color="auto"/>
              <w:right w:val="single" w:sz="4" w:space="0" w:color="auto"/>
            </w:tcBorders>
            <w:shd w:val="clear" w:color="000000" w:fill="D9D9D9"/>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9909.00</w:t>
            </w:r>
          </w:p>
        </w:tc>
        <w:tc>
          <w:tcPr>
            <w:tcW w:w="455" w:type="pct"/>
            <w:tcBorders>
              <w:top w:val="nil"/>
              <w:left w:val="nil"/>
              <w:bottom w:val="single" w:sz="4" w:space="0" w:color="auto"/>
              <w:right w:val="single" w:sz="4" w:space="0" w:color="auto"/>
            </w:tcBorders>
            <w:shd w:val="clear" w:color="000000" w:fill="D9D9D9"/>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2448.00</w:t>
            </w:r>
          </w:p>
        </w:tc>
        <w:tc>
          <w:tcPr>
            <w:tcW w:w="489" w:type="pct"/>
            <w:tcBorders>
              <w:top w:val="nil"/>
              <w:left w:val="nil"/>
              <w:bottom w:val="single" w:sz="4" w:space="0" w:color="auto"/>
              <w:right w:val="single" w:sz="4" w:space="0" w:color="auto"/>
            </w:tcBorders>
            <w:shd w:val="clear" w:color="000000" w:fill="D9D9D9"/>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2575.00</w:t>
            </w:r>
          </w:p>
        </w:tc>
        <w:tc>
          <w:tcPr>
            <w:tcW w:w="482" w:type="pct"/>
            <w:tcBorders>
              <w:top w:val="nil"/>
              <w:left w:val="nil"/>
              <w:bottom w:val="single" w:sz="4" w:space="0" w:color="auto"/>
              <w:right w:val="single" w:sz="4" w:space="0" w:color="auto"/>
            </w:tcBorders>
            <w:shd w:val="clear" w:color="000000" w:fill="D9D9D9"/>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2438.00</w:t>
            </w:r>
          </w:p>
        </w:tc>
        <w:tc>
          <w:tcPr>
            <w:tcW w:w="482" w:type="pct"/>
            <w:tcBorders>
              <w:top w:val="nil"/>
              <w:left w:val="nil"/>
              <w:bottom w:val="single" w:sz="4" w:space="0" w:color="auto"/>
              <w:right w:val="single" w:sz="4" w:space="0" w:color="auto"/>
            </w:tcBorders>
            <w:shd w:val="clear" w:color="000000" w:fill="D9D9D9"/>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2448.00</w:t>
            </w:r>
          </w:p>
        </w:tc>
        <w:tc>
          <w:tcPr>
            <w:tcW w:w="441" w:type="pct"/>
            <w:tcBorders>
              <w:top w:val="nil"/>
              <w:left w:val="nil"/>
              <w:bottom w:val="single" w:sz="4" w:space="0" w:color="auto"/>
              <w:right w:val="single" w:sz="4" w:space="0" w:color="auto"/>
            </w:tcBorders>
            <w:shd w:val="clear" w:color="000000" w:fill="D9D9D9"/>
            <w:noWrap/>
            <w:vAlign w:val="bottom"/>
            <w:hideMark/>
          </w:tcPr>
          <w:p w:rsidR="00276491" w:rsidRPr="00276491" w:rsidRDefault="00276491">
            <w:pPr>
              <w:jc w:val="right"/>
              <w:rPr>
                <w:rFonts w:ascii="Arial CYR" w:hAnsi="Arial CYR" w:cs="Arial CYR"/>
                <w:sz w:val="16"/>
                <w:szCs w:val="16"/>
              </w:rPr>
            </w:pPr>
            <w:r w:rsidRPr="00276491">
              <w:rPr>
                <w:rFonts w:ascii="Arial CYR" w:hAnsi="Arial CYR" w:cs="Arial CYR"/>
                <w:sz w:val="16"/>
                <w:szCs w:val="16"/>
              </w:rPr>
              <w:t>2468.00</w:t>
            </w:r>
          </w:p>
        </w:tc>
      </w:tr>
      <w:tr w:rsidR="00276491" w:rsidRPr="00276491" w:rsidTr="00276491">
        <w:trPr>
          <w:trHeight w:val="360"/>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06 01 </w:t>
            </w:r>
          </w:p>
        </w:tc>
        <w:tc>
          <w:tcPr>
            <w:tcW w:w="1651"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w:t>
            </w:r>
            <w:r w:rsidRPr="00276491">
              <w:rPr>
                <w:rFonts w:ascii="Sylfaen" w:hAnsi="Sylfaen" w:cs="Sylfaen"/>
                <w:b/>
                <w:bCs/>
                <w:sz w:val="16"/>
                <w:szCs w:val="16"/>
              </w:rPr>
              <w:t>ჯანმრთელობის</w:t>
            </w:r>
            <w:r w:rsidRPr="00276491">
              <w:rPr>
                <w:rFonts w:ascii="Arial CYR" w:hAnsi="Arial CYR" w:cs="Arial CYR"/>
                <w:b/>
                <w:bCs/>
                <w:sz w:val="16"/>
                <w:szCs w:val="16"/>
              </w:rPr>
              <w:t xml:space="preserve"> </w:t>
            </w:r>
            <w:r w:rsidRPr="00276491">
              <w:rPr>
                <w:rFonts w:ascii="Sylfaen" w:hAnsi="Sylfaen" w:cs="Sylfaen"/>
                <w:b/>
                <w:bCs/>
                <w:sz w:val="16"/>
                <w:szCs w:val="16"/>
              </w:rPr>
              <w:t>დაცვა</w:t>
            </w:r>
            <w:r w:rsidRPr="00276491">
              <w:rPr>
                <w:rFonts w:ascii="Arial CYR" w:hAnsi="Arial CYR" w:cs="Arial CYR"/>
                <w:b/>
                <w:bCs/>
                <w:sz w:val="16"/>
                <w:szCs w:val="16"/>
              </w:rPr>
              <w:t xml:space="preserve">   </w:t>
            </w:r>
          </w:p>
        </w:tc>
        <w:tc>
          <w:tcPr>
            <w:tcW w:w="462"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725.00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150.00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175.00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200.00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200.00</w:t>
            </w:r>
          </w:p>
        </w:tc>
        <w:tc>
          <w:tcPr>
            <w:tcW w:w="441"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sz w:val="16"/>
                <w:szCs w:val="16"/>
              </w:rPr>
            </w:pPr>
            <w:r w:rsidRPr="00276491">
              <w:rPr>
                <w:rFonts w:ascii="Arial CYR" w:hAnsi="Arial CYR" w:cs="Arial CYR"/>
                <w:sz w:val="16"/>
                <w:szCs w:val="16"/>
              </w:rPr>
              <w:t>200.00</w:t>
            </w:r>
          </w:p>
        </w:tc>
      </w:tr>
      <w:tr w:rsidR="00276491" w:rsidRPr="00276491" w:rsidTr="00276491">
        <w:trPr>
          <w:trHeight w:val="345"/>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06 01 01 </w:t>
            </w:r>
          </w:p>
        </w:tc>
        <w:tc>
          <w:tcPr>
            <w:tcW w:w="1651" w:type="pct"/>
            <w:tcBorders>
              <w:top w:val="single" w:sz="8" w:space="0" w:color="auto"/>
              <w:left w:val="single" w:sz="8" w:space="0" w:color="auto"/>
              <w:bottom w:val="double" w:sz="6" w:space="0" w:color="auto"/>
              <w:right w:val="nil"/>
            </w:tcBorders>
            <w:shd w:val="clear" w:color="000000" w:fill="FFFFFF"/>
            <w:vAlign w:val="center"/>
            <w:hideMark/>
          </w:tcPr>
          <w:p w:rsidR="00276491" w:rsidRPr="00276491" w:rsidRDefault="00276491">
            <w:pPr>
              <w:rPr>
                <w:rFonts w:ascii="Sylfaen" w:hAnsi="Sylfaen" w:cs="Arial CYR"/>
                <w:b/>
                <w:bCs/>
                <w:sz w:val="16"/>
                <w:szCs w:val="16"/>
              </w:rPr>
            </w:pPr>
            <w:r w:rsidRPr="00276491">
              <w:rPr>
                <w:rFonts w:ascii="Sylfaen" w:hAnsi="Sylfaen" w:cs="Arial CYR"/>
                <w:b/>
                <w:bCs/>
                <w:sz w:val="16"/>
                <w:szCs w:val="16"/>
              </w:rPr>
              <w:t>ააიპ საზოგადოებრივი ჯანდაცვის სამსახური</w:t>
            </w:r>
          </w:p>
        </w:tc>
        <w:tc>
          <w:tcPr>
            <w:tcW w:w="462"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725.00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150.00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175.00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200.00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200.00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200.00</w:t>
            </w:r>
          </w:p>
        </w:tc>
      </w:tr>
      <w:tr w:rsidR="00276491" w:rsidRPr="00276491" w:rsidTr="00276491">
        <w:trPr>
          <w:trHeight w:val="345"/>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06 02 </w:t>
            </w:r>
          </w:p>
        </w:tc>
        <w:tc>
          <w:tcPr>
            <w:tcW w:w="1651"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w:t>
            </w:r>
            <w:r w:rsidRPr="00276491">
              <w:rPr>
                <w:rFonts w:ascii="Sylfaen" w:hAnsi="Sylfaen" w:cs="Sylfaen"/>
                <w:b/>
                <w:bCs/>
                <w:sz w:val="16"/>
                <w:szCs w:val="16"/>
              </w:rPr>
              <w:t>სოციალური</w:t>
            </w:r>
            <w:r w:rsidRPr="00276491">
              <w:rPr>
                <w:rFonts w:ascii="Arial CYR" w:hAnsi="Arial CYR" w:cs="Arial CYR"/>
                <w:b/>
                <w:bCs/>
                <w:sz w:val="16"/>
                <w:szCs w:val="16"/>
              </w:rPr>
              <w:t xml:space="preserve"> </w:t>
            </w:r>
            <w:r w:rsidRPr="00276491">
              <w:rPr>
                <w:rFonts w:ascii="Sylfaen" w:hAnsi="Sylfaen" w:cs="Sylfaen"/>
                <w:b/>
                <w:bCs/>
                <w:sz w:val="16"/>
                <w:szCs w:val="16"/>
              </w:rPr>
              <w:t>დაცვა</w:t>
            </w:r>
            <w:r w:rsidRPr="00276491">
              <w:rPr>
                <w:rFonts w:ascii="Arial CYR" w:hAnsi="Arial CYR" w:cs="Arial CYR"/>
                <w:b/>
                <w:bCs/>
                <w:sz w:val="16"/>
                <w:szCs w:val="16"/>
              </w:rPr>
              <w:t xml:space="preserve"> </w:t>
            </w:r>
          </w:p>
        </w:tc>
        <w:tc>
          <w:tcPr>
            <w:tcW w:w="462"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8389.50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1983.50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2240.00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2078.00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2088.00</w:t>
            </w:r>
          </w:p>
        </w:tc>
        <w:tc>
          <w:tcPr>
            <w:tcW w:w="441"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sz w:val="16"/>
                <w:szCs w:val="16"/>
              </w:rPr>
            </w:pPr>
            <w:r w:rsidRPr="00276491">
              <w:rPr>
                <w:rFonts w:ascii="Arial CYR" w:hAnsi="Arial CYR" w:cs="Arial CYR"/>
                <w:sz w:val="16"/>
                <w:szCs w:val="16"/>
              </w:rPr>
              <w:t>2108.00</w:t>
            </w:r>
          </w:p>
        </w:tc>
      </w:tr>
      <w:tr w:rsidR="00276491" w:rsidRPr="00276491" w:rsidTr="00276491">
        <w:trPr>
          <w:trHeight w:val="390"/>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06 02 01 </w:t>
            </w:r>
          </w:p>
        </w:tc>
        <w:tc>
          <w:tcPr>
            <w:tcW w:w="1651" w:type="pct"/>
            <w:tcBorders>
              <w:top w:val="nil"/>
              <w:left w:val="nil"/>
              <w:bottom w:val="single" w:sz="8" w:space="0" w:color="auto"/>
              <w:right w:val="single" w:sz="8" w:space="0" w:color="auto"/>
            </w:tcBorders>
            <w:shd w:val="clear" w:color="000000" w:fill="FFFFFF"/>
            <w:vAlign w:val="center"/>
            <w:hideMark/>
          </w:tcPr>
          <w:p w:rsidR="00276491" w:rsidRPr="00276491" w:rsidRDefault="00276491">
            <w:pPr>
              <w:rPr>
                <w:rFonts w:ascii="Arial" w:hAnsi="Arial" w:cs="Arial"/>
                <w:b/>
                <w:bCs/>
                <w:sz w:val="16"/>
                <w:szCs w:val="16"/>
              </w:rPr>
            </w:pPr>
            <w:r w:rsidRPr="00276491">
              <w:rPr>
                <w:rFonts w:ascii="Arial" w:hAnsi="Arial" w:cs="Arial"/>
                <w:b/>
                <w:bCs/>
                <w:sz w:val="16"/>
                <w:szCs w:val="16"/>
              </w:rPr>
              <w:t xml:space="preserve"> </w:t>
            </w:r>
            <w:r w:rsidRPr="00276491">
              <w:rPr>
                <w:rFonts w:ascii="Sylfaen" w:hAnsi="Sylfaen" w:cs="Arial"/>
                <w:b/>
                <w:bCs/>
                <w:sz w:val="16"/>
                <w:szCs w:val="16"/>
              </w:rPr>
              <w:t>მრავალშვილიანი</w:t>
            </w:r>
            <w:r w:rsidRPr="00276491">
              <w:rPr>
                <w:rFonts w:ascii="Arial" w:hAnsi="Arial" w:cs="Arial"/>
                <w:b/>
                <w:bCs/>
                <w:sz w:val="16"/>
                <w:szCs w:val="16"/>
              </w:rPr>
              <w:t xml:space="preserve"> </w:t>
            </w:r>
            <w:r w:rsidRPr="00276491">
              <w:rPr>
                <w:rFonts w:ascii="Sylfaen" w:hAnsi="Sylfaen" w:cs="Arial"/>
                <w:b/>
                <w:bCs/>
                <w:sz w:val="16"/>
                <w:szCs w:val="16"/>
              </w:rPr>
              <w:t>ოჯახების</w:t>
            </w:r>
            <w:r w:rsidRPr="00276491">
              <w:rPr>
                <w:rFonts w:ascii="Arial" w:hAnsi="Arial" w:cs="Arial"/>
                <w:b/>
                <w:bCs/>
                <w:sz w:val="16"/>
                <w:szCs w:val="16"/>
              </w:rPr>
              <w:t xml:space="preserve"> </w:t>
            </w:r>
            <w:r w:rsidRPr="00276491">
              <w:rPr>
                <w:rFonts w:ascii="Sylfaen" w:hAnsi="Sylfaen" w:cs="Arial"/>
                <w:b/>
                <w:bCs/>
                <w:sz w:val="16"/>
                <w:szCs w:val="16"/>
              </w:rPr>
              <w:t>დახმარება</w:t>
            </w:r>
            <w:r w:rsidRPr="00276491">
              <w:rPr>
                <w:rFonts w:ascii="Arial" w:hAnsi="Arial" w:cs="Arial"/>
                <w:b/>
                <w:bCs/>
                <w:sz w:val="16"/>
                <w:szCs w:val="16"/>
              </w:rPr>
              <w:t xml:space="preserve"> </w:t>
            </w:r>
          </w:p>
        </w:tc>
        <w:tc>
          <w:tcPr>
            <w:tcW w:w="462"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1040.00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260.00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260.00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260.00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260.00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260.00</w:t>
            </w:r>
          </w:p>
        </w:tc>
      </w:tr>
      <w:tr w:rsidR="00276491" w:rsidRPr="00276491" w:rsidTr="00276491">
        <w:trPr>
          <w:trHeight w:val="300"/>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06 02 02 </w:t>
            </w:r>
          </w:p>
        </w:tc>
        <w:tc>
          <w:tcPr>
            <w:tcW w:w="1651"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w:t>
            </w:r>
            <w:r w:rsidRPr="00276491">
              <w:rPr>
                <w:rFonts w:ascii="Sylfaen" w:hAnsi="Sylfaen" w:cs="Sylfaen"/>
                <w:b/>
                <w:bCs/>
                <w:sz w:val="16"/>
                <w:szCs w:val="16"/>
              </w:rPr>
              <w:t>ახალშობილთა</w:t>
            </w:r>
            <w:r w:rsidRPr="00276491">
              <w:rPr>
                <w:rFonts w:ascii="Arial CYR" w:hAnsi="Arial CYR" w:cs="Arial CYR"/>
                <w:b/>
                <w:bCs/>
                <w:sz w:val="16"/>
                <w:szCs w:val="16"/>
              </w:rPr>
              <w:t xml:space="preserve"> </w:t>
            </w:r>
            <w:r w:rsidRPr="00276491">
              <w:rPr>
                <w:rFonts w:ascii="Sylfaen" w:hAnsi="Sylfaen" w:cs="Sylfaen"/>
                <w:b/>
                <w:bCs/>
                <w:sz w:val="16"/>
                <w:szCs w:val="16"/>
              </w:rPr>
              <w:t>დახმარება</w:t>
            </w:r>
            <w:r w:rsidRPr="00276491">
              <w:rPr>
                <w:rFonts w:ascii="Arial CYR" w:hAnsi="Arial CYR" w:cs="Arial CYR"/>
                <w:b/>
                <w:bCs/>
                <w:sz w:val="16"/>
                <w:szCs w:val="16"/>
              </w:rPr>
              <w:t xml:space="preserve"> </w:t>
            </w:r>
          </w:p>
        </w:tc>
        <w:tc>
          <w:tcPr>
            <w:tcW w:w="462"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660.00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165.00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165.00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165.00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165.00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165.00</w:t>
            </w:r>
          </w:p>
        </w:tc>
      </w:tr>
      <w:tr w:rsidR="00276491" w:rsidRPr="00276491" w:rsidTr="00276491">
        <w:trPr>
          <w:trHeight w:val="465"/>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06 02 03 </w:t>
            </w:r>
          </w:p>
        </w:tc>
        <w:tc>
          <w:tcPr>
            <w:tcW w:w="1651" w:type="pct"/>
            <w:tcBorders>
              <w:top w:val="single" w:sz="8" w:space="0" w:color="auto"/>
              <w:left w:val="single" w:sz="8" w:space="0" w:color="auto"/>
              <w:bottom w:val="single" w:sz="8" w:space="0" w:color="000000"/>
              <w:right w:val="nil"/>
            </w:tcBorders>
            <w:shd w:val="clear" w:color="000000" w:fill="FFFFFF"/>
            <w:vAlign w:val="center"/>
            <w:hideMark/>
          </w:tcPr>
          <w:p w:rsidR="00276491" w:rsidRPr="00276491" w:rsidRDefault="00276491">
            <w:pPr>
              <w:jc w:val="center"/>
              <w:rPr>
                <w:rFonts w:ascii="Sylfaen" w:hAnsi="Sylfaen" w:cs="Arial CYR"/>
                <w:b/>
                <w:bCs/>
                <w:sz w:val="16"/>
                <w:szCs w:val="16"/>
              </w:rPr>
            </w:pPr>
            <w:r w:rsidRPr="00276491">
              <w:rPr>
                <w:rFonts w:ascii="Sylfaen" w:hAnsi="Sylfaen" w:cs="Arial CYR"/>
                <w:b/>
                <w:bCs/>
                <w:sz w:val="16"/>
                <w:szCs w:val="16"/>
              </w:rPr>
              <w:t xml:space="preserve"> ბავშვთა და იშვიათი დაავადებების მქონე პირთა საკვებით უზრუნველყოფა</w:t>
            </w:r>
          </w:p>
        </w:tc>
        <w:tc>
          <w:tcPr>
            <w:tcW w:w="462"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60.00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15.00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15.00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15.00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15.00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15.00</w:t>
            </w:r>
          </w:p>
        </w:tc>
      </w:tr>
      <w:tr w:rsidR="00276491" w:rsidRPr="00276491" w:rsidTr="00276491">
        <w:trPr>
          <w:trHeight w:val="450"/>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06 02 05 </w:t>
            </w:r>
          </w:p>
        </w:tc>
        <w:tc>
          <w:tcPr>
            <w:tcW w:w="1651"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w:t>
            </w:r>
            <w:r w:rsidRPr="00276491">
              <w:rPr>
                <w:rFonts w:ascii="Sylfaen" w:hAnsi="Sylfaen" w:cs="Sylfaen"/>
                <w:b/>
                <w:bCs/>
                <w:sz w:val="16"/>
                <w:szCs w:val="16"/>
              </w:rPr>
              <w:t>კრიზისულ</w:t>
            </w:r>
            <w:r w:rsidRPr="00276491">
              <w:rPr>
                <w:rFonts w:ascii="Arial CYR" w:hAnsi="Arial CYR" w:cs="Arial CYR"/>
                <w:b/>
                <w:bCs/>
                <w:sz w:val="16"/>
                <w:szCs w:val="16"/>
              </w:rPr>
              <w:t xml:space="preserve"> </w:t>
            </w:r>
            <w:r w:rsidRPr="00276491">
              <w:rPr>
                <w:rFonts w:ascii="Sylfaen" w:hAnsi="Sylfaen" w:cs="Sylfaen"/>
                <w:b/>
                <w:bCs/>
                <w:sz w:val="16"/>
                <w:szCs w:val="16"/>
              </w:rPr>
              <w:t>მდგომარეობაში</w:t>
            </w:r>
            <w:r w:rsidRPr="00276491">
              <w:rPr>
                <w:rFonts w:ascii="Arial CYR" w:hAnsi="Arial CYR" w:cs="Arial CYR"/>
                <w:b/>
                <w:bCs/>
                <w:sz w:val="16"/>
                <w:szCs w:val="16"/>
              </w:rPr>
              <w:t xml:space="preserve"> </w:t>
            </w:r>
            <w:r w:rsidRPr="00276491">
              <w:rPr>
                <w:rFonts w:ascii="Sylfaen" w:hAnsi="Sylfaen" w:cs="Sylfaen"/>
                <w:b/>
                <w:bCs/>
                <w:sz w:val="16"/>
                <w:szCs w:val="16"/>
              </w:rPr>
              <w:t>მყოფი</w:t>
            </w:r>
            <w:r w:rsidRPr="00276491">
              <w:rPr>
                <w:rFonts w:ascii="Arial CYR" w:hAnsi="Arial CYR" w:cs="Arial CYR"/>
                <w:b/>
                <w:bCs/>
                <w:sz w:val="16"/>
                <w:szCs w:val="16"/>
              </w:rPr>
              <w:t xml:space="preserve"> </w:t>
            </w:r>
            <w:r w:rsidRPr="00276491">
              <w:rPr>
                <w:rFonts w:ascii="Sylfaen" w:hAnsi="Sylfaen" w:cs="Sylfaen"/>
                <w:b/>
                <w:bCs/>
                <w:sz w:val="16"/>
                <w:szCs w:val="16"/>
              </w:rPr>
              <w:t>ბავშვიანი</w:t>
            </w:r>
            <w:r w:rsidRPr="00276491">
              <w:rPr>
                <w:rFonts w:ascii="Arial CYR" w:hAnsi="Arial CYR" w:cs="Arial CYR"/>
                <w:b/>
                <w:bCs/>
                <w:sz w:val="16"/>
                <w:szCs w:val="16"/>
              </w:rPr>
              <w:t xml:space="preserve"> </w:t>
            </w:r>
            <w:r w:rsidRPr="00276491">
              <w:rPr>
                <w:rFonts w:ascii="Sylfaen" w:hAnsi="Sylfaen" w:cs="Sylfaen"/>
                <w:b/>
                <w:bCs/>
                <w:sz w:val="16"/>
                <w:szCs w:val="16"/>
              </w:rPr>
              <w:t>ოჯახების</w:t>
            </w:r>
            <w:r w:rsidRPr="00276491">
              <w:rPr>
                <w:rFonts w:ascii="Arial CYR" w:hAnsi="Arial CYR" w:cs="Arial CYR"/>
                <w:b/>
                <w:bCs/>
                <w:sz w:val="16"/>
                <w:szCs w:val="16"/>
              </w:rPr>
              <w:t xml:space="preserve"> </w:t>
            </w:r>
            <w:r w:rsidRPr="00276491">
              <w:rPr>
                <w:rFonts w:ascii="Sylfaen" w:hAnsi="Sylfaen" w:cs="Sylfaen"/>
                <w:b/>
                <w:bCs/>
                <w:sz w:val="16"/>
                <w:szCs w:val="16"/>
              </w:rPr>
              <w:t>გადაუდებელი</w:t>
            </w:r>
            <w:r w:rsidRPr="00276491">
              <w:rPr>
                <w:rFonts w:ascii="Arial CYR" w:hAnsi="Arial CYR" w:cs="Arial CYR"/>
                <w:b/>
                <w:bCs/>
                <w:sz w:val="16"/>
                <w:szCs w:val="16"/>
              </w:rPr>
              <w:t xml:space="preserve"> </w:t>
            </w:r>
            <w:r w:rsidRPr="00276491">
              <w:rPr>
                <w:rFonts w:ascii="Sylfaen" w:hAnsi="Sylfaen" w:cs="Sylfaen"/>
                <w:b/>
                <w:bCs/>
                <w:sz w:val="16"/>
                <w:szCs w:val="16"/>
              </w:rPr>
              <w:t>დახმარება</w:t>
            </w:r>
            <w:r w:rsidRPr="00276491">
              <w:rPr>
                <w:rFonts w:ascii="Arial CYR" w:hAnsi="Arial CYR" w:cs="Arial CYR"/>
                <w:b/>
                <w:bCs/>
                <w:sz w:val="16"/>
                <w:szCs w:val="16"/>
              </w:rPr>
              <w:t xml:space="preserve"> </w:t>
            </w:r>
          </w:p>
        </w:tc>
        <w:tc>
          <w:tcPr>
            <w:tcW w:w="462"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120.00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30.00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30.00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30.00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30.00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30.00</w:t>
            </w:r>
          </w:p>
        </w:tc>
      </w:tr>
      <w:tr w:rsidR="00276491" w:rsidRPr="00276491" w:rsidTr="00276491">
        <w:trPr>
          <w:trHeight w:val="485"/>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06 02 06 </w:t>
            </w:r>
          </w:p>
        </w:tc>
        <w:tc>
          <w:tcPr>
            <w:tcW w:w="1651" w:type="pct"/>
            <w:tcBorders>
              <w:top w:val="nil"/>
              <w:left w:val="nil"/>
              <w:bottom w:val="nil"/>
              <w:right w:val="nil"/>
            </w:tcBorders>
            <w:shd w:val="clear" w:color="000000" w:fill="FFFFFF"/>
            <w:vAlign w:val="bottom"/>
            <w:hideMark/>
          </w:tcPr>
          <w:p w:rsidR="00276491" w:rsidRPr="00276491" w:rsidRDefault="00276491">
            <w:pPr>
              <w:rPr>
                <w:rFonts w:ascii="Sylfaen" w:hAnsi="Sylfaen" w:cs="Arial CYR"/>
                <w:b/>
                <w:bCs/>
                <w:color w:val="000000"/>
                <w:sz w:val="16"/>
                <w:szCs w:val="16"/>
              </w:rPr>
            </w:pPr>
            <w:r w:rsidRPr="00276491">
              <w:rPr>
                <w:rFonts w:ascii="Sylfaen" w:hAnsi="Sylfaen" w:cs="Arial CYR"/>
                <w:b/>
                <w:bCs/>
                <w:color w:val="000000"/>
                <w:sz w:val="16"/>
                <w:szCs w:val="16"/>
              </w:rPr>
              <w:t>ბავშვთა სამედიცინო რეაბილიტაციის თანადაფინანსება</w:t>
            </w:r>
          </w:p>
        </w:tc>
        <w:tc>
          <w:tcPr>
            <w:tcW w:w="462"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170.00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10.00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60.00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60.00</w:t>
            </w:r>
          </w:p>
        </w:tc>
      </w:tr>
      <w:tr w:rsidR="00276491" w:rsidRPr="00276491" w:rsidTr="00276491">
        <w:trPr>
          <w:trHeight w:val="255"/>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06 02 07 </w:t>
            </w:r>
          </w:p>
        </w:tc>
        <w:tc>
          <w:tcPr>
            <w:tcW w:w="1651"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w:t>
            </w:r>
            <w:r w:rsidRPr="00276491">
              <w:rPr>
                <w:rFonts w:ascii="Sylfaen" w:hAnsi="Sylfaen" w:cs="Sylfaen"/>
                <w:b/>
                <w:bCs/>
                <w:sz w:val="16"/>
                <w:szCs w:val="16"/>
              </w:rPr>
              <w:t>სამედიცინო</w:t>
            </w:r>
            <w:r w:rsidRPr="00276491">
              <w:rPr>
                <w:rFonts w:ascii="Arial CYR" w:hAnsi="Arial CYR" w:cs="Arial CYR"/>
                <w:b/>
                <w:bCs/>
                <w:sz w:val="16"/>
                <w:szCs w:val="16"/>
              </w:rPr>
              <w:t xml:space="preserve"> </w:t>
            </w:r>
            <w:r w:rsidRPr="00276491">
              <w:rPr>
                <w:rFonts w:ascii="Sylfaen" w:hAnsi="Sylfaen" w:cs="Sylfaen"/>
                <w:b/>
                <w:bCs/>
                <w:sz w:val="16"/>
                <w:szCs w:val="16"/>
              </w:rPr>
              <w:t>დახმარება</w:t>
            </w:r>
            <w:r w:rsidRPr="00276491">
              <w:rPr>
                <w:rFonts w:ascii="Arial CYR" w:hAnsi="Arial CYR" w:cs="Arial CYR"/>
                <w:b/>
                <w:bCs/>
                <w:sz w:val="16"/>
                <w:szCs w:val="16"/>
              </w:rPr>
              <w:t xml:space="preserve"> </w:t>
            </w:r>
          </w:p>
        </w:tc>
        <w:tc>
          <w:tcPr>
            <w:tcW w:w="462"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2150.00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500.00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550.00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550.00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550.00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550.00</w:t>
            </w:r>
          </w:p>
        </w:tc>
      </w:tr>
      <w:tr w:rsidR="00276491" w:rsidRPr="00276491" w:rsidTr="00276491">
        <w:trPr>
          <w:trHeight w:val="450"/>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06 02 08 </w:t>
            </w:r>
          </w:p>
        </w:tc>
        <w:tc>
          <w:tcPr>
            <w:tcW w:w="1651"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w:t>
            </w:r>
            <w:r w:rsidRPr="00276491">
              <w:rPr>
                <w:rFonts w:ascii="Sylfaen" w:hAnsi="Sylfaen" w:cs="Sylfaen"/>
                <w:b/>
                <w:bCs/>
                <w:sz w:val="16"/>
                <w:szCs w:val="16"/>
              </w:rPr>
              <w:t>მკურნალობისათვის</w:t>
            </w:r>
            <w:r w:rsidRPr="00276491">
              <w:rPr>
                <w:rFonts w:ascii="Arial CYR" w:hAnsi="Arial CYR" w:cs="Arial CYR"/>
                <w:b/>
                <w:bCs/>
                <w:sz w:val="16"/>
                <w:szCs w:val="16"/>
              </w:rPr>
              <w:t xml:space="preserve"> </w:t>
            </w:r>
            <w:r w:rsidRPr="00276491">
              <w:rPr>
                <w:rFonts w:ascii="Sylfaen" w:hAnsi="Sylfaen" w:cs="Sylfaen"/>
                <w:b/>
                <w:bCs/>
                <w:sz w:val="16"/>
                <w:szCs w:val="16"/>
              </w:rPr>
              <w:t>საჭირო</w:t>
            </w:r>
            <w:r w:rsidRPr="00276491">
              <w:rPr>
                <w:rFonts w:ascii="Arial CYR" w:hAnsi="Arial CYR" w:cs="Arial CYR"/>
                <w:b/>
                <w:bCs/>
                <w:sz w:val="16"/>
                <w:szCs w:val="16"/>
              </w:rPr>
              <w:t xml:space="preserve"> </w:t>
            </w:r>
            <w:r w:rsidRPr="00276491">
              <w:rPr>
                <w:rFonts w:ascii="Sylfaen" w:hAnsi="Sylfaen" w:cs="Sylfaen"/>
                <w:b/>
                <w:bCs/>
                <w:sz w:val="16"/>
                <w:szCs w:val="16"/>
              </w:rPr>
              <w:t>მედიკამენტების</w:t>
            </w:r>
            <w:r w:rsidRPr="00276491">
              <w:rPr>
                <w:rFonts w:ascii="Arial CYR" w:hAnsi="Arial CYR" w:cs="Arial CYR"/>
                <w:b/>
                <w:bCs/>
                <w:sz w:val="16"/>
                <w:szCs w:val="16"/>
              </w:rPr>
              <w:t xml:space="preserve"> </w:t>
            </w:r>
            <w:r w:rsidRPr="00276491">
              <w:rPr>
                <w:rFonts w:ascii="Sylfaen" w:hAnsi="Sylfaen" w:cs="Sylfaen"/>
                <w:b/>
                <w:bCs/>
                <w:sz w:val="16"/>
                <w:szCs w:val="16"/>
              </w:rPr>
              <w:t>დაფინანსება</w:t>
            </w:r>
            <w:r w:rsidRPr="00276491">
              <w:rPr>
                <w:rFonts w:ascii="Arial CYR" w:hAnsi="Arial CYR" w:cs="Arial CYR"/>
                <w:b/>
                <w:bCs/>
                <w:sz w:val="16"/>
                <w:szCs w:val="16"/>
              </w:rPr>
              <w:t xml:space="preserve"> </w:t>
            </w:r>
          </w:p>
        </w:tc>
        <w:tc>
          <w:tcPr>
            <w:tcW w:w="462"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720.00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180.00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180.00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180.00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180.00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200.00</w:t>
            </w:r>
          </w:p>
        </w:tc>
      </w:tr>
      <w:tr w:rsidR="00276491" w:rsidRPr="00276491" w:rsidTr="00276491">
        <w:trPr>
          <w:trHeight w:val="675"/>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06 02 09 </w:t>
            </w:r>
          </w:p>
        </w:tc>
        <w:tc>
          <w:tcPr>
            <w:tcW w:w="1651"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w:t>
            </w:r>
            <w:r w:rsidRPr="00276491">
              <w:rPr>
                <w:rFonts w:ascii="Sylfaen" w:hAnsi="Sylfaen" w:cs="Sylfaen"/>
                <w:b/>
                <w:bCs/>
                <w:sz w:val="16"/>
                <w:szCs w:val="16"/>
              </w:rPr>
              <w:t>ა</w:t>
            </w:r>
            <w:r w:rsidRPr="00276491">
              <w:rPr>
                <w:rFonts w:ascii="Arial CYR" w:hAnsi="Arial CYR" w:cs="Arial CYR"/>
                <w:b/>
                <w:bCs/>
                <w:sz w:val="16"/>
                <w:szCs w:val="16"/>
              </w:rPr>
              <w:t>(</w:t>
            </w:r>
            <w:r w:rsidRPr="00276491">
              <w:rPr>
                <w:rFonts w:ascii="Sylfaen" w:hAnsi="Sylfaen" w:cs="Sylfaen"/>
                <w:b/>
                <w:bCs/>
                <w:sz w:val="16"/>
                <w:szCs w:val="16"/>
              </w:rPr>
              <w:t>ა</w:t>
            </w:r>
            <w:r w:rsidRPr="00276491">
              <w:rPr>
                <w:rFonts w:ascii="Arial CYR" w:hAnsi="Arial CYR" w:cs="Arial CYR"/>
                <w:b/>
                <w:bCs/>
                <w:sz w:val="16"/>
                <w:szCs w:val="16"/>
              </w:rPr>
              <w:t>)</w:t>
            </w:r>
            <w:r w:rsidRPr="00276491">
              <w:rPr>
                <w:rFonts w:ascii="Sylfaen" w:hAnsi="Sylfaen" w:cs="Sylfaen"/>
                <w:b/>
                <w:bCs/>
                <w:sz w:val="16"/>
                <w:szCs w:val="16"/>
              </w:rPr>
              <w:t>იპ</w:t>
            </w:r>
            <w:r w:rsidRPr="00276491">
              <w:rPr>
                <w:rFonts w:ascii="Arial CYR" w:hAnsi="Arial CYR" w:cs="Arial CYR"/>
                <w:b/>
                <w:bCs/>
                <w:sz w:val="16"/>
                <w:szCs w:val="16"/>
              </w:rPr>
              <w:t xml:space="preserve"> </w:t>
            </w:r>
            <w:r w:rsidRPr="00276491">
              <w:rPr>
                <w:rFonts w:ascii="Sylfaen" w:hAnsi="Sylfaen" w:cs="Sylfaen"/>
                <w:b/>
                <w:bCs/>
                <w:sz w:val="16"/>
                <w:szCs w:val="16"/>
              </w:rPr>
              <w:t>სოციალურად</w:t>
            </w:r>
            <w:r w:rsidRPr="00276491">
              <w:rPr>
                <w:rFonts w:ascii="Arial CYR" w:hAnsi="Arial CYR" w:cs="Arial CYR"/>
                <w:b/>
                <w:bCs/>
                <w:sz w:val="16"/>
                <w:szCs w:val="16"/>
              </w:rPr>
              <w:t xml:space="preserve"> </w:t>
            </w:r>
            <w:r w:rsidRPr="00276491">
              <w:rPr>
                <w:rFonts w:ascii="Sylfaen" w:hAnsi="Sylfaen" w:cs="Sylfaen"/>
                <w:b/>
                <w:bCs/>
                <w:sz w:val="16"/>
                <w:szCs w:val="16"/>
              </w:rPr>
              <w:t>დაუცველ</w:t>
            </w:r>
            <w:r w:rsidRPr="00276491">
              <w:rPr>
                <w:rFonts w:ascii="Arial CYR" w:hAnsi="Arial CYR" w:cs="Arial CYR"/>
                <w:b/>
                <w:bCs/>
                <w:sz w:val="16"/>
                <w:szCs w:val="16"/>
              </w:rPr>
              <w:t xml:space="preserve"> </w:t>
            </w:r>
            <w:r w:rsidRPr="00276491">
              <w:rPr>
                <w:rFonts w:ascii="Sylfaen" w:hAnsi="Sylfaen" w:cs="Sylfaen"/>
                <w:b/>
                <w:bCs/>
                <w:sz w:val="16"/>
                <w:szCs w:val="16"/>
              </w:rPr>
              <w:t>პირთა</w:t>
            </w:r>
            <w:r w:rsidRPr="00276491">
              <w:rPr>
                <w:rFonts w:ascii="Arial CYR" w:hAnsi="Arial CYR" w:cs="Arial CYR"/>
                <w:b/>
                <w:bCs/>
                <w:sz w:val="16"/>
                <w:szCs w:val="16"/>
              </w:rPr>
              <w:t xml:space="preserve"> </w:t>
            </w:r>
            <w:r w:rsidRPr="00276491">
              <w:rPr>
                <w:rFonts w:ascii="Sylfaen" w:hAnsi="Sylfaen" w:cs="Sylfaen"/>
                <w:b/>
                <w:bCs/>
                <w:sz w:val="16"/>
                <w:szCs w:val="16"/>
              </w:rPr>
              <w:t>მომსახურების</w:t>
            </w:r>
            <w:r w:rsidRPr="00276491">
              <w:rPr>
                <w:rFonts w:ascii="Arial CYR" w:hAnsi="Arial CYR" w:cs="Arial CYR"/>
                <w:b/>
                <w:bCs/>
                <w:sz w:val="16"/>
                <w:szCs w:val="16"/>
              </w:rPr>
              <w:t xml:space="preserve"> </w:t>
            </w:r>
            <w:r w:rsidRPr="00276491">
              <w:rPr>
                <w:rFonts w:ascii="Sylfaen" w:hAnsi="Sylfaen" w:cs="Sylfaen"/>
                <w:b/>
                <w:bCs/>
                <w:sz w:val="16"/>
                <w:szCs w:val="16"/>
              </w:rPr>
              <w:t>ორგანიზაცია</w:t>
            </w:r>
            <w:r w:rsidRPr="00276491">
              <w:rPr>
                <w:rFonts w:ascii="Arial CYR" w:hAnsi="Arial CYR" w:cs="Arial CYR"/>
                <w:b/>
                <w:bCs/>
                <w:sz w:val="16"/>
                <w:szCs w:val="16"/>
              </w:rPr>
              <w:t xml:space="preserve"> </w:t>
            </w:r>
            <w:r w:rsidRPr="00276491">
              <w:rPr>
                <w:rFonts w:ascii="Sylfaen" w:hAnsi="Sylfaen" w:cs="Sylfaen"/>
                <w:b/>
                <w:bCs/>
                <w:sz w:val="16"/>
                <w:szCs w:val="16"/>
              </w:rPr>
              <w:t>მოქალაქეთა</w:t>
            </w:r>
            <w:r w:rsidRPr="00276491">
              <w:rPr>
                <w:rFonts w:ascii="Arial CYR" w:hAnsi="Arial CYR" w:cs="Arial CYR"/>
                <w:b/>
                <w:bCs/>
                <w:sz w:val="16"/>
                <w:szCs w:val="16"/>
              </w:rPr>
              <w:t xml:space="preserve"> </w:t>
            </w:r>
            <w:r w:rsidRPr="00276491">
              <w:rPr>
                <w:rFonts w:ascii="Sylfaen" w:hAnsi="Sylfaen" w:cs="Sylfaen"/>
                <w:b/>
                <w:bCs/>
                <w:sz w:val="16"/>
                <w:szCs w:val="16"/>
              </w:rPr>
              <w:t>თანადგომის</w:t>
            </w:r>
            <w:r w:rsidRPr="00276491">
              <w:rPr>
                <w:rFonts w:ascii="Arial CYR" w:hAnsi="Arial CYR" w:cs="Arial CYR"/>
                <w:b/>
                <w:bCs/>
                <w:sz w:val="16"/>
                <w:szCs w:val="16"/>
              </w:rPr>
              <w:t xml:space="preserve"> </w:t>
            </w:r>
            <w:r w:rsidRPr="00276491">
              <w:rPr>
                <w:rFonts w:ascii="Sylfaen" w:hAnsi="Sylfaen" w:cs="Sylfaen"/>
                <w:b/>
                <w:bCs/>
                <w:sz w:val="16"/>
                <w:szCs w:val="16"/>
              </w:rPr>
              <w:t>დაფინანსება</w:t>
            </w:r>
            <w:r w:rsidRPr="00276491">
              <w:rPr>
                <w:rFonts w:ascii="Arial CYR" w:hAnsi="Arial CYR" w:cs="Arial CYR"/>
                <w:b/>
                <w:bCs/>
                <w:sz w:val="16"/>
                <w:szCs w:val="16"/>
              </w:rPr>
              <w:t xml:space="preserve"> </w:t>
            </w:r>
          </w:p>
        </w:tc>
        <w:tc>
          <w:tcPr>
            <w:tcW w:w="462"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2045.00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510.00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535.00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500.00</w:t>
            </w:r>
          </w:p>
        </w:tc>
      </w:tr>
      <w:tr w:rsidR="00276491" w:rsidRPr="00276491" w:rsidTr="00276491">
        <w:trPr>
          <w:trHeight w:val="420"/>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06 02 10 </w:t>
            </w:r>
          </w:p>
        </w:tc>
        <w:tc>
          <w:tcPr>
            <w:tcW w:w="1651" w:type="pct"/>
            <w:tcBorders>
              <w:top w:val="nil"/>
              <w:left w:val="nil"/>
              <w:bottom w:val="single" w:sz="8" w:space="0" w:color="auto"/>
              <w:right w:val="single" w:sz="8" w:space="0" w:color="auto"/>
            </w:tcBorders>
            <w:shd w:val="clear" w:color="000000" w:fill="FFFFFF"/>
            <w:vAlign w:val="center"/>
            <w:hideMark/>
          </w:tcPr>
          <w:p w:rsidR="00276491" w:rsidRPr="00276491" w:rsidRDefault="00276491">
            <w:pPr>
              <w:rPr>
                <w:rFonts w:ascii="Arial" w:hAnsi="Arial" w:cs="Arial"/>
                <w:b/>
                <w:bCs/>
                <w:sz w:val="16"/>
                <w:szCs w:val="16"/>
              </w:rPr>
            </w:pPr>
            <w:r w:rsidRPr="00276491">
              <w:rPr>
                <w:rFonts w:ascii="Arial" w:hAnsi="Arial" w:cs="Arial"/>
                <w:b/>
                <w:bCs/>
                <w:sz w:val="16"/>
                <w:szCs w:val="16"/>
              </w:rPr>
              <w:t xml:space="preserve"> </w:t>
            </w:r>
            <w:r w:rsidRPr="00276491">
              <w:rPr>
                <w:rFonts w:ascii="Sylfaen" w:hAnsi="Sylfaen" w:cs="Arial"/>
                <w:b/>
                <w:bCs/>
                <w:sz w:val="16"/>
                <w:szCs w:val="16"/>
              </w:rPr>
              <w:t>ომის</w:t>
            </w:r>
            <w:r w:rsidRPr="00276491">
              <w:rPr>
                <w:rFonts w:ascii="Arial" w:hAnsi="Arial" w:cs="Arial"/>
                <w:b/>
                <w:bCs/>
                <w:sz w:val="16"/>
                <w:szCs w:val="16"/>
              </w:rPr>
              <w:t xml:space="preserve"> </w:t>
            </w:r>
            <w:r w:rsidRPr="00276491">
              <w:rPr>
                <w:rFonts w:ascii="Sylfaen" w:hAnsi="Sylfaen" w:cs="Arial"/>
                <w:b/>
                <w:bCs/>
                <w:sz w:val="16"/>
                <w:szCs w:val="16"/>
              </w:rPr>
              <w:t>მონაწილე</w:t>
            </w:r>
            <w:r w:rsidRPr="00276491">
              <w:rPr>
                <w:rFonts w:ascii="Arial" w:hAnsi="Arial" w:cs="Arial"/>
                <w:b/>
                <w:bCs/>
                <w:sz w:val="16"/>
                <w:szCs w:val="16"/>
              </w:rPr>
              <w:t xml:space="preserve"> </w:t>
            </w:r>
            <w:r w:rsidRPr="00276491">
              <w:rPr>
                <w:rFonts w:ascii="Sylfaen" w:hAnsi="Sylfaen" w:cs="Arial"/>
                <w:b/>
                <w:bCs/>
                <w:sz w:val="16"/>
                <w:szCs w:val="16"/>
              </w:rPr>
              <w:t>ვეტერანებისა</w:t>
            </w:r>
            <w:r w:rsidRPr="00276491">
              <w:rPr>
                <w:rFonts w:ascii="Arial" w:hAnsi="Arial" w:cs="Arial"/>
                <w:b/>
                <w:bCs/>
                <w:sz w:val="16"/>
                <w:szCs w:val="16"/>
              </w:rPr>
              <w:t xml:space="preserve"> </w:t>
            </w:r>
            <w:r w:rsidRPr="00276491">
              <w:rPr>
                <w:rFonts w:ascii="Sylfaen" w:hAnsi="Sylfaen" w:cs="Arial"/>
                <w:b/>
                <w:bCs/>
                <w:sz w:val="16"/>
                <w:szCs w:val="16"/>
              </w:rPr>
              <w:t>და</w:t>
            </w:r>
            <w:r w:rsidRPr="00276491">
              <w:rPr>
                <w:rFonts w:ascii="Arial" w:hAnsi="Arial" w:cs="Arial"/>
                <w:b/>
                <w:bCs/>
                <w:sz w:val="16"/>
                <w:szCs w:val="16"/>
              </w:rPr>
              <w:t xml:space="preserve"> </w:t>
            </w:r>
            <w:r w:rsidRPr="00276491">
              <w:rPr>
                <w:rFonts w:ascii="Sylfaen" w:hAnsi="Sylfaen" w:cs="Arial"/>
                <w:b/>
                <w:bCs/>
                <w:sz w:val="16"/>
                <w:szCs w:val="16"/>
              </w:rPr>
              <w:t>მათი</w:t>
            </w:r>
            <w:r w:rsidRPr="00276491">
              <w:rPr>
                <w:rFonts w:ascii="Arial" w:hAnsi="Arial" w:cs="Arial"/>
                <w:b/>
                <w:bCs/>
                <w:sz w:val="16"/>
                <w:szCs w:val="16"/>
              </w:rPr>
              <w:t xml:space="preserve"> </w:t>
            </w:r>
            <w:r w:rsidRPr="00276491">
              <w:rPr>
                <w:rFonts w:ascii="Sylfaen" w:hAnsi="Sylfaen" w:cs="Arial"/>
                <w:b/>
                <w:bCs/>
                <w:sz w:val="16"/>
                <w:szCs w:val="16"/>
              </w:rPr>
              <w:t>ოჯახების</w:t>
            </w:r>
            <w:r w:rsidRPr="00276491">
              <w:rPr>
                <w:rFonts w:ascii="Arial" w:hAnsi="Arial" w:cs="Arial"/>
                <w:b/>
                <w:bCs/>
                <w:sz w:val="16"/>
                <w:szCs w:val="16"/>
              </w:rPr>
              <w:t xml:space="preserve"> </w:t>
            </w:r>
            <w:r w:rsidRPr="00276491">
              <w:rPr>
                <w:rFonts w:ascii="Sylfaen" w:hAnsi="Sylfaen" w:cs="Arial"/>
                <w:b/>
                <w:bCs/>
                <w:sz w:val="16"/>
                <w:szCs w:val="16"/>
              </w:rPr>
              <w:t>დახმარება</w:t>
            </w:r>
            <w:r w:rsidRPr="00276491">
              <w:rPr>
                <w:rFonts w:ascii="Arial" w:hAnsi="Arial" w:cs="Arial"/>
                <w:b/>
                <w:bCs/>
                <w:sz w:val="16"/>
                <w:szCs w:val="16"/>
              </w:rPr>
              <w:t xml:space="preserve"> </w:t>
            </w:r>
          </w:p>
        </w:tc>
        <w:tc>
          <w:tcPr>
            <w:tcW w:w="462"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56.00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11.00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15.00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15.00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15.00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15.00</w:t>
            </w:r>
          </w:p>
        </w:tc>
      </w:tr>
      <w:tr w:rsidR="00276491" w:rsidRPr="00276491" w:rsidTr="00276491">
        <w:trPr>
          <w:trHeight w:val="450"/>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06 02 11 </w:t>
            </w:r>
          </w:p>
        </w:tc>
        <w:tc>
          <w:tcPr>
            <w:tcW w:w="1651" w:type="pct"/>
            <w:tcBorders>
              <w:top w:val="nil"/>
              <w:left w:val="nil"/>
              <w:bottom w:val="single" w:sz="4" w:space="0" w:color="auto"/>
              <w:right w:val="single" w:sz="4" w:space="0" w:color="auto"/>
            </w:tcBorders>
            <w:shd w:val="clear" w:color="000000" w:fill="FFFFFF"/>
            <w:vAlign w:val="center"/>
            <w:hideMark/>
          </w:tcPr>
          <w:p w:rsidR="00276491" w:rsidRPr="00276491" w:rsidRDefault="00276491" w:rsidP="00276491">
            <w:pPr>
              <w:jc w:val="center"/>
              <w:rPr>
                <w:rFonts w:ascii="Arial CYR" w:hAnsi="Arial CYR" w:cs="Arial CYR"/>
                <w:b/>
                <w:bCs/>
                <w:sz w:val="16"/>
                <w:szCs w:val="16"/>
              </w:rPr>
            </w:pPr>
            <w:r w:rsidRPr="00276491">
              <w:rPr>
                <w:rFonts w:ascii="Arial CYR" w:hAnsi="Arial CYR" w:cs="Arial CYR"/>
                <w:b/>
                <w:bCs/>
                <w:sz w:val="16"/>
                <w:szCs w:val="16"/>
              </w:rPr>
              <w:t xml:space="preserve">  </w:t>
            </w:r>
            <w:r w:rsidRPr="00276491">
              <w:rPr>
                <w:rFonts w:ascii="Sylfaen" w:hAnsi="Sylfaen" w:cs="Sylfaen"/>
                <w:b/>
                <w:bCs/>
                <w:sz w:val="16"/>
                <w:szCs w:val="16"/>
              </w:rPr>
              <w:t>მიცვალებულთა</w:t>
            </w:r>
            <w:r w:rsidRPr="00276491">
              <w:rPr>
                <w:rFonts w:ascii="Arial CYR" w:hAnsi="Arial CYR" w:cs="Arial CYR"/>
                <w:b/>
                <w:bCs/>
                <w:sz w:val="16"/>
                <w:szCs w:val="16"/>
              </w:rPr>
              <w:t xml:space="preserve"> </w:t>
            </w:r>
            <w:r w:rsidRPr="00276491">
              <w:rPr>
                <w:rFonts w:ascii="Sylfaen" w:hAnsi="Sylfaen" w:cs="Sylfaen"/>
                <w:b/>
                <w:bCs/>
                <w:sz w:val="16"/>
                <w:szCs w:val="16"/>
              </w:rPr>
              <w:t>სარიტუალო</w:t>
            </w:r>
            <w:r w:rsidRPr="00276491">
              <w:rPr>
                <w:rFonts w:ascii="Arial CYR" w:hAnsi="Arial CYR" w:cs="Arial CYR"/>
                <w:b/>
                <w:bCs/>
                <w:sz w:val="16"/>
                <w:szCs w:val="16"/>
              </w:rPr>
              <w:t xml:space="preserve"> </w:t>
            </w:r>
            <w:r w:rsidRPr="00276491">
              <w:rPr>
                <w:rFonts w:ascii="Sylfaen" w:hAnsi="Sylfaen" w:cs="Sylfaen"/>
                <w:b/>
                <w:bCs/>
                <w:sz w:val="16"/>
                <w:szCs w:val="16"/>
              </w:rPr>
              <w:t>მომსახურების</w:t>
            </w:r>
            <w:r w:rsidRPr="00276491">
              <w:rPr>
                <w:rFonts w:ascii="Arial CYR" w:hAnsi="Arial CYR" w:cs="Arial CYR"/>
                <w:b/>
                <w:bCs/>
                <w:sz w:val="16"/>
                <w:szCs w:val="16"/>
              </w:rPr>
              <w:t xml:space="preserve"> </w:t>
            </w:r>
            <w:r w:rsidRPr="00276491">
              <w:rPr>
                <w:rFonts w:ascii="Sylfaen" w:hAnsi="Sylfaen" w:cs="Sylfaen"/>
                <w:b/>
                <w:bCs/>
                <w:sz w:val="16"/>
                <w:szCs w:val="16"/>
              </w:rPr>
              <w:t>ხარჯი</w:t>
            </w:r>
            <w:r w:rsidRPr="00276491">
              <w:rPr>
                <w:rFonts w:ascii="Arial CYR" w:hAnsi="Arial CYR" w:cs="Arial CYR"/>
                <w:b/>
                <w:bCs/>
                <w:sz w:val="16"/>
                <w:szCs w:val="16"/>
              </w:rPr>
              <w:t xml:space="preserve"> </w:t>
            </w:r>
          </w:p>
        </w:tc>
        <w:tc>
          <w:tcPr>
            <w:tcW w:w="462"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16.50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1.50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w:t>
            </w:r>
          </w:p>
        </w:tc>
      </w:tr>
      <w:tr w:rsidR="00276491" w:rsidRPr="00276491" w:rsidTr="00276491">
        <w:trPr>
          <w:trHeight w:val="690"/>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06 02 12 </w:t>
            </w:r>
          </w:p>
        </w:tc>
        <w:tc>
          <w:tcPr>
            <w:tcW w:w="1651" w:type="pct"/>
            <w:tcBorders>
              <w:top w:val="nil"/>
              <w:left w:val="nil"/>
              <w:bottom w:val="single" w:sz="8" w:space="0" w:color="auto"/>
              <w:right w:val="single" w:sz="8" w:space="0" w:color="auto"/>
            </w:tcBorders>
            <w:shd w:val="clear" w:color="000000" w:fill="FFFFFF"/>
            <w:vAlign w:val="center"/>
            <w:hideMark/>
          </w:tcPr>
          <w:p w:rsidR="00276491" w:rsidRPr="00276491" w:rsidRDefault="00276491">
            <w:pPr>
              <w:jc w:val="center"/>
              <w:rPr>
                <w:rFonts w:ascii="Sylfaen" w:hAnsi="Sylfaen" w:cs="Arial CYR"/>
                <w:b/>
                <w:bCs/>
                <w:color w:val="000000"/>
                <w:sz w:val="16"/>
                <w:szCs w:val="16"/>
              </w:rPr>
            </w:pPr>
            <w:r w:rsidRPr="00276491">
              <w:rPr>
                <w:rFonts w:ascii="Sylfaen" w:hAnsi="Sylfaen" w:cs="Arial CYR"/>
                <w:b/>
                <w:bCs/>
                <w:color w:val="000000"/>
                <w:sz w:val="16"/>
                <w:szCs w:val="16"/>
              </w:rPr>
              <w:t>დროებითი თავშესაფრით უზრუნველყოფა</w:t>
            </w:r>
          </w:p>
        </w:tc>
        <w:tc>
          <w:tcPr>
            <w:tcW w:w="462"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230.00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50.00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80.00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50.00</w:t>
            </w:r>
          </w:p>
        </w:tc>
      </w:tr>
      <w:tr w:rsidR="00276491" w:rsidRPr="00276491" w:rsidTr="00276491">
        <w:trPr>
          <w:trHeight w:val="465"/>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lastRenderedPageBreak/>
              <w:t xml:space="preserve"> 06 02 13 </w:t>
            </w:r>
          </w:p>
        </w:tc>
        <w:tc>
          <w:tcPr>
            <w:tcW w:w="1651" w:type="pct"/>
            <w:tcBorders>
              <w:top w:val="single" w:sz="8" w:space="0" w:color="auto"/>
              <w:left w:val="single" w:sz="8" w:space="0" w:color="auto"/>
              <w:bottom w:val="single" w:sz="8" w:space="0" w:color="000000"/>
              <w:right w:val="nil"/>
            </w:tcBorders>
            <w:shd w:val="clear" w:color="000000" w:fill="FFFFFF"/>
            <w:vAlign w:val="center"/>
            <w:hideMark/>
          </w:tcPr>
          <w:p w:rsidR="00276491" w:rsidRPr="00276491" w:rsidRDefault="00276491">
            <w:pPr>
              <w:jc w:val="center"/>
              <w:rPr>
                <w:rFonts w:ascii="Sylfaen" w:hAnsi="Sylfaen" w:cs="Arial CYR"/>
                <w:b/>
                <w:bCs/>
                <w:color w:val="000000"/>
                <w:sz w:val="16"/>
                <w:szCs w:val="16"/>
              </w:rPr>
            </w:pPr>
            <w:r w:rsidRPr="00276491">
              <w:rPr>
                <w:rFonts w:ascii="Sylfaen" w:hAnsi="Sylfaen" w:cs="Arial CYR"/>
                <w:b/>
                <w:bCs/>
                <w:color w:val="000000"/>
                <w:sz w:val="16"/>
                <w:szCs w:val="16"/>
              </w:rPr>
              <w:t>საცხოვრებელი ფართის გაუმჯობესების ხელშეწყობა</w:t>
            </w:r>
          </w:p>
        </w:tc>
        <w:tc>
          <w:tcPr>
            <w:tcW w:w="462"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300.00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50.00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150.00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50.00</w:t>
            </w:r>
          </w:p>
        </w:tc>
      </w:tr>
      <w:tr w:rsidR="00276491" w:rsidRPr="00276491" w:rsidTr="00276491">
        <w:trPr>
          <w:trHeight w:val="255"/>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06 02 14 </w:t>
            </w:r>
          </w:p>
        </w:tc>
        <w:tc>
          <w:tcPr>
            <w:tcW w:w="1651"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w:t>
            </w:r>
            <w:r w:rsidRPr="00276491">
              <w:rPr>
                <w:rFonts w:ascii="Sylfaen" w:hAnsi="Sylfaen" w:cs="Sylfaen"/>
                <w:b/>
                <w:bCs/>
                <w:sz w:val="16"/>
                <w:szCs w:val="16"/>
              </w:rPr>
              <w:t>ხანდაზმულ</w:t>
            </w:r>
            <w:r w:rsidRPr="00276491">
              <w:rPr>
                <w:rFonts w:ascii="Arial CYR" w:hAnsi="Arial CYR" w:cs="Arial CYR"/>
                <w:b/>
                <w:bCs/>
                <w:sz w:val="16"/>
                <w:szCs w:val="16"/>
              </w:rPr>
              <w:t xml:space="preserve"> </w:t>
            </w:r>
            <w:r w:rsidRPr="00276491">
              <w:rPr>
                <w:rFonts w:ascii="Sylfaen" w:hAnsi="Sylfaen" w:cs="Sylfaen"/>
                <w:b/>
                <w:bCs/>
                <w:sz w:val="16"/>
                <w:szCs w:val="16"/>
              </w:rPr>
              <w:t>პირთა</w:t>
            </w:r>
            <w:r w:rsidRPr="00276491">
              <w:rPr>
                <w:rFonts w:ascii="Arial CYR" w:hAnsi="Arial CYR" w:cs="Arial CYR"/>
                <w:b/>
                <w:bCs/>
                <w:sz w:val="16"/>
                <w:szCs w:val="16"/>
              </w:rPr>
              <w:t xml:space="preserve"> </w:t>
            </w:r>
            <w:r w:rsidRPr="00276491">
              <w:rPr>
                <w:rFonts w:ascii="Sylfaen" w:hAnsi="Sylfaen" w:cs="Sylfaen"/>
                <w:b/>
                <w:bCs/>
                <w:sz w:val="16"/>
                <w:szCs w:val="16"/>
              </w:rPr>
              <w:t>დახმარება</w:t>
            </w:r>
            <w:r w:rsidRPr="00276491">
              <w:rPr>
                <w:rFonts w:ascii="Arial CYR" w:hAnsi="Arial CYR" w:cs="Arial CYR"/>
                <w:b/>
                <w:bCs/>
                <w:sz w:val="16"/>
                <w:szCs w:val="16"/>
              </w:rPr>
              <w:t xml:space="preserve"> </w:t>
            </w:r>
          </w:p>
        </w:tc>
        <w:tc>
          <w:tcPr>
            <w:tcW w:w="462"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10.00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1.00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3.00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3.00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3.00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3.00</w:t>
            </w:r>
          </w:p>
        </w:tc>
      </w:tr>
      <w:tr w:rsidR="00276491" w:rsidRPr="00276491" w:rsidTr="00276491">
        <w:trPr>
          <w:trHeight w:val="315"/>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06 02 15 </w:t>
            </w:r>
          </w:p>
        </w:tc>
        <w:tc>
          <w:tcPr>
            <w:tcW w:w="1651" w:type="pct"/>
            <w:tcBorders>
              <w:top w:val="nil"/>
              <w:left w:val="nil"/>
              <w:bottom w:val="single" w:sz="8" w:space="0" w:color="auto"/>
              <w:right w:val="single" w:sz="8" w:space="0" w:color="auto"/>
            </w:tcBorders>
            <w:shd w:val="clear" w:color="000000" w:fill="FFFFFF"/>
            <w:vAlign w:val="center"/>
            <w:hideMark/>
          </w:tcPr>
          <w:p w:rsidR="00276491" w:rsidRPr="00276491" w:rsidRDefault="00276491">
            <w:pPr>
              <w:rPr>
                <w:rFonts w:ascii="Arial" w:hAnsi="Arial" w:cs="Arial"/>
                <w:b/>
                <w:bCs/>
                <w:sz w:val="16"/>
                <w:szCs w:val="16"/>
              </w:rPr>
            </w:pPr>
            <w:r w:rsidRPr="00276491">
              <w:rPr>
                <w:rFonts w:ascii="Arial" w:hAnsi="Arial" w:cs="Arial"/>
                <w:b/>
                <w:bCs/>
                <w:sz w:val="16"/>
                <w:szCs w:val="16"/>
              </w:rPr>
              <w:t xml:space="preserve"> </w:t>
            </w:r>
            <w:r w:rsidRPr="00276491">
              <w:rPr>
                <w:rFonts w:ascii="Sylfaen" w:hAnsi="Sylfaen" w:cs="Arial"/>
                <w:b/>
                <w:bCs/>
                <w:sz w:val="16"/>
                <w:szCs w:val="16"/>
              </w:rPr>
              <w:t>ერთჯერადი (ფულადი)</w:t>
            </w:r>
            <w:r w:rsidRPr="00276491">
              <w:rPr>
                <w:rFonts w:ascii="Arial" w:hAnsi="Arial" w:cs="Arial"/>
                <w:b/>
                <w:bCs/>
                <w:sz w:val="16"/>
                <w:szCs w:val="16"/>
              </w:rPr>
              <w:t xml:space="preserve"> </w:t>
            </w:r>
            <w:r w:rsidRPr="00276491">
              <w:rPr>
                <w:rFonts w:ascii="Sylfaen" w:hAnsi="Sylfaen" w:cs="Arial"/>
                <w:b/>
                <w:bCs/>
                <w:sz w:val="16"/>
                <w:szCs w:val="16"/>
              </w:rPr>
              <w:t>სოციალური</w:t>
            </w:r>
            <w:r w:rsidRPr="00276491">
              <w:rPr>
                <w:rFonts w:ascii="Arial" w:hAnsi="Arial" w:cs="Arial"/>
                <w:b/>
                <w:bCs/>
                <w:sz w:val="16"/>
                <w:szCs w:val="16"/>
              </w:rPr>
              <w:t xml:space="preserve"> </w:t>
            </w:r>
            <w:r w:rsidRPr="00276491">
              <w:rPr>
                <w:rFonts w:ascii="Sylfaen" w:hAnsi="Sylfaen" w:cs="Arial"/>
                <w:b/>
                <w:bCs/>
                <w:sz w:val="16"/>
                <w:szCs w:val="16"/>
              </w:rPr>
              <w:t>დახმარება</w:t>
            </w:r>
            <w:r w:rsidRPr="00276491">
              <w:rPr>
                <w:rFonts w:ascii="Arial" w:hAnsi="Arial" w:cs="Arial"/>
                <w:b/>
                <w:bCs/>
                <w:sz w:val="16"/>
                <w:szCs w:val="16"/>
              </w:rPr>
              <w:t xml:space="preserve"> </w:t>
            </w:r>
          </w:p>
        </w:tc>
        <w:tc>
          <w:tcPr>
            <w:tcW w:w="462"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140.00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50.00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30.00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30.00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30.00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30.00</w:t>
            </w:r>
          </w:p>
        </w:tc>
      </w:tr>
      <w:tr w:rsidR="00276491" w:rsidRPr="00276491" w:rsidTr="00276491">
        <w:trPr>
          <w:trHeight w:val="330"/>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06 02 16 </w:t>
            </w:r>
          </w:p>
        </w:tc>
        <w:tc>
          <w:tcPr>
            <w:tcW w:w="1651"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w:t>
            </w:r>
            <w:r w:rsidRPr="00276491">
              <w:rPr>
                <w:rFonts w:ascii="Sylfaen" w:hAnsi="Sylfaen" w:cs="Sylfaen"/>
                <w:b/>
                <w:bCs/>
                <w:sz w:val="16"/>
                <w:szCs w:val="16"/>
              </w:rPr>
              <w:t>ელექტროენერგიის</w:t>
            </w:r>
            <w:r w:rsidRPr="00276491">
              <w:rPr>
                <w:rFonts w:ascii="Arial CYR" w:hAnsi="Arial CYR" w:cs="Arial CYR"/>
                <w:b/>
                <w:bCs/>
                <w:sz w:val="16"/>
                <w:szCs w:val="16"/>
              </w:rPr>
              <w:t xml:space="preserve"> </w:t>
            </w:r>
            <w:r w:rsidRPr="00276491">
              <w:rPr>
                <w:rFonts w:ascii="Sylfaen" w:hAnsi="Sylfaen" w:cs="Sylfaen"/>
                <w:b/>
                <w:bCs/>
                <w:sz w:val="16"/>
                <w:szCs w:val="16"/>
              </w:rPr>
              <w:t>საფასურის</w:t>
            </w:r>
            <w:r w:rsidRPr="00276491">
              <w:rPr>
                <w:rFonts w:ascii="Arial CYR" w:hAnsi="Arial CYR" w:cs="Arial CYR"/>
                <w:b/>
                <w:bCs/>
                <w:sz w:val="16"/>
                <w:szCs w:val="16"/>
              </w:rPr>
              <w:t xml:space="preserve"> </w:t>
            </w:r>
            <w:r w:rsidRPr="00276491">
              <w:rPr>
                <w:rFonts w:ascii="Sylfaen" w:hAnsi="Sylfaen" w:cs="Sylfaen"/>
                <w:b/>
                <w:bCs/>
                <w:sz w:val="16"/>
                <w:szCs w:val="16"/>
              </w:rPr>
              <w:t>თანაგადახდა</w:t>
            </w:r>
            <w:r w:rsidRPr="00276491">
              <w:rPr>
                <w:rFonts w:ascii="Arial CYR" w:hAnsi="Arial CYR" w:cs="Arial CYR"/>
                <w:b/>
                <w:bCs/>
                <w:sz w:val="16"/>
                <w:szCs w:val="16"/>
              </w:rPr>
              <w:t xml:space="preserve"> </w:t>
            </w:r>
          </w:p>
        </w:tc>
        <w:tc>
          <w:tcPr>
            <w:tcW w:w="462"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200.00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50.00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50.00</w:t>
            </w:r>
          </w:p>
        </w:tc>
      </w:tr>
      <w:tr w:rsidR="00276491" w:rsidRPr="00276491" w:rsidTr="00276491">
        <w:trPr>
          <w:trHeight w:val="270"/>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06 02 17 </w:t>
            </w:r>
          </w:p>
        </w:tc>
        <w:tc>
          <w:tcPr>
            <w:tcW w:w="1651" w:type="pct"/>
            <w:tcBorders>
              <w:top w:val="nil"/>
              <w:left w:val="nil"/>
              <w:bottom w:val="single" w:sz="8" w:space="0" w:color="auto"/>
              <w:right w:val="single" w:sz="8" w:space="0" w:color="auto"/>
            </w:tcBorders>
            <w:shd w:val="clear" w:color="000000" w:fill="FFFFFF"/>
            <w:vAlign w:val="center"/>
            <w:hideMark/>
          </w:tcPr>
          <w:p w:rsidR="00276491" w:rsidRPr="00276491" w:rsidRDefault="00276491">
            <w:pPr>
              <w:rPr>
                <w:rFonts w:ascii="Sylfaen" w:hAnsi="Sylfaen" w:cs="Arial CYR"/>
                <w:b/>
                <w:bCs/>
                <w:sz w:val="16"/>
                <w:szCs w:val="16"/>
              </w:rPr>
            </w:pPr>
            <w:r w:rsidRPr="00276491">
              <w:rPr>
                <w:rFonts w:ascii="Sylfaen" w:hAnsi="Sylfaen" w:cs="Arial CYR"/>
                <w:b/>
                <w:bCs/>
                <w:sz w:val="16"/>
                <w:szCs w:val="16"/>
              </w:rPr>
              <w:t>სატრანსპორტო</w:t>
            </w:r>
            <w:r w:rsidRPr="00276491">
              <w:rPr>
                <w:rFonts w:ascii="Arial" w:hAnsi="Arial" w:cs="Arial"/>
                <w:b/>
                <w:bCs/>
                <w:sz w:val="16"/>
                <w:szCs w:val="16"/>
              </w:rPr>
              <w:t xml:space="preserve"> </w:t>
            </w:r>
            <w:r w:rsidRPr="00276491">
              <w:rPr>
                <w:rFonts w:ascii="Sylfaen" w:hAnsi="Sylfaen" w:cs="Arial CYR"/>
                <w:b/>
                <w:bCs/>
                <w:sz w:val="16"/>
                <w:szCs w:val="16"/>
              </w:rPr>
              <w:t>ხარჯის</w:t>
            </w:r>
            <w:r w:rsidRPr="00276491">
              <w:rPr>
                <w:rFonts w:ascii="Arial" w:hAnsi="Arial" w:cs="Arial"/>
                <w:b/>
                <w:bCs/>
                <w:sz w:val="16"/>
                <w:szCs w:val="16"/>
              </w:rPr>
              <w:t xml:space="preserve"> </w:t>
            </w:r>
            <w:r w:rsidRPr="00276491">
              <w:rPr>
                <w:rFonts w:ascii="Sylfaen" w:hAnsi="Sylfaen" w:cs="Arial CYR"/>
                <w:b/>
                <w:bCs/>
                <w:sz w:val="16"/>
                <w:szCs w:val="16"/>
              </w:rPr>
              <w:t>თანადაფინანსება</w:t>
            </w:r>
            <w:r w:rsidRPr="00276491">
              <w:rPr>
                <w:rFonts w:ascii="Arial" w:hAnsi="Arial" w:cs="Arial"/>
                <w:b/>
                <w:bCs/>
                <w:sz w:val="16"/>
                <w:szCs w:val="16"/>
              </w:rPr>
              <w:t xml:space="preserve"> </w:t>
            </w:r>
          </w:p>
        </w:tc>
        <w:tc>
          <w:tcPr>
            <w:tcW w:w="462"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240.00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60.00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60.00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60.00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60.00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60.00</w:t>
            </w:r>
          </w:p>
        </w:tc>
      </w:tr>
      <w:tr w:rsidR="00276491" w:rsidRPr="00276491" w:rsidTr="00276491">
        <w:trPr>
          <w:trHeight w:val="300"/>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06 02 18 </w:t>
            </w:r>
          </w:p>
        </w:tc>
        <w:tc>
          <w:tcPr>
            <w:tcW w:w="1651"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w:t>
            </w:r>
            <w:r w:rsidRPr="00276491">
              <w:rPr>
                <w:rFonts w:ascii="Sylfaen" w:hAnsi="Sylfaen" w:cs="Sylfaen"/>
                <w:b/>
                <w:bCs/>
                <w:sz w:val="16"/>
                <w:szCs w:val="16"/>
              </w:rPr>
              <w:t>შშმ</w:t>
            </w:r>
            <w:r w:rsidRPr="00276491">
              <w:rPr>
                <w:rFonts w:ascii="Arial CYR" w:hAnsi="Arial CYR" w:cs="Arial CYR"/>
                <w:b/>
                <w:bCs/>
                <w:sz w:val="16"/>
                <w:szCs w:val="16"/>
              </w:rPr>
              <w:t xml:space="preserve"> </w:t>
            </w:r>
            <w:r w:rsidRPr="00276491">
              <w:rPr>
                <w:rFonts w:ascii="Sylfaen" w:hAnsi="Sylfaen" w:cs="Sylfaen"/>
                <w:b/>
                <w:bCs/>
                <w:sz w:val="16"/>
                <w:szCs w:val="16"/>
              </w:rPr>
              <w:t>პირთა</w:t>
            </w:r>
            <w:r w:rsidRPr="00276491">
              <w:rPr>
                <w:rFonts w:ascii="Arial CYR" w:hAnsi="Arial CYR" w:cs="Arial CYR"/>
                <w:b/>
                <w:bCs/>
                <w:sz w:val="16"/>
                <w:szCs w:val="16"/>
              </w:rPr>
              <w:t xml:space="preserve"> </w:t>
            </w:r>
            <w:r w:rsidRPr="00276491">
              <w:rPr>
                <w:rFonts w:ascii="Sylfaen" w:hAnsi="Sylfaen" w:cs="Sylfaen"/>
                <w:b/>
                <w:bCs/>
                <w:sz w:val="16"/>
                <w:szCs w:val="16"/>
              </w:rPr>
              <w:t>დახმარება</w:t>
            </w:r>
            <w:r w:rsidRPr="00276491">
              <w:rPr>
                <w:rFonts w:ascii="Arial CYR" w:hAnsi="Arial CYR" w:cs="Arial CYR"/>
                <w:b/>
                <w:bCs/>
                <w:sz w:val="16"/>
                <w:szCs w:val="16"/>
              </w:rPr>
              <w:t xml:space="preserve"> </w:t>
            </w:r>
          </w:p>
        </w:tc>
        <w:tc>
          <w:tcPr>
            <w:tcW w:w="462"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180.00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30.00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50.00</w:t>
            </w:r>
          </w:p>
        </w:tc>
      </w:tr>
      <w:tr w:rsidR="00276491" w:rsidRPr="00276491" w:rsidTr="00276491">
        <w:trPr>
          <w:trHeight w:val="495"/>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06 02 19 </w:t>
            </w:r>
          </w:p>
        </w:tc>
        <w:tc>
          <w:tcPr>
            <w:tcW w:w="165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276491" w:rsidRPr="00276491" w:rsidRDefault="00276491">
            <w:pPr>
              <w:rPr>
                <w:rFonts w:ascii="Arial" w:hAnsi="Arial" w:cs="Arial"/>
                <w:b/>
                <w:bCs/>
                <w:sz w:val="16"/>
                <w:szCs w:val="16"/>
              </w:rPr>
            </w:pPr>
            <w:r w:rsidRPr="00276491">
              <w:rPr>
                <w:rFonts w:ascii="Arial" w:hAnsi="Arial" w:cs="Arial"/>
                <w:b/>
                <w:bCs/>
                <w:sz w:val="16"/>
                <w:szCs w:val="16"/>
              </w:rPr>
              <w:t xml:space="preserve"> </w:t>
            </w:r>
            <w:r w:rsidRPr="00276491">
              <w:rPr>
                <w:rFonts w:ascii="Sylfaen" w:hAnsi="Sylfaen" w:cs="Arial"/>
                <w:b/>
                <w:bCs/>
                <w:sz w:val="16"/>
                <w:szCs w:val="16"/>
              </w:rPr>
              <w:t>უმაღლესი</w:t>
            </w:r>
            <w:r w:rsidRPr="00276491">
              <w:rPr>
                <w:rFonts w:ascii="Arial" w:hAnsi="Arial" w:cs="Arial"/>
                <w:b/>
                <w:bCs/>
                <w:sz w:val="16"/>
                <w:szCs w:val="16"/>
              </w:rPr>
              <w:t xml:space="preserve"> </w:t>
            </w:r>
            <w:r w:rsidRPr="00276491">
              <w:rPr>
                <w:rFonts w:ascii="Sylfaen" w:hAnsi="Sylfaen" w:cs="Arial"/>
                <w:b/>
                <w:bCs/>
                <w:sz w:val="16"/>
                <w:szCs w:val="16"/>
              </w:rPr>
              <w:t>სასწავლებლის</w:t>
            </w:r>
            <w:r w:rsidRPr="00276491">
              <w:rPr>
                <w:rFonts w:ascii="Arial" w:hAnsi="Arial" w:cs="Arial"/>
                <w:b/>
                <w:bCs/>
                <w:sz w:val="16"/>
                <w:szCs w:val="16"/>
              </w:rPr>
              <w:t xml:space="preserve"> </w:t>
            </w:r>
            <w:r w:rsidRPr="00276491">
              <w:rPr>
                <w:rFonts w:ascii="Sylfaen" w:hAnsi="Sylfaen" w:cs="Arial"/>
                <w:b/>
                <w:bCs/>
                <w:sz w:val="16"/>
                <w:szCs w:val="16"/>
              </w:rPr>
              <w:t>სტუდენტის</w:t>
            </w:r>
            <w:r w:rsidRPr="00276491">
              <w:rPr>
                <w:rFonts w:ascii="Arial" w:hAnsi="Arial" w:cs="Arial"/>
                <w:b/>
                <w:bCs/>
                <w:sz w:val="16"/>
                <w:szCs w:val="16"/>
              </w:rPr>
              <w:t xml:space="preserve">  </w:t>
            </w:r>
            <w:r w:rsidRPr="00276491">
              <w:rPr>
                <w:rFonts w:ascii="Sylfaen" w:hAnsi="Sylfaen" w:cs="Arial"/>
                <w:b/>
                <w:bCs/>
                <w:sz w:val="16"/>
                <w:szCs w:val="16"/>
              </w:rPr>
              <w:t>სწავლის</w:t>
            </w:r>
            <w:r w:rsidRPr="00276491">
              <w:rPr>
                <w:rFonts w:ascii="Arial" w:hAnsi="Arial" w:cs="Arial"/>
                <w:b/>
                <w:bCs/>
                <w:sz w:val="16"/>
                <w:szCs w:val="16"/>
              </w:rPr>
              <w:t xml:space="preserve"> </w:t>
            </w:r>
            <w:r w:rsidRPr="00276491">
              <w:rPr>
                <w:rFonts w:ascii="Sylfaen" w:hAnsi="Sylfaen" w:cs="Arial"/>
                <w:b/>
                <w:bCs/>
                <w:sz w:val="16"/>
                <w:szCs w:val="16"/>
              </w:rPr>
              <w:t>საფასურის</w:t>
            </w:r>
            <w:r w:rsidRPr="00276491">
              <w:rPr>
                <w:rFonts w:ascii="Arial" w:hAnsi="Arial" w:cs="Arial"/>
                <w:b/>
                <w:bCs/>
                <w:sz w:val="16"/>
                <w:szCs w:val="16"/>
              </w:rPr>
              <w:t xml:space="preserve"> </w:t>
            </w:r>
            <w:r w:rsidRPr="00276491">
              <w:rPr>
                <w:rFonts w:ascii="Sylfaen" w:hAnsi="Sylfaen" w:cs="Arial"/>
                <w:b/>
                <w:bCs/>
                <w:sz w:val="16"/>
                <w:szCs w:val="16"/>
              </w:rPr>
              <w:t>თანადაფინანსება</w:t>
            </w:r>
            <w:r w:rsidRPr="00276491">
              <w:rPr>
                <w:rFonts w:ascii="Arial" w:hAnsi="Arial" w:cs="Arial"/>
                <w:b/>
                <w:bCs/>
                <w:sz w:val="16"/>
                <w:szCs w:val="16"/>
              </w:rPr>
              <w:t xml:space="preserve"> </w:t>
            </w:r>
          </w:p>
        </w:tc>
        <w:tc>
          <w:tcPr>
            <w:tcW w:w="462"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52.00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10.00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12.00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15.00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15.00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15.00</w:t>
            </w:r>
          </w:p>
        </w:tc>
      </w:tr>
      <w:tr w:rsidR="00276491" w:rsidRPr="00276491" w:rsidTr="00276491">
        <w:trPr>
          <w:trHeight w:val="735"/>
        </w:trPr>
        <w:tc>
          <w:tcPr>
            <w:tcW w:w="538" w:type="pct"/>
            <w:tcBorders>
              <w:top w:val="nil"/>
              <w:left w:val="single" w:sz="4" w:space="0" w:color="auto"/>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 xml:space="preserve"> 06 03 </w:t>
            </w:r>
          </w:p>
        </w:tc>
        <w:tc>
          <w:tcPr>
            <w:tcW w:w="1651" w:type="pct"/>
            <w:tcBorders>
              <w:top w:val="nil"/>
              <w:left w:val="nil"/>
              <w:bottom w:val="single" w:sz="4" w:space="0" w:color="auto"/>
              <w:right w:val="single" w:sz="4" w:space="0" w:color="auto"/>
            </w:tcBorders>
            <w:shd w:val="clear" w:color="000000" w:fill="FFFFFF"/>
            <w:vAlign w:val="bottom"/>
            <w:hideMark/>
          </w:tcPr>
          <w:p w:rsidR="00276491" w:rsidRPr="00276491" w:rsidRDefault="00276491">
            <w:pPr>
              <w:rPr>
                <w:rFonts w:ascii="Arial CYR" w:hAnsi="Arial CYR" w:cs="Arial CYR"/>
                <w:b/>
                <w:bCs/>
                <w:sz w:val="16"/>
                <w:szCs w:val="16"/>
              </w:rPr>
            </w:pPr>
            <w:r w:rsidRPr="00276491">
              <w:rPr>
                <w:rFonts w:ascii="Sylfaen" w:hAnsi="Sylfaen" w:cs="Sylfaen"/>
                <w:b/>
                <w:bCs/>
                <w:sz w:val="16"/>
                <w:szCs w:val="16"/>
              </w:rPr>
              <w:t>მიუსაფარი</w:t>
            </w:r>
            <w:r w:rsidRPr="00276491">
              <w:rPr>
                <w:rFonts w:ascii="Arial CYR" w:hAnsi="Arial CYR" w:cs="Arial CYR"/>
                <w:b/>
                <w:bCs/>
                <w:sz w:val="16"/>
                <w:szCs w:val="16"/>
              </w:rPr>
              <w:t xml:space="preserve"> </w:t>
            </w:r>
            <w:r w:rsidRPr="00276491">
              <w:rPr>
                <w:rFonts w:ascii="Sylfaen" w:hAnsi="Sylfaen" w:cs="Sylfaen"/>
                <w:b/>
                <w:bCs/>
                <w:sz w:val="16"/>
                <w:szCs w:val="16"/>
              </w:rPr>
              <w:t>შინაური</w:t>
            </w:r>
            <w:r w:rsidRPr="00276491">
              <w:rPr>
                <w:rFonts w:ascii="Arial CYR" w:hAnsi="Arial CYR" w:cs="Arial CYR"/>
                <w:b/>
                <w:bCs/>
                <w:sz w:val="16"/>
                <w:szCs w:val="16"/>
              </w:rPr>
              <w:t xml:space="preserve"> </w:t>
            </w:r>
            <w:r w:rsidRPr="00276491">
              <w:rPr>
                <w:rFonts w:ascii="Sylfaen" w:hAnsi="Sylfaen" w:cs="Sylfaen"/>
                <w:b/>
                <w:bCs/>
                <w:sz w:val="16"/>
                <w:szCs w:val="16"/>
              </w:rPr>
              <w:t>ცხოველების</w:t>
            </w:r>
            <w:r w:rsidRPr="00276491">
              <w:rPr>
                <w:rFonts w:ascii="Arial CYR" w:hAnsi="Arial CYR" w:cs="Arial CYR"/>
                <w:b/>
                <w:bCs/>
                <w:sz w:val="16"/>
                <w:szCs w:val="16"/>
              </w:rPr>
              <w:t xml:space="preserve"> </w:t>
            </w:r>
            <w:r w:rsidRPr="00276491">
              <w:rPr>
                <w:rFonts w:ascii="Sylfaen" w:hAnsi="Sylfaen" w:cs="Sylfaen"/>
                <w:b/>
                <w:bCs/>
                <w:sz w:val="16"/>
                <w:szCs w:val="16"/>
              </w:rPr>
              <w:t>მართვის</w:t>
            </w:r>
            <w:r w:rsidRPr="00276491">
              <w:rPr>
                <w:rFonts w:ascii="Arial CYR" w:hAnsi="Arial CYR" w:cs="Arial CYR"/>
                <w:b/>
                <w:bCs/>
                <w:sz w:val="16"/>
                <w:szCs w:val="16"/>
              </w:rPr>
              <w:t xml:space="preserve"> </w:t>
            </w:r>
            <w:r w:rsidRPr="00276491">
              <w:rPr>
                <w:rFonts w:ascii="Sylfaen" w:hAnsi="Sylfaen" w:cs="Sylfaen"/>
                <w:b/>
                <w:bCs/>
                <w:sz w:val="16"/>
                <w:szCs w:val="16"/>
              </w:rPr>
              <w:t>კახეთის</w:t>
            </w:r>
            <w:r w:rsidRPr="00276491">
              <w:rPr>
                <w:rFonts w:ascii="Arial CYR" w:hAnsi="Arial CYR" w:cs="Arial CYR"/>
                <w:b/>
                <w:bCs/>
                <w:sz w:val="16"/>
                <w:szCs w:val="16"/>
              </w:rPr>
              <w:t xml:space="preserve"> </w:t>
            </w:r>
            <w:r w:rsidRPr="00276491">
              <w:rPr>
                <w:rFonts w:ascii="Sylfaen" w:hAnsi="Sylfaen" w:cs="Sylfaen"/>
                <w:b/>
                <w:bCs/>
                <w:sz w:val="16"/>
                <w:szCs w:val="16"/>
              </w:rPr>
              <w:t>ინტერმუნიციპალური</w:t>
            </w:r>
            <w:r w:rsidRPr="00276491">
              <w:rPr>
                <w:rFonts w:ascii="Arial CYR" w:hAnsi="Arial CYR" w:cs="Arial CYR"/>
                <w:b/>
                <w:bCs/>
                <w:sz w:val="16"/>
                <w:szCs w:val="16"/>
              </w:rPr>
              <w:t xml:space="preserve"> </w:t>
            </w:r>
            <w:r w:rsidRPr="00276491">
              <w:rPr>
                <w:rFonts w:ascii="Sylfaen" w:hAnsi="Sylfaen" w:cs="Sylfaen"/>
                <w:b/>
                <w:bCs/>
                <w:sz w:val="16"/>
                <w:szCs w:val="16"/>
              </w:rPr>
              <w:t>სააგენტო</w:t>
            </w:r>
          </w:p>
        </w:tc>
        <w:tc>
          <w:tcPr>
            <w:tcW w:w="462"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600.00</w:t>
            </w:r>
          </w:p>
        </w:tc>
        <w:tc>
          <w:tcPr>
            <w:tcW w:w="455" w:type="pct"/>
            <w:tcBorders>
              <w:top w:val="nil"/>
              <w:left w:val="nil"/>
              <w:bottom w:val="single" w:sz="4" w:space="0" w:color="auto"/>
              <w:right w:val="single" w:sz="4" w:space="0" w:color="auto"/>
            </w:tcBorders>
            <w:shd w:val="clear" w:color="000000" w:fill="FFFFFF"/>
            <w:vAlign w:val="center"/>
            <w:hideMark/>
          </w:tcPr>
          <w:p w:rsidR="00276491" w:rsidRPr="00276491" w:rsidRDefault="00276491">
            <w:pPr>
              <w:jc w:val="center"/>
              <w:rPr>
                <w:rFonts w:ascii="Arial CYR" w:hAnsi="Arial CYR" w:cs="Arial CYR"/>
                <w:b/>
                <w:bCs/>
                <w:sz w:val="16"/>
                <w:szCs w:val="16"/>
              </w:rPr>
            </w:pPr>
            <w:r w:rsidRPr="00276491">
              <w:rPr>
                <w:rFonts w:ascii="Arial CYR" w:hAnsi="Arial CYR" w:cs="Arial CYR"/>
                <w:b/>
                <w:bCs/>
                <w:sz w:val="16"/>
                <w:szCs w:val="16"/>
              </w:rPr>
              <w:t>120.00</w:t>
            </w:r>
          </w:p>
        </w:tc>
        <w:tc>
          <w:tcPr>
            <w:tcW w:w="489"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160.00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160.00</w:t>
            </w:r>
          </w:p>
        </w:tc>
        <w:tc>
          <w:tcPr>
            <w:tcW w:w="482" w:type="pct"/>
            <w:tcBorders>
              <w:top w:val="nil"/>
              <w:left w:val="nil"/>
              <w:bottom w:val="single" w:sz="4" w:space="0" w:color="auto"/>
              <w:right w:val="single" w:sz="4" w:space="0" w:color="auto"/>
            </w:tcBorders>
            <w:shd w:val="clear" w:color="000000" w:fill="FFFFFF"/>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160.00</w:t>
            </w:r>
          </w:p>
        </w:tc>
        <w:tc>
          <w:tcPr>
            <w:tcW w:w="441" w:type="pct"/>
            <w:tcBorders>
              <w:top w:val="nil"/>
              <w:left w:val="nil"/>
              <w:bottom w:val="single" w:sz="4" w:space="0" w:color="auto"/>
              <w:right w:val="single" w:sz="4" w:space="0" w:color="auto"/>
            </w:tcBorders>
            <w:shd w:val="clear" w:color="auto" w:fill="auto"/>
            <w:noWrap/>
            <w:vAlign w:val="bottom"/>
            <w:hideMark/>
          </w:tcPr>
          <w:p w:rsidR="00276491" w:rsidRPr="00276491" w:rsidRDefault="00276491">
            <w:pPr>
              <w:jc w:val="right"/>
              <w:rPr>
                <w:rFonts w:ascii="Arial CYR" w:hAnsi="Arial CYR" w:cs="Arial CYR"/>
                <w:b/>
                <w:bCs/>
                <w:sz w:val="16"/>
                <w:szCs w:val="16"/>
              </w:rPr>
            </w:pPr>
            <w:r w:rsidRPr="00276491">
              <w:rPr>
                <w:rFonts w:ascii="Arial CYR" w:hAnsi="Arial CYR" w:cs="Arial CYR"/>
                <w:b/>
                <w:bCs/>
                <w:sz w:val="16"/>
                <w:szCs w:val="16"/>
              </w:rPr>
              <w:t>160.00</w:t>
            </w:r>
          </w:p>
        </w:tc>
      </w:tr>
    </w:tbl>
    <w:p w:rsidR="002068F1" w:rsidRDefault="002068F1" w:rsidP="00D16E0D">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B64558" w:rsidRDefault="00B64558" w:rsidP="00B64558">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B64558" w:rsidRPr="007B5954" w:rsidRDefault="00B64558" w:rsidP="00B64558">
      <w:pPr>
        <w:autoSpaceDE w:val="0"/>
        <w:autoSpaceDN w:val="0"/>
        <w:adjustRightInd w:val="0"/>
        <w:spacing w:after="0" w:line="360" w:lineRule="auto"/>
        <w:rPr>
          <w:rFonts w:ascii="Sylfaen" w:hAnsi="Sylfaen" w:cs="Sylfaen"/>
          <w:b/>
          <w:sz w:val="24"/>
          <w:szCs w:val="24"/>
          <w:lang w:val="ka-GE"/>
        </w:rPr>
      </w:pPr>
      <w:r w:rsidRPr="007B5954">
        <w:rPr>
          <w:rFonts w:ascii="Sylfaen" w:hAnsi="Sylfaen"/>
          <w:b/>
          <w:sz w:val="24"/>
          <w:szCs w:val="24"/>
          <w:lang w:val="ka-GE"/>
        </w:rPr>
        <w:t>ჯანმრთელობის დაცვა და სოციალური უზრუნველყოფის პროგრამები</w:t>
      </w:r>
      <w:r w:rsidRPr="007B5954">
        <w:rPr>
          <w:rFonts w:ascii="Sylfaen" w:hAnsi="Sylfaen"/>
          <w:b/>
          <w:sz w:val="24"/>
          <w:szCs w:val="24"/>
        </w:rPr>
        <w:t xml:space="preserve"> </w:t>
      </w:r>
      <w:r w:rsidRPr="007B5954">
        <w:rPr>
          <w:rFonts w:ascii="Sylfaen" w:hAnsi="Sylfaen"/>
          <w:b/>
          <w:sz w:val="24"/>
          <w:szCs w:val="24"/>
          <w:lang w:val="ka-GE"/>
        </w:rPr>
        <w:t>(ორგანიზაციული კოდი 06 00)</w:t>
      </w:r>
    </w:p>
    <w:p w:rsidR="00B64558" w:rsidRPr="007B5954" w:rsidRDefault="00B64558" w:rsidP="00B64558">
      <w:pPr>
        <w:autoSpaceDE w:val="0"/>
        <w:autoSpaceDN w:val="0"/>
        <w:adjustRightInd w:val="0"/>
        <w:spacing w:after="0" w:line="360" w:lineRule="auto"/>
        <w:jc w:val="center"/>
        <w:rPr>
          <w:rFonts w:ascii="Sylfaen" w:hAnsi="Sylfaen" w:cs="Sylfaen"/>
          <w:b/>
          <w:color w:val="000000" w:themeColor="text1"/>
          <w:sz w:val="32"/>
          <w:szCs w:val="32"/>
          <w:lang w:val="ka-GE"/>
        </w:rPr>
      </w:pPr>
    </w:p>
    <w:tbl>
      <w:tblPr>
        <w:tblW w:w="5000" w:type="pct"/>
        <w:tblLook w:val="04A0" w:firstRow="1" w:lastRow="0" w:firstColumn="1" w:lastColumn="0" w:noHBand="0" w:noVBand="1"/>
      </w:tblPr>
      <w:tblGrid>
        <w:gridCol w:w="2852"/>
        <w:gridCol w:w="3295"/>
        <w:gridCol w:w="2272"/>
        <w:gridCol w:w="4521"/>
      </w:tblGrid>
      <w:tr w:rsidR="00B64558" w:rsidRPr="00276491" w:rsidTr="005348A2">
        <w:trPr>
          <w:trHeight w:val="915"/>
        </w:trPr>
        <w:tc>
          <w:tcPr>
            <w:tcW w:w="110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b/>
                <w:bCs/>
                <w:color w:val="000000"/>
                <w:sz w:val="16"/>
                <w:szCs w:val="16"/>
              </w:rPr>
            </w:pPr>
            <w:r w:rsidRPr="00276491">
              <w:rPr>
                <w:rFonts w:ascii="Sylfaen" w:eastAsia="Times New Roman" w:hAnsi="Sylfaen" w:cs="Calibri"/>
                <w:b/>
                <w:bCs/>
                <w:color w:val="000000"/>
                <w:sz w:val="16"/>
                <w:szCs w:val="16"/>
              </w:rPr>
              <w:t>ქვეპროგრამის დასახელება</w:t>
            </w:r>
          </w:p>
        </w:tc>
        <w:tc>
          <w:tcPr>
            <w:tcW w:w="3898"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b/>
                <w:bCs/>
                <w:color w:val="000000"/>
                <w:sz w:val="16"/>
                <w:szCs w:val="16"/>
              </w:rPr>
            </w:pPr>
            <w:r w:rsidRPr="00276491">
              <w:rPr>
                <w:rFonts w:ascii="Sylfaen" w:hAnsi="Sylfaen"/>
                <w:b/>
                <w:color w:val="000000"/>
                <w:sz w:val="16"/>
                <w:szCs w:val="16"/>
                <w:lang w:val="ka-GE"/>
              </w:rPr>
              <w:t>ეპიდემიოლოგია, იმუნიცაზია, ენტომოლოგია, პარაზიტოლოგია, პრევენციული პროგრამების ხელშეწყობა.</w:t>
            </w:r>
            <w:r w:rsidRPr="00276491">
              <w:rPr>
                <w:rFonts w:ascii="Sylfaen" w:hAnsi="Sylfaen"/>
                <w:b/>
                <w:color w:val="000000"/>
                <w:sz w:val="16"/>
                <w:szCs w:val="16"/>
              </w:rPr>
              <w:t> </w:t>
            </w:r>
            <w:r w:rsidRPr="00276491">
              <w:rPr>
                <w:rFonts w:ascii="Sylfaen" w:eastAsia="Times New Roman" w:hAnsi="Sylfaen" w:cs="Calibri"/>
                <w:b/>
                <w:bCs/>
                <w:color w:val="000000"/>
                <w:sz w:val="16"/>
                <w:szCs w:val="16"/>
              </w:rPr>
              <w:t> </w:t>
            </w:r>
          </w:p>
        </w:tc>
      </w:tr>
      <w:tr w:rsidR="00B64558" w:rsidRPr="00276491" w:rsidTr="005348A2">
        <w:trPr>
          <w:trHeight w:val="315"/>
        </w:trPr>
        <w:tc>
          <w:tcPr>
            <w:tcW w:w="1102" w:type="pct"/>
            <w:tcBorders>
              <w:top w:val="nil"/>
              <w:left w:val="single" w:sz="8" w:space="0" w:color="auto"/>
              <w:bottom w:val="single" w:sz="8" w:space="0" w:color="auto"/>
              <w:right w:val="single" w:sz="8" w:space="0" w:color="auto"/>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b/>
                <w:bCs/>
                <w:color w:val="000000"/>
                <w:sz w:val="16"/>
                <w:szCs w:val="16"/>
              </w:rPr>
            </w:pPr>
            <w:r w:rsidRPr="00276491">
              <w:rPr>
                <w:rFonts w:ascii="Sylfaen" w:eastAsia="Times New Roman" w:hAnsi="Sylfaen" w:cs="Calibri"/>
                <w:b/>
                <w:bCs/>
                <w:color w:val="000000"/>
                <w:sz w:val="16"/>
                <w:szCs w:val="16"/>
              </w:rPr>
              <w:t>პროგრამული კოდი</w:t>
            </w:r>
          </w:p>
        </w:tc>
        <w:tc>
          <w:tcPr>
            <w:tcW w:w="3898"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hAnsi="Sylfaen"/>
                <w:b/>
                <w:color w:val="000000"/>
                <w:sz w:val="16"/>
                <w:szCs w:val="16"/>
                <w:lang w:val="ka-GE"/>
              </w:rPr>
              <w:t>კოდი-06 01 01</w:t>
            </w:r>
          </w:p>
        </w:tc>
      </w:tr>
      <w:tr w:rsidR="00B64558" w:rsidRPr="00276491" w:rsidTr="005348A2">
        <w:trPr>
          <w:trHeight w:val="502"/>
        </w:trPr>
        <w:tc>
          <w:tcPr>
            <w:tcW w:w="1102" w:type="pct"/>
            <w:tcBorders>
              <w:top w:val="nil"/>
              <w:left w:val="single" w:sz="8" w:space="0" w:color="auto"/>
              <w:bottom w:val="single" w:sz="8" w:space="0" w:color="auto"/>
              <w:right w:val="single" w:sz="8" w:space="0" w:color="auto"/>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b/>
                <w:bCs/>
                <w:color w:val="000000"/>
                <w:sz w:val="16"/>
                <w:szCs w:val="16"/>
              </w:rPr>
            </w:pPr>
            <w:r w:rsidRPr="00276491">
              <w:rPr>
                <w:rFonts w:ascii="Sylfaen" w:eastAsia="Times New Roman" w:hAnsi="Sylfaen" w:cs="Calibri"/>
                <w:b/>
                <w:bCs/>
                <w:color w:val="000000"/>
                <w:sz w:val="16"/>
                <w:szCs w:val="16"/>
              </w:rPr>
              <w:t>ქვეპროგრამის ბიუჯეტი</w:t>
            </w:r>
          </w:p>
        </w:tc>
        <w:tc>
          <w:tcPr>
            <w:tcW w:w="3898"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b/>
                <w:bCs/>
                <w:color w:val="000000"/>
                <w:sz w:val="16"/>
                <w:szCs w:val="16"/>
              </w:rPr>
            </w:pPr>
            <w:r w:rsidRPr="00276491">
              <w:rPr>
                <w:rFonts w:ascii="Sylfaen" w:eastAsia="Times New Roman" w:hAnsi="Sylfaen" w:cs="Calibri"/>
                <w:b/>
                <w:bCs/>
                <w:color w:val="000000"/>
                <w:sz w:val="16"/>
                <w:szCs w:val="16"/>
                <w:lang w:val="ka-GE"/>
              </w:rPr>
              <w:t>175,0</w:t>
            </w:r>
          </w:p>
        </w:tc>
      </w:tr>
      <w:tr w:rsidR="00B64558" w:rsidRPr="00276491" w:rsidTr="005348A2">
        <w:trPr>
          <w:trHeight w:val="315"/>
        </w:trPr>
        <w:tc>
          <w:tcPr>
            <w:tcW w:w="1102" w:type="pct"/>
            <w:tcBorders>
              <w:top w:val="nil"/>
              <w:left w:val="single" w:sz="8" w:space="0" w:color="auto"/>
              <w:bottom w:val="single" w:sz="8" w:space="0" w:color="auto"/>
              <w:right w:val="single" w:sz="8" w:space="0" w:color="auto"/>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b/>
                <w:bCs/>
                <w:color w:val="000000"/>
                <w:sz w:val="16"/>
                <w:szCs w:val="16"/>
              </w:rPr>
            </w:pPr>
            <w:r w:rsidRPr="00276491">
              <w:rPr>
                <w:rFonts w:ascii="Sylfaen" w:eastAsia="Times New Roman" w:hAnsi="Sylfaen" w:cs="Calibri"/>
                <w:b/>
                <w:bCs/>
                <w:color w:val="000000"/>
                <w:sz w:val="16"/>
                <w:szCs w:val="16"/>
              </w:rPr>
              <w:t>ფუნქციონალური კოდი</w:t>
            </w:r>
          </w:p>
        </w:tc>
        <w:tc>
          <w:tcPr>
            <w:tcW w:w="3898"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lang w:val="ka-GE"/>
              </w:rPr>
            </w:pPr>
            <w:r w:rsidRPr="00276491">
              <w:rPr>
                <w:rFonts w:ascii="Sylfaen" w:eastAsia="Times New Roman" w:hAnsi="Sylfaen" w:cs="Calibri"/>
                <w:color w:val="000000"/>
                <w:sz w:val="16"/>
                <w:szCs w:val="16"/>
                <w:lang w:val="ka-GE"/>
              </w:rPr>
              <w:t>7.7.4</w:t>
            </w:r>
          </w:p>
        </w:tc>
      </w:tr>
      <w:tr w:rsidR="00B64558" w:rsidRPr="00276491" w:rsidTr="005348A2">
        <w:trPr>
          <w:trHeight w:val="720"/>
        </w:trPr>
        <w:tc>
          <w:tcPr>
            <w:tcW w:w="1102" w:type="pct"/>
            <w:tcBorders>
              <w:top w:val="nil"/>
              <w:left w:val="single" w:sz="8" w:space="0" w:color="auto"/>
              <w:bottom w:val="single" w:sz="8" w:space="0" w:color="auto"/>
              <w:right w:val="single" w:sz="8" w:space="0" w:color="auto"/>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b/>
                <w:bCs/>
                <w:color w:val="000000"/>
                <w:sz w:val="16"/>
                <w:szCs w:val="16"/>
              </w:rPr>
            </w:pPr>
            <w:r w:rsidRPr="00276491">
              <w:rPr>
                <w:rFonts w:ascii="Sylfaen" w:eastAsia="Times New Roman" w:hAnsi="Sylfaen" w:cs="Calibri"/>
                <w:b/>
                <w:bCs/>
                <w:color w:val="000000"/>
                <w:sz w:val="16"/>
                <w:szCs w:val="16"/>
              </w:rPr>
              <w:t>ქვეპროგრამის განმახორციელებელი</w:t>
            </w:r>
          </w:p>
        </w:tc>
        <w:tc>
          <w:tcPr>
            <w:tcW w:w="3898"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r w:rsidRPr="00276491">
              <w:rPr>
                <w:rFonts w:ascii="Sylfaen" w:eastAsia="Times New Roman" w:hAnsi="Sylfaen" w:cs="Calibri"/>
                <w:color w:val="000000"/>
                <w:sz w:val="16"/>
                <w:szCs w:val="16"/>
                <w:lang w:val="ka-GE"/>
              </w:rPr>
              <w:t xml:space="preserve">                                             </w:t>
            </w:r>
            <w:r w:rsidRPr="00276491">
              <w:rPr>
                <w:rFonts w:ascii="Sylfaen" w:hAnsi="Sylfaen"/>
                <w:b/>
                <w:color w:val="000000"/>
                <w:sz w:val="16"/>
                <w:szCs w:val="16"/>
                <w:lang w:val="ka-GE"/>
              </w:rPr>
              <w:t xml:space="preserve">ა(ა)იპ გურჯაანის საზ.ჯანდაცვის სამსახური </w:t>
            </w:r>
            <w:r w:rsidRPr="00276491">
              <w:rPr>
                <w:rFonts w:ascii="Sylfaen" w:hAnsi="Sylfaen"/>
                <w:b/>
                <w:color w:val="000000"/>
                <w:sz w:val="16"/>
                <w:szCs w:val="16"/>
              </w:rPr>
              <w:t> </w:t>
            </w:r>
          </w:p>
        </w:tc>
      </w:tr>
      <w:tr w:rsidR="00B64558" w:rsidRPr="00276491" w:rsidTr="005348A2">
        <w:trPr>
          <w:trHeight w:val="570"/>
        </w:trPr>
        <w:tc>
          <w:tcPr>
            <w:tcW w:w="1102" w:type="pct"/>
            <w:vMerge w:val="restart"/>
            <w:tcBorders>
              <w:top w:val="nil"/>
              <w:left w:val="single" w:sz="8" w:space="0" w:color="auto"/>
              <w:right w:val="single" w:sz="4" w:space="0" w:color="auto"/>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b/>
                <w:bCs/>
                <w:color w:val="000000"/>
                <w:sz w:val="16"/>
                <w:szCs w:val="16"/>
              </w:rPr>
            </w:pPr>
            <w:r w:rsidRPr="00276491">
              <w:rPr>
                <w:rFonts w:ascii="Sylfaen" w:eastAsia="Times New Roman" w:hAnsi="Sylfaen" w:cs="Calibri"/>
                <w:b/>
                <w:bCs/>
                <w:color w:val="000000"/>
                <w:sz w:val="16"/>
                <w:szCs w:val="16"/>
              </w:rPr>
              <w:t>ქვეპროგრამის აღწერა</w:t>
            </w:r>
          </w:p>
        </w:tc>
        <w:tc>
          <w:tcPr>
            <w:tcW w:w="3898" w:type="pct"/>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tbl>
            <w:tblPr>
              <w:tblW w:w="0" w:type="auto"/>
              <w:tblBorders>
                <w:top w:val="nil"/>
                <w:left w:val="nil"/>
                <w:bottom w:val="nil"/>
                <w:right w:val="nil"/>
              </w:tblBorders>
              <w:tblLook w:val="0000" w:firstRow="0" w:lastRow="0" w:firstColumn="0" w:lastColumn="0" w:noHBand="0" w:noVBand="0"/>
            </w:tblPr>
            <w:tblGrid>
              <w:gridCol w:w="9824"/>
            </w:tblGrid>
            <w:tr w:rsidR="00B64558" w:rsidRPr="00276491" w:rsidTr="005348A2">
              <w:trPr>
                <w:trHeight w:val="217"/>
              </w:trPr>
              <w:tc>
                <w:tcPr>
                  <w:tcW w:w="9824" w:type="dxa"/>
                </w:tcPr>
                <w:p w:rsidR="00B64558" w:rsidRPr="00276491" w:rsidRDefault="00B64558" w:rsidP="005348A2">
                  <w:pPr>
                    <w:autoSpaceDE w:val="0"/>
                    <w:autoSpaceDN w:val="0"/>
                    <w:adjustRightInd w:val="0"/>
                    <w:spacing w:after="0" w:line="240" w:lineRule="auto"/>
                    <w:rPr>
                      <w:rFonts w:ascii="Sylfaen" w:hAnsi="Sylfaen" w:cs="Sylfaen"/>
                      <w:color w:val="000000"/>
                      <w:sz w:val="16"/>
                      <w:szCs w:val="16"/>
                    </w:rPr>
                  </w:pPr>
                  <w:r w:rsidRPr="00276491">
                    <w:rPr>
                      <w:rFonts w:ascii="Sylfaen" w:hAnsi="Sylfaen" w:cs="Sylfaen"/>
                      <w:color w:val="000000"/>
                      <w:sz w:val="16"/>
                      <w:szCs w:val="16"/>
                    </w:rPr>
                    <w:lastRenderedPageBreak/>
                    <w:t>მეთვალყურეობა მუნიციპალიტეტის მოსახლეობის ჯანმრთელობაზე</w:t>
                  </w:r>
                  <w:r w:rsidRPr="00276491">
                    <w:rPr>
                      <w:rFonts w:cs="Calibri"/>
                      <w:color w:val="000000"/>
                      <w:sz w:val="16"/>
                      <w:szCs w:val="16"/>
                    </w:rPr>
                    <w:t xml:space="preserve">, </w:t>
                  </w:r>
                  <w:r w:rsidRPr="00276491">
                    <w:rPr>
                      <w:rFonts w:ascii="Sylfaen" w:hAnsi="Sylfaen" w:cs="Sylfaen"/>
                      <w:color w:val="000000"/>
                      <w:sz w:val="16"/>
                      <w:szCs w:val="16"/>
                    </w:rPr>
                    <w:t>ჯანმრთელობის რისკებისა და საგანგებო სიტუაციების მონიტორინგი და რეაგირება</w:t>
                  </w:r>
                  <w:r w:rsidRPr="00276491">
                    <w:rPr>
                      <w:rFonts w:cs="Calibri"/>
                      <w:color w:val="000000"/>
                      <w:sz w:val="16"/>
                      <w:szCs w:val="16"/>
                    </w:rPr>
                    <w:t xml:space="preserve">, </w:t>
                  </w:r>
                  <w:r w:rsidRPr="00276491">
                    <w:rPr>
                      <w:rFonts w:ascii="Sylfaen" w:hAnsi="Sylfaen" w:cs="Sylfaen"/>
                      <w:color w:val="000000"/>
                      <w:sz w:val="16"/>
                      <w:szCs w:val="16"/>
                    </w:rPr>
                    <w:t xml:space="preserve">საშიშ დაავადებათა პრევენცია </w:t>
                  </w:r>
                </w:p>
              </w:tc>
            </w:tr>
          </w:tbl>
          <w:p w:rsidR="00B64558" w:rsidRPr="00276491" w:rsidRDefault="00B64558" w:rsidP="005348A2">
            <w:pPr>
              <w:spacing w:after="0" w:line="240" w:lineRule="auto"/>
              <w:rPr>
                <w:rFonts w:ascii="Sylfaen" w:eastAsia="Times New Roman" w:hAnsi="Sylfaen" w:cs="Calibri"/>
                <w:color w:val="000000"/>
                <w:sz w:val="16"/>
                <w:szCs w:val="16"/>
              </w:rPr>
            </w:pPr>
          </w:p>
        </w:tc>
      </w:tr>
      <w:tr w:rsidR="00B64558" w:rsidRPr="00276491" w:rsidTr="005348A2">
        <w:trPr>
          <w:trHeight w:val="870"/>
        </w:trPr>
        <w:tc>
          <w:tcPr>
            <w:tcW w:w="1102" w:type="pct"/>
            <w:vMerge/>
            <w:tcBorders>
              <w:left w:val="single" w:sz="8" w:space="0" w:color="auto"/>
              <w:right w:val="single" w:sz="4" w:space="0" w:color="auto"/>
            </w:tcBorders>
            <w:vAlign w:val="center"/>
            <w:hideMark/>
          </w:tcPr>
          <w:p w:rsidR="00B64558" w:rsidRPr="00276491" w:rsidRDefault="00B64558" w:rsidP="005348A2">
            <w:pPr>
              <w:spacing w:after="0" w:line="240" w:lineRule="auto"/>
              <w:rPr>
                <w:rFonts w:ascii="Sylfaen" w:eastAsia="Times New Roman" w:hAnsi="Sylfaen" w:cs="Calibri"/>
                <w:b/>
                <w:bCs/>
                <w:color w:val="000000"/>
                <w:sz w:val="16"/>
                <w:szCs w:val="16"/>
              </w:rPr>
            </w:pPr>
          </w:p>
        </w:tc>
        <w:tc>
          <w:tcPr>
            <w:tcW w:w="1273" w:type="pct"/>
            <w:tcBorders>
              <w:top w:val="nil"/>
              <w:left w:val="single" w:sz="4" w:space="0" w:color="auto"/>
              <w:bottom w:val="single" w:sz="8" w:space="0" w:color="auto"/>
              <w:right w:val="single" w:sz="8" w:space="0" w:color="auto"/>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b/>
                <w:bCs/>
                <w:color w:val="000000"/>
                <w:sz w:val="16"/>
                <w:szCs w:val="16"/>
              </w:rPr>
            </w:pPr>
            <w:r w:rsidRPr="00276491">
              <w:rPr>
                <w:rFonts w:ascii="Sylfaen" w:eastAsia="Times New Roman" w:hAnsi="Sylfaen" w:cs="Calibri"/>
                <w:b/>
                <w:bCs/>
                <w:color w:val="000000"/>
                <w:sz w:val="16"/>
                <w:szCs w:val="16"/>
              </w:rPr>
              <w:t>ღონისძიებების დასახელება</w:t>
            </w:r>
          </w:p>
        </w:tc>
        <w:tc>
          <w:tcPr>
            <w:tcW w:w="877" w:type="pct"/>
            <w:tcBorders>
              <w:top w:val="nil"/>
              <w:left w:val="nil"/>
              <w:bottom w:val="single" w:sz="8" w:space="0" w:color="auto"/>
              <w:right w:val="single" w:sz="8" w:space="0" w:color="auto"/>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b/>
                <w:bCs/>
                <w:color w:val="000000"/>
                <w:sz w:val="16"/>
                <w:szCs w:val="16"/>
              </w:rPr>
            </w:pPr>
            <w:r w:rsidRPr="00276491">
              <w:rPr>
                <w:rFonts w:ascii="Sylfaen" w:eastAsia="Times New Roman" w:hAnsi="Sylfaen" w:cs="Calibri"/>
                <w:b/>
                <w:bCs/>
                <w:color w:val="000000"/>
                <w:sz w:val="16"/>
                <w:szCs w:val="16"/>
              </w:rPr>
              <w:t>ფონდებიდან გამოყოფილი ტრანსფერები</w:t>
            </w:r>
          </w:p>
        </w:tc>
        <w:tc>
          <w:tcPr>
            <w:tcW w:w="1747" w:type="pct"/>
            <w:tcBorders>
              <w:top w:val="nil"/>
              <w:left w:val="nil"/>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b/>
                <w:bCs/>
                <w:color w:val="000000"/>
                <w:sz w:val="16"/>
                <w:szCs w:val="16"/>
              </w:rPr>
            </w:pPr>
            <w:r w:rsidRPr="00276491">
              <w:rPr>
                <w:rFonts w:ascii="Sylfaen" w:eastAsia="Times New Roman" w:hAnsi="Sylfaen" w:cs="Calibri"/>
                <w:b/>
                <w:bCs/>
                <w:color w:val="000000"/>
                <w:sz w:val="16"/>
                <w:szCs w:val="16"/>
              </w:rPr>
              <w:t>საკუთარი შემოსავლები</w:t>
            </w:r>
          </w:p>
        </w:tc>
      </w:tr>
      <w:tr w:rsidR="00B64558" w:rsidRPr="00276491" w:rsidTr="00276491">
        <w:trPr>
          <w:trHeight w:val="286"/>
        </w:trPr>
        <w:tc>
          <w:tcPr>
            <w:tcW w:w="1102" w:type="pct"/>
            <w:vMerge/>
            <w:tcBorders>
              <w:left w:val="single" w:sz="8" w:space="0" w:color="auto"/>
              <w:right w:val="single" w:sz="4" w:space="0" w:color="auto"/>
            </w:tcBorders>
            <w:vAlign w:val="center"/>
            <w:hideMark/>
          </w:tcPr>
          <w:p w:rsidR="00B64558" w:rsidRPr="00276491" w:rsidRDefault="00B64558" w:rsidP="005348A2">
            <w:pPr>
              <w:spacing w:after="0" w:line="240" w:lineRule="auto"/>
              <w:rPr>
                <w:rFonts w:ascii="Sylfaen" w:eastAsia="Times New Roman" w:hAnsi="Sylfaen" w:cs="Calibri"/>
                <w:b/>
                <w:bCs/>
                <w:color w:val="000000"/>
                <w:sz w:val="16"/>
                <w:szCs w:val="16"/>
              </w:rPr>
            </w:pPr>
          </w:p>
        </w:tc>
        <w:tc>
          <w:tcPr>
            <w:tcW w:w="1273" w:type="pct"/>
            <w:tcBorders>
              <w:top w:val="nil"/>
              <w:left w:val="single" w:sz="4" w:space="0" w:color="auto"/>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rPr>
                <w:rFonts w:ascii="Sylfaen" w:eastAsia="Times New Roman" w:hAnsi="Sylfaen" w:cs="Calibri"/>
                <w:color w:val="000000"/>
                <w:sz w:val="16"/>
                <w:szCs w:val="16"/>
                <w:lang w:val="ka-GE"/>
              </w:rPr>
            </w:pPr>
            <w:r w:rsidRPr="00276491">
              <w:rPr>
                <w:rFonts w:ascii="Sylfaen" w:eastAsia="Times New Roman" w:hAnsi="Sylfaen" w:cs="Calibri"/>
                <w:color w:val="000000"/>
                <w:sz w:val="16"/>
                <w:szCs w:val="16"/>
              </w:rPr>
              <w:t> </w:t>
            </w:r>
            <w:r w:rsidRPr="00276491">
              <w:rPr>
                <w:rFonts w:ascii="Sylfaen" w:eastAsia="Times New Roman" w:hAnsi="Sylfaen" w:cs="Calibri"/>
                <w:color w:val="000000"/>
                <w:sz w:val="16"/>
                <w:szCs w:val="16"/>
                <w:lang w:val="ka-GE"/>
              </w:rPr>
              <w:t>ეპიდ</w:t>
            </w:r>
            <w:r w:rsidRPr="00276491">
              <w:rPr>
                <w:rFonts w:ascii="Sylfaen" w:eastAsia="Times New Roman" w:hAnsi="Sylfaen" w:cs="Calibri"/>
                <w:color w:val="000000"/>
                <w:sz w:val="16"/>
                <w:szCs w:val="16"/>
              </w:rPr>
              <w:t> </w:t>
            </w:r>
            <w:r w:rsidRPr="00276491">
              <w:rPr>
                <w:rFonts w:ascii="Sylfaen" w:hAnsi="Sylfaen"/>
                <w:sz w:val="16"/>
                <w:szCs w:val="16"/>
                <w:lang w:val="ka-GE"/>
              </w:rPr>
              <w:t>ზედამხედველობის პროგრამა</w:t>
            </w:r>
          </w:p>
        </w:tc>
        <w:tc>
          <w:tcPr>
            <w:tcW w:w="877" w:type="pct"/>
            <w:tcBorders>
              <w:top w:val="nil"/>
              <w:left w:val="nil"/>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tc>
        <w:tc>
          <w:tcPr>
            <w:tcW w:w="1747" w:type="pct"/>
            <w:tcBorders>
              <w:top w:val="nil"/>
              <w:left w:val="nil"/>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tc>
      </w:tr>
      <w:tr w:rsidR="00B64558" w:rsidRPr="00276491" w:rsidTr="00276491">
        <w:trPr>
          <w:trHeight w:val="367"/>
        </w:trPr>
        <w:tc>
          <w:tcPr>
            <w:tcW w:w="1102" w:type="pct"/>
            <w:vMerge/>
            <w:tcBorders>
              <w:left w:val="single" w:sz="8" w:space="0" w:color="auto"/>
              <w:right w:val="single" w:sz="4" w:space="0" w:color="auto"/>
            </w:tcBorders>
            <w:vAlign w:val="center"/>
            <w:hideMark/>
          </w:tcPr>
          <w:p w:rsidR="00B64558" w:rsidRPr="00276491" w:rsidRDefault="00B64558" w:rsidP="005348A2">
            <w:pPr>
              <w:spacing w:after="0" w:line="240" w:lineRule="auto"/>
              <w:rPr>
                <w:rFonts w:ascii="Sylfaen" w:eastAsia="Times New Roman" w:hAnsi="Sylfaen" w:cs="Calibri"/>
                <w:b/>
                <w:bCs/>
                <w:color w:val="000000"/>
                <w:sz w:val="16"/>
                <w:szCs w:val="16"/>
              </w:rPr>
            </w:pPr>
          </w:p>
        </w:tc>
        <w:tc>
          <w:tcPr>
            <w:tcW w:w="1273" w:type="pct"/>
            <w:tcBorders>
              <w:top w:val="nil"/>
              <w:left w:val="single" w:sz="4" w:space="0" w:color="auto"/>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r w:rsidRPr="00276491">
              <w:rPr>
                <w:rFonts w:ascii="Sylfaen" w:hAnsi="Sylfaen"/>
                <w:sz w:val="16"/>
                <w:szCs w:val="16"/>
                <w:lang w:val="ka-GE"/>
              </w:rPr>
              <w:t>პირველადი ეპდ კვლევის განხორციელება</w:t>
            </w:r>
          </w:p>
        </w:tc>
        <w:tc>
          <w:tcPr>
            <w:tcW w:w="877" w:type="pct"/>
            <w:tcBorders>
              <w:top w:val="nil"/>
              <w:left w:val="nil"/>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tc>
        <w:tc>
          <w:tcPr>
            <w:tcW w:w="1747" w:type="pct"/>
            <w:tcBorders>
              <w:top w:val="nil"/>
              <w:left w:val="nil"/>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tc>
      </w:tr>
      <w:tr w:rsidR="00B64558" w:rsidRPr="00276491" w:rsidTr="00276491">
        <w:trPr>
          <w:trHeight w:val="367"/>
        </w:trPr>
        <w:tc>
          <w:tcPr>
            <w:tcW w:w="1102" w:type="pct"/>
            <w:vMerge/>
            <w:tcBorders>
              <w:left w:val="single" w:sz="8" w:space="0" w:color="auto"/>
              <w:right w:val="single" w:sz="4" w:space="0" w:color="auto"/>
            </w:tcBorders>
            <w:vAlign w:val="center"/>
            <w:hideMark/>
          </w:tcPr>
          <w:p w:rsidR="00B64558" w:rsidRPr="00276491" w:rsidRDefault="00B64558" w:rsidP="005348A2">
            <w:pPr>
              <w:spacing w:after="0" w:line="240" w:lineRule="auto"/>
              <w:rPr>
                <w:rFonts w:ascii="Sylfaen" w:eastAsia="Times New Roman" w:hAnsi="Sylfaen" w:cs="Calibri"/>
                <w:b/>
                <w:bCs/>
                <w:color w:val="000000"/>
                <w:sz w:val="16"/>
                <w:szCs w:val="16"/>
              </w:rPr>
            </w:pPr>
          </w:p>
        </w:tc>
        <w:tc>
          <w:tcPr>
            <w:tcW w:w="1273" w:type="pct"/>
            <w:tcBorders>
              <w:top w:val="nil"/>
              <w:left w:val="single" w:sz="4" w:space="0" w:color="auto"/>
              <w:bottom w:val="single" w:sz="8" w:space="0" w:color="auto"/>
              <w:right w:val="single" w:sz="8" w:space="0" w:color="auto"/>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hAnsi="Sylfaen"/>
                <w:sz w:val="16"/>
                <w:szCs w:val="16"/>
                <w:lang w:val="ka-GE"/>
              </w:rPr>
              <w:t>ბარათების წარმოება, მონიტორინგი.</w:t>
            </w:r>
            <w:r w:rsidRPr="00276491">
              <w:rPr>
                <w:rFonts w:ascii="Sylfaen" w:eastAsia="Times New Roman" w:hAnsi="Sylfaen" w:cs="Calibri"/>
                <w:color w:val="000000"/>
                <w:sz w:val="16"/>
                <w:szCs w:val="16"/>
              </w:rPr>
              <w:t> </w:t>
            </w:r>
          </w:p>
        </w:tc>
        <w:tc>
          <w:tcPr>
            <w:tcW w:w="877" w:type="pct"/>
            <w:tcBorders>
              <w:top w:val="nil"/>
              <w:left w:val="nil"/>
              <w:bottom w:val="single" w:sz="8" w:space="0" w:color="auto"/>
              <w:right w:val="single" w:sz="8" w:space="0" w:color="auto"/>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tc>
        <w:tc>
          <w:tcPr>
            <w:tcW w:w="1747" w:type="pct"/>
            <w:tcBorders>
              <w:top w:val="nil"/>
              <w:left w:val="nil"/>
              <w:bottom w:val="single" w:sz="8" w:space="0" w:color="auto"/>
              <w:right w:val="single" w:sz="8" w:space="0" w:color="auto"/>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tc>
      </w:tr>
      <w:tr w:rsidR="00B64558" w:rsidRPr="00276491" w:rsidTr="00276491">
        <w:trPr>
          <w:trHeight w:val="322"/>
        </w:trPr>
        <w:tc>
          <w:tcPr>
            <w:tcW w:w="1102" w:type="pct"/>
            <w:vMerge/>
            <w:tcBorders>
              <w:left w:val="single" w:sz="8" w:space="0" w:color="auto"/>
              <w:right w:val="single" w:sz="4" w:space="0" w:color="auto"/>
            </w:tcBorders>
            <w:vAlign w:val="center"/>
            <w:hideMark/>
          </w:tcPr>
          <w:p w:rsidR="00B64558" w:rsidRPr="00276491" w:rsidRDefault="00B64558" w:rsidP="005348A2">
            <w:pPr>
              <w:spacing w:after="0" w:line="240" w:lineRule="auto"/>
              <w:rPr>
                <w:rFonts w:ascii="Sylfaen" w:eastAsia="Times New Roman" w:hAnsi="Sylfaen" w:cs="Calibri"/>
                <w:b/>
                <w:bCs/>
                <w:color w:val="000000"/>
                <w:sz w:val="16"/>
                <w:szCs w:val="16"/>
              </w:rPr>
            </w:pPr>
          </w:p>
        </w:tc>
        <w:tc>
          <w:tcPr>
            <w:tcW w:w="1273" w:type="pct"/>
            <w:tcBorders>
              <w:top w:val="nil"/>
              <w:left w:val="single" w:sz="4" w:space="0" w:color="auto"/>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hAnsi="Sylfaen"/>
                <w:sz w:val="16"/>
                <w:szCs w:val="16"/>
                <w:lang w:val="ka-GE"/>
              </w:rPr>
              <w:t xml:space="preserve"> ანტირაბიული საქმიანობის ზედამხედველობა,</w:t>
            </w:r>
            <w:r w:rsidRPr="00276491">
              <w:rPr>
                <w:rFonts w:ascii="Sylfaen" w:eastAsia="Times New Roman" w:hAnsi="Sylfaen" w:cs="Calibri"/>
                <w:color w:val="000000"/>
                <w:sz w:val="16"/>
                <w:szCs w:val="16"/>
              </w:rPr>
              <w:t> </w:t>
            </w:r>
          </w:p>
        </w:tc>
        <w:tc>
          <w:tcPr>
            <w:tcW w:w="877" w:type="pct"/>
            <w:tcBorders>
              <w:top w:val="nil"/>
              <w:left w:val="nil"/>
              <w:bottom w:val="single" w:sz="8" w:space="0" w:color="auto"/>
              <w:right w:val="single" w:sz="8" w:space="0" w:color="auto"/>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tc>
        <w:tc>
          <w:tcPr>
            <w:tcW w:w="1747" w:type="pct"/>
            <w:tcBorders>
              <w:top w:val="nil"/>
              <w:left w:val="nil"/>
              <w:bottom w:val="single" w:sz="8" w:space="0" w:color="auto"/>
              <w:right w:val="single" w:sz="8" w:space="0" w:color="auto"/>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tc>
      </w:tr>
      <w:tr w:rsidR="00B64558" w:rsidRPr="00276491" w:rsidTr="005348A2">
        <w:trPr>
          <w:trHeight w:val="720"/>
        </w:trPr>
        <w:tc>
          <w:tcPr>
            <w:tcW w:w="1102" w:type="pct"/>
            <w:vMerge/>
            <w:tcBorders>
              <w:left w:val="single" w:sz="8" w:space="0" w:color="auto"/>
              <w:right w:val="single" w:sz="4" w:space="0" w:color="auto"/>
            </w:tcBorders>
            <w:vAlign w:val="center"/>
            <w:hideMark/>
          </w:tcPr>
          <w:p w:rsidR="00B64558" w:rsidRPr="00276491" w:rsidRDefault="00B64558" w:rsidP="005348A2">
            <w:pPr>
              <w:spacing w:after="0" w:line="240" w:lineRule="auto"/>
              <w:rPr>
                <w:rFonts w:ascii="Sylfaen" w:eastAsia="Times New Roman" w:hAnsi="Sylfaen" w:cs="Calibri"/>
                <w:b/>
                <w:bCs/>
                <w:color w:val="000000"/>
                <w:sz w:val="16"/>
                <w:szCs w:val="16"/>
              </w:rPr>
            </w:pPr>
          </w:p>
        </w:tc>
        <w:tc>
          <w:tcPr>
            <w:tcW w:w="1273" w:type="pct"/>
            <w:tcBorders>
              <w:top w:val="nil"/>
              <w:left w:val="single" w:sz="4" w:space="0" w:color="auto"/>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r w:rsidRPr="00276491">
              <w:rPr>
                <w:rFonts w:ascii="Sylfaen" w:hAnsi="Sylfaen"/>
                <w:sz w:val="16"/>
                <w:szCs w:val="16"/>
                <w:lang w:val="ka-GE"/>
              </w:rPr>
              <w:t xml:space="preserve"> B და C  ჰეპატიტების ეპიდ.კვლევების ტუბის, აივ-ინფექციის და შიდსისი ეპიდ ზედამხედველობა და კონტროლი.</w:t>
            </w:r>
          </w:p>
        </w:tc>
        <w:tc>
          <w:tcPr>
            <w:tcW w:w="877" w:type="pct"/>
            <w:tcBorders>
              <w:top w:val="nil"/>
              <w:left w:val="nil"/>
              <w:bottom w:val="single" w:sz="8" w:space="0" w:color="auto"/>
              <w:right w:val="single" w:sz="8" w:space="0" w:color="auto"/>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tc>
        <w:tc>
          <w:tcPr>
            <w:tcW w:w="1747" w:type="pct"/>
            <w:tcBorders>
              <w:top w:val="nil"/>
              <w:left w:val="nil"/>
              <w:bottom w:val="single" w:sz="8" w:space="0" w:color="auto"/>
              <w:right w:val="single" w:sz="8" w:space="0" w:color="auto"/>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tc>
      </w:tr>
      <w:tr w:rsidR="00B64558" w:rsidRPr="00276491" w:rsidTr="005348A2">
        <w:trPr>
          <w:trHeight w:val="600"/>
        </w:trPr>
        <w:tc>
          <w:tcPr>
            <w:tcW w:w="1102" w:type="pct"/>
            <w:vMerge/>
            <w:tcBorders>
              <w:left w:val="single" w:sz="8" w:space="0" w:color="auto"/>
              <w:right w:val="single" w:sz="4" w:space="0" w:color="auto"/>
            </w:tcBorders>
            <w:vAlign w:val="center"/>
            <w:hideMark/>
          </w:tcPr>
          <w:p w:rsidR="00B64558" w:rsidRPr="00276491" w:rsidRDefault="00B64558" w:rsidP="005348A2">
            <w:pPr>
              <w:spacing w:after="0" w:line="240" w:lineRule="auto"/>
              <w:rPr>
                <w:rFonts w:ascii="Sylfaen" w:eastAsia="Times New Roman" w:hAnsi="Sylfaen" w:cs="Calibri"/>
                <w:b/>
                <w:bCs/>
                <w:color w:val="000000"/>
                <w:sz w:val="16"/>
                <w:szCs w:val="16"/>
              </w:rPr>
            </w:pPr>
          </w:p>
        </w:tc>
        <w:tc>
          <w:tcPr>
            <w:tcW w:w="1273" w:type="pct"/>
            <w:tcBorders>
              <w:top w:val="nil"/>
              <w:left w:val="single" w:sz="4" w:space="0" w:color="auto"/>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hAnsi="Sylfaen"/>
                <w:sz w:val="16"/>
                <w:szCs w:val="16"/>
                <w:lang w:val="ka-GE"/>
              </w:rPr>
              <w:t>კომპლექსური მუშაობა ვეტ სამსახურებთან, დზეის სრულყოფა,</w:t>
            </w:r>
            <w:r w:rsidRPr="00276491">
              <w:rPr>
                <w:rFonts w:ascii="Sylfaen" w:eastAsia="Times New Roman" w:hAnsi="Sylfaen" w:cs="Calibri"/>
                <w:color w:val="000000"/>
                <w:sz w:val="16"/>
                <w:szCs w:val="16"/>
              </w:rPr>
              <w:t> </w:t>
            </w:r>
          </w:p>
        </w:tc>
        <w:tc>
          <w:tcPr>
            <w:tcW w:w="877" w:type="pct"/>
            <w:tcBorders>
              <w:top w:val="nil"/>
              <w:left w:val="nil"/>
              <w:bottom w:val="single" w:sz="8" w:space="0" w:color="auto"/>
              <w:right w:val="single" w:sz="8" w:space="0" w:color="auto"/>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tc>
        <w:tc>
          <w:tcPr>
            <w:tcW w:w="1747" w:type="pct"/>
            <w:tcBorders>
              <w:top w:val="nil"/>
              <w:left w:val="nil"/>
              <w:bottom w:val="single" w:sz="8" w:space="0" w:color="auto"/>
              <w:right w:val="single" w:sz="8" w:space="0" w:color="auto"/>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tc>
      </w:tr>
      <w:tr w:rsidR="00B64558" w:rsidRPr="00276491" w:rsidTr="005348A2">
        <w:trPr>
          <w:trHeight w:val="630"/>
        </w:trPr>
        <w:tc>
          <w:tcPr>
            <w:tcW w:w="1102" w:type="pct"/>
            <w:vMerge/>
            <w:tcBorders>
              <w:left w:val="single" w:sz="8" w:space="0" w:color="auto"/>
              <w:right w:val="single" w:sz="4" w:space="0" w:color="auto"/>
            </w:tcBorders>
            <w:vAlign w:val="center"/>
            <w:hideMark/>
          </w:tcPr>
          <w:p w:rsidR="00B64558" w:rsidRPr="00276491" w:rsidRDefault="00B64558" w:rsidP="005348A2">
            <w:pPr>
              <w:spacing w:after="0" w:line="240" w:lineRule="auto"/>
              <w:rPr>
                <w:rFonts w:ascii="Sylfaen" w:eastAsia="Times New Roman" w:hAnsi="Sylfaen" w:cs="Calibri"/>
                <w:b/>
                <w:bCs/>
                <w:color w:val="000000"/>
                <w:sz w:val="16"/>
                <w:szCs w:val="16"/>
              </w:rPr>
            </w:pPr>
          </w:p>
        </w:tc>
        <w:tc>
          <w:tcPr>
            <w:tcW w:w="1273" w:type="pct"/>
            <w:tcBorders>
              <w:top w:val="nil"/>
              <w:left w:val="single" w:sz="4" w:space="0" w:color="auto"/>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r w:rsidRPr="00276491">
              <w:rPr>
                <w:rFonts w:ascii="Sylfaen" w:hAnsi="Sylfaen"/>
                <w:sz w:val="16"/>
                <w:szCs w:val="16"/>
                <w:lang w:val="ka-GE"/>
              </w:rPr>
              <w:t>სამედიცინო ობიექტებზე ასაცრელი მასალის გაცემა და ხარჯვის მონიტორინგი.</w:t>
            </w:r>
          </w:p>
        </w:tc>
        <w:tc>
          <w:tcPr>
            <w:tcW w:w="877" w:type="pct"/>
            <w:tcBorders>
              <w:top w:val="nil"/>
              <w:left w:val="nil"/>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tc>
        <w:tc>
          <w:tcPr>
            <w:tcW w:w="1747" w:type="pct"/>
            <w:tcBorders>
              <w:top w:val="nil"/>
              <w:left w:val="nil"/>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tc>
      </w:tr>
      <w:tr w:rsidR="00B64558" w:rsidRPr="00276491" w:rsidTr="005348A2">
        <w:trPr>
          <w:trHeight w:val="146"/>
        </w:trPr>
        <w:tc>
          <w:tcPr>
            <w:tcW w:w="1102" w:type="pct"/>
            <w:vMerge/>
            <w:tcBorders>
              <w:left w:val="single" w:sz="8" w:space="0" w:color="auto"/>
              <w:right w:val="single" w:sz="4" w:space="0" w:color="auto"/>
            </w:tcBorders>
            <w:vAlign w:val="center"/>
            <w:hideMark/>
          </w:tcPr>
          <w:p w:rsidR="00B64558" w:rsidRPr="00276491" w:rsidRDefault="00B64558" w:rsidP="005348A2">
            <w:pPr>
              <w:spacing w:after="0" w:line="240" w:lineRule="auto"/>
              <w:rPr>
                <w:rFonts w:ascii="Sylfaen" w:eastAsia="Times New Roman" w:hAnsi="Sylfaen" w:cs="Calibri"/>
                <w:b/>
                <w:bCs/>
                <w:color w:val="000000"/>
                <w:sz w:val="16"/>
                <w:szCs w:val="16"/>
              </w:rPr>
            </w:pPr>
          </w:p>
        </w:tc>
        <w:tc>
          <w:tcPr>
            <w:tcW w:w="1273" w:type="pct"/>
            <w:tcBorders>
              <w:top w:val="nil"/>
              <w:left w:val="single" w:sz="4" w:space="0" w:color="auto"/>
              <w:bottom w:val="single" w:sz="4"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hAnsi="Sylfaen"/>
                <w:sz w:val="16"/>
                <w:szCs w:val="16"/>
                <w:lang w:val="ka-GE"/>
              </w:rPr>
              <w:t xml:space="preserve"> ც ჰეპატიტს ინტეგრირებული სკრინინგი.</w:t>
            </w:r>
            <w:r w:rsidRPr="00276491">
              <w:rPr>
                <w:rFonts w:ascii="Sylfaen" w:eastAsia="Times New Roman" w:hAnsi="Sylfaen" w:cs="Calibri"/>
                <w:color w:val="000000"/>
                <w:sz w:val="16"/>
                <w:szCs w:val="16"/>
              </w:rPr>
              <w:t> </w:t>
            </w:r>
          </w:p>
        </w:tc>
        <w:tc>
          <w:tcPr>
            <w:tcW w:w="877" w:type="pct"/>
            <w:tcBorders>
              <w:top w:val="nil"/>
              <w:left w:val="nil"/>
              <w:bottom w:val="single" w:sz="4"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tc>
        <w:tc>
          <w:tcPr>
            <w:tcW w:w="1747" w:type="pct"/>
            <w:tcBorders>
              <w:top w:val="nil"/>
              <w:left w:val="nil"/>
              <w:bottom w:val="single" w:sz="4"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tc>
      </w:tr>
      <w:tr w:rsidR="00B64558" w:rsidRPr="00276491" w:rsidTr="005348A2">
        <w:trPr>
          <w:trHeight w:val="128"/>
        </w:trPr>
        <w:tc>
          <w:tcPr>
            <w:tcW w:w="1102" w:type="pct"/>
            <w:vMerge/>
            <w:tcBorders>
              <w:left w:val="single" w:sz="8" w:space="0" w:color="auto"/>
              <w:right w:val="single" w:sz="4" w:space="0" w:color="auto"/>
            </w:tcBorders>
            <w:vAlign w:val="center"/>
          </w:tcPr>
          <w:p w:rsidR="00B64558" w:rsidRPr="00276491" w:rsidRDefault="00B64558" w:rsidP="005348A2">
            <w:pPr>
              <w:spacing w:after="0" w:line="240" w:lineRule="auto"/>
              <w:rPr>
                <w:rFonts w:ascii="Sylfaen" w:eastAsia="Times New Roman" w:hAnsi="Sylfaen" w:cs="Calibri"/>
                <w:b/>
                <w:bCs/>
                <w:color w:val="000000"/>
                <w:sz w:val="16"/>
                <w:szCs w:val="16"/>
              </w:rPr>
            </w:pPr>
          </w:p>
        </w:tc>
        <w:tc>
          <w:tcPr>
            <w:tcW w:w="1273" w:type="pct"/>
            <w:tcBorders>
              <w:top w:val="single" w:sz="4" w:space="0" w:color="auto"/>
              <w:left w:val="single" w:sz="4" w:space="0" w:color="auto"/>
              <w:bottom w:val="single" w:sz="4" w:space="0" w:color="auto"/>
              <w:right w:val="single" w:sz="8" w:space="0" w:color="000000"/>
            </w:tcBorders>
            <w:shd w:val="clear" w:color="auto" w:fill="auto"/>
            <w:vAlign w:val="center"/>
          </w:tcPr>
          <w:p w:rsidR="00B64558" w:rsidRPr="00276491" w:rsidRDefault="00B64558" w:rsidP="005348A2">
            <w:pPr>
              <w:spacing w:after="0" w:line="240" w:lineRule="auto"/>
              <w:jc w:val="center"/>
              <w:rPr>
                <w:rFonts w:ascii="Sylfaen" w:eastAsia="Times New Roman" w:hAnsi="Sylfaen" w:cs="Calibri"/>
                <w:color w:val="000000"/>
                <w:sz w:val="16"/>
                <w:szCs w:val="16"/>
              </w:rPr>
            </w:pPr>
            <w:r w:rsidRPr="00276491">
              <w:rPr>
                <w:rFonts w:ascii="Sylfaen" w:hAnsi="Sylfaen"/>
                <w:sz w:val="16"/>
                <w:szCs w:val="16"/>
                <w:lang w:val="ka-GE"/>
              </w:rPr>
              <w:t xml:space="preserve"> COV -19 პანდემიასთან დაკავშირებული ტესტირება და აცრები</w:t>
            </w:r>
          </w:p>
        </w:tc>
        <w:tc>
          <w:tcPr>
            <w:tcW w:w="877" w:type="pct"/>
            <w:tcBorders>
              <w:top w:val="single" w:sz="4" w:space="0" w:color="auto"/>
              <w:left w:val="nil"/>
              <w:bottom w:val="single" w:sz="4" w:space="0" w:color="auto"/>
              <w:right w:val="single" w:sz="8" w:space="0" w:color="000000"/>
            </w:tcBorders>
            <w:shd w:val="clear" w:color="auto" w:fill="auto"/>
            <w:vAlign w:val="center"/>
          </w:tcPr>
          <w:p w:rsidR="00B64558" w:rsidRPr="00276491" w:rsidRDefault="00B64558" w:rsidP="005348A2">
            <w:pPr>
              <w:spacing w:after="0" w:line="240" w:lineRule="auto"/>
              <w:jc w:val="center"/>
              <w:rPr>
                <w:rFonts w:ascii="Sylfaen" w:eastAsia="Times New Roman" w:hAnsi="Sylfaen" w:cs="Calibri"/>
                <w:color w:val="000000"/>
                <w:sz w:val="16"/>
                <w:szCs w:val="16"/>
              </w:rPr>
            </w:pPr>
          </w:p>
        </w:tc>
        <w:tc>
          <w:tcPr>
            <w:tcW w:w="1747" w:type="pct"/>
            <w:tcBorders>
              <w:top w:val="single" w:sz="4" w:space="0" w:color="auto"/>
              <w:left w:val="nil"/>
              <w:bottom w:val="single" w:sz="4" w:space="0" w:color="auto"/>
              <w:right w:val="single" w:sz="8" w:space="0" w:color="000000"/>
            </w:tcBorders>
            <w:shd w:val="clear" w:color="auto" w:fill="auto"/>
            <w:vAlign w:val="center"/>
          </w:tcPr>
          <w:p w:rsidR="00B64558" w:rsidRPr="00276491" w:rsidRDefault="00B64558" w:rsidP="005348A2">
            <w:pPr>
              <w:spacing w:after="0" w:line="240" w:lineRule="auto"/>
              <w:jc w:val="center"/>
              <w:rPr>
                <w:rFonts w:ascii="Sylfaen" w:eastAsia="Times New Roman" w:hAnsi="Sylfaen" w:cs="Calibri"/>
                <w:color w:val="000000"/>
                <w:sz w:val="16"/>
                <w:szCs w:val="16"/>
              </w:rPr>
            </w:pPr>
          </w:p>
        </w:tc>
      </w:tr>
      <w:tr w:rsidR="00B64558" w:rsidRPr="00276491" w:rsidTr="005348A2">
        <w:trPr>
          <w:trHeight w:val="109"/>
        </w:trPr>
        <w:tc>
          <w:tcPr>
            <w:tcW w:w="1102" w:type="pct"/>
            <w:vMerge/>
            <w:tcBorders>
              <w:left w:val="single" w:sz="8" w:space="0" w:color="auto"/>
              <w:bottom w:val="single" w:sz="8" w:space="0" w:color="000000"/>
              <w:right w:val="single" w:sz="4" w:space="0" w:color="auto"/>
            </w:tcBorders>
            <w:vAlign w:val="center"/>
          </w:tcPr>
          <w:p w:rsidR="00B64558" w:rsidRPr="00276491" w:rsidRDefault="00B64558" w:rsidP="005348A2">
            <w:pPr>
              <w:spacing w:after="0" w:line="240" w:lineRule="auto"/>
              <w:rPr>
                <w:rFonts w:ascii="Sylfaen" w:eastAsia="Times New Roman" w:hAnsi="Sylfaen" w:cs="Calibri"/>
                <w:b/>
                <w:bCs/>
                <w:color w:val="000000"/>
                <w:sz w:val="16"/>
                <w:szCs w:val="16"/>
              </w:rPr>
            </w:pPr>
          </w:p>
        </w:tc>
        <w:tc>
          <w:tcPr>
            <w:tcW w:w="1273" w:type="pct"/>
            <w:tcBorders>
              <w:top w:val="single" w:sz="4" w:space="0" w:color="auto"/>
              <w:left w:val="single" w:sz="4" w:space="0" w:color="auto"/>
              <w:bottom w:val="single" w:sz="8" w:space="0" w:color="auto"/>
              <w:right w:val="single" w:sz="8" w:space="0" w:color="000000"/>
            </w:tcBorders>
            <w:shd w:val="clear" w:color="auto" w:fill="auto"/>
            <w:vAlign w:val="center"/>
          </w:tcPr>
          <w:p w:rsidR="00B64558" w:rsidRPr="00276491" w:rsidRDefault="00276491" w:rsidP="005348A2">
            <w:pPr>
              <w:spacing w:after="0" w:line="240" w:lineRule="auto"/>
              <w:jc w:val="center"/>
              <w:rPr>
                <w:rFonts w:ascii="Sylfaen" w:eastAsia="Times New Roman" w:hAnsi="Sylfaen" w:cs="Calibri"/>
                <w:color w:val="000000"/>
                <w:sz w:val="16"/>
                <w:szCs w:val="16"/>
                <w:lang w:val="ka-GE"/>
              </w:rPr>
            </w:pPr>
            <w:r w:rsidRPr="00276491">
              <w:rPr>
                <w:rFonts w:ascii="Sylfaen" w:eastAsia="Times New Roman" w:hAnsi="Sylfaen" w:cs="Calibri"/>
                <w:color w:val="000000"/>
                <w:sz w:val="16"/>
                <w:szCs w:val="16"/>
                <w:lang w:val="ka-GE"/>
              </w:rPr>
              <w:t>სულ სახელფასო სარგო</w:t>
            </w:r>
          </w:p>
        </w:tc>
        <w:tc>
          <w:tcPr>
            <w:tcW w:w="877" w:type="pct"/>
            <w:tcBorders>
              <w:top w:val="single" w:sz="4" w:space="0" w:color="auto"/>
              <w:left w:val="nil"/>
              <w:bottom w:val="single" w:sz="8" w:space="0" w:color="auto"/>
              <w:right w:val="single" w:sz="8" w:space="0" w:color="000000"/>
            </w:tcBorders>
            <w:shd w:val="clear" w:color="auto" w:fill="auto"/>
            <w:vAlign w:val="center"/>
          </w:tcPr>
          <w:p w:rsidR="00B64558" w:rsidRPr="00276491" w:rsidRDefault="00276491" w:rsidP="005348A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160,6</w:t>
            </w:r>
          </w:p>
        </w:tc>
        <w:tc>
          <w:tcPr>
            <w:tcW w:w="1747" w:type="pct"/>
            <w:tcBorders>
              <w:top w:val="single" w:sz="4" w:space="0" w:color="auto"/>
              <w:left w:val="nil"/>
              <w:bottom w:val="single" w:sz="8" w:space="0" w:color="auto"/>
              <w:right w:val="single" w:sz="8" w:space="0" w:color="000000"/>
            </w:tcBorders>
            <w:shd w:val="clear" w:color="auto" w:fill="auto"/>
            <w:vAlign w:val="center"/>
          </w:tcPr>
          <w:p w:rsidR="00B64558" w:rsidRPr="00276491" w:rsidRDefault="00B64558" w:rsidP="005348A2">
            <w:pPr>
              <w:spacing w:after="0" w:line="240" w:lineRule="auto"/>
              <w:jc w:val="center"/>
              <w:rPr>
                <w:rFonts w:ascii="Sylfaen" w:eastAsia="Times New Roman" w:hAnsi="Sylfaen" w:cs="Calibri"/>
                <w:color w:val="000000"/>
                <w:sz w:val="16"/>
                <w:szCs w:val="16"/>
              </w:rPr>
            </w:pPr>
          </w:p>
        </w:tc>
      </w:tr>
      <w:tr w:rsidR="00276491" w:rsidRPr="00276491" w:rsidTr="005348A2">
        <w:trPr>
          <w:trHeight w:val="109"/>
        </w:trPr>
        <w:tc>
          <w:tcPr>
            <w:tcW w:w="1102" w:type="pct"/>
            <w:tcBorders>
              <w:left w:val="single" w:sz="8" w:space="0" w:color="auto"/>
              <w:bottom w:val="single" w:sz="8" w:space="0" w:color="000000"/>
              <w:right w:val="single" w:sz="4" w:space="0" w:color="auto"/>
            </w:tcBorders>
            <w:vAlign w:val="center"/>
          </w:tcPr>
          <w:p w:rsidR="00276491" w:rsidRPr="00276491" w:rsidRDefault="00276491" w:rsidP="005348A2">
            <w:pPr>
              <w:spacing w:after="0" w:line="240" w:lineRule="auto"/>
              <w:rPr>
                <w:rFonts w:ascii="Sylfaen" w:eastAsia="Times New Roman" w:hAnsi="Sylfaen" w:cs="Calibri"/>
                <w:b/>
                <w:bCs/>
                <w:color w:val="000000"/>
                <w:sz w:val="16"/>
                <w:szCs w:val="16"/>
              </w:rPr>
            </w:pPr>
          </w:p>
        </w:tc>
        <w:tc>
          <w:tcPr>
            <w:tcW w:w="1273" w:type="pct"/>
            <w:tcBorders>
              <w:top w:val="single" w:sz="4" w:space="0" w:color="auto"/>
              <w:left w:val="single" w:sz="4" w:space="0" w:color="auto"/>
              <w:bottom w:val="single" w:sz="8" w:space="0" w:color="auto"/>
              <w:right w:val="single" w:sz="8" w:space="0" w:color="000000"/>
            </w:tcBorders>
            <w:shd w:val="clear" w:color="auto" w:fill="auto"/>
            <w:vAlign w:val="center"/>
          </w:tcPr>
          <w:p w:rsidR="00276491" w:rsidRPr="00276491" w:rsidRDefault="00276491" w:rsidP="005348A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საქონელი და მომსახ</w:t>
            </w:r>
          </w:p>
        </w:tc>
        <w:tc>
          <w:tcPr>
            <w:tcW w:w="877" w:type="pct"/>
            <w:tcBorders>
              <w:top w:val="single" w:sz="4" w:space="0" w:color="auto"/>
              <w:left w:val="nil"/>
              <w:bottom w:val="single" w:sz="8" w:space="0" w:color="auto"/>
              <w:right w:val="single" w:sz="8" w:space="0" w:color="000000"/>
            </w:tcBorders>
            <w:shd w:val="clear" w:color="auto" w:fill="auto"/>
            <w:vAlign w:val="center"/>
          </w:tcPr>
          <w:p w:rsidR="00276491" w:rsidRPr="00276491" w:rsidRDefault="00276491" w:rsidP="005348A2">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14,4</w:t>
            </w:r>
          </w:p>
        </w:tc>
        <w:tc>
          <w:tcPr>
            <w:tcW w:w="1747" w:type="pct"/>
            <w:tcBorders>
              <w:top w:val="single" w:sz="4" w:space="0" w:color="auto"/>
              <w:left w:val="nil"/>
              <w:bottom w:val="single" w:sz="8" w:space="0" w:color="auto"/>
              <w:right w:val="single" w:sz="8" w:space="0" w:color="000000"/>
            </w:tcBorders>
            <w:shd w:val="clear" w:color="auto" w:fill="auto"/>
            <w:vAlign w:val="center"/>
          </w:tcPr>
          <w:p w:rsidR="00276491" w:rsidRPr="00276491" w:rsidRDefault="00276491" w:rsidP="005348A2">
            <w:pPr>
              <w:spacing w:after="0" w:line="240" w:lineRule="auto"/>
              <w:jc w:val="center"/>
              <w:rPr>
                <w:rFonts w:ascii="Sylfaen" w:eastAsia="Times New Roman" w:hAnsi="Sylfaen" w:cs="Calibri"/>
                <w:color w:val="000000"/>
                <w:sz w:val="16"/>
                <w:szCs w:val="16"/>
              </w:rPr>
            </w:pPr>
          </w:p>
        </w:tc>
      </w:tr>
      <w:tr w:rsidR="00B64558" w:rsidRPr="00276491" w:rsidTr="005348A2">
        <w:trPr>
          <w:trHeight w:val="555"/>
        </w:trPr>
        <w:tc>
          <w:tcPr>
            <w:tcW w:w="1102" w:type="pct"/>
            <w:tcBorders>
              <w:top w:val="nil"/>
              <w:left w:val="single" w:sz="8" w:space="0" w:color="auto"/>
              <w:bottom w:val="single" w:sz="8" w:space="0" w:color="auto"/>
              <w:right w:val="single" w:sz="4" w:space="0" w:color="auto"/>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b/>
                <w:bCs/>
                <w:color w:val="000000"/>
                <w:sz w:val="16"/>
                <w:szCs w:val="16"/>
              </w:rPr>
            </w:pPr>
            <w:r w:rsidRPr="00276491">
              <w:rPr>
                <w:rFonts w:ascii="Sylfaen" w:eastAsia="Times New Roman" w:hAnsi="Sylfaen" w:cs="Calibri"/>
                <w:b/>
                <w:bCs/>
                <w:color w:val="000000"/>
                <w:sz w:val="16"/>
                <w:szCs w:val="16"/>
              </w:rPr>
              <w:t>ქვეპროგრამის მიზანი</w:t>
            </w:r>
          </w:p>
        </w:tc>
        <w:tc>
          <w:tcPr>
            <w:tcW w:w="3898" w:type="pct"/>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p w:rsidR="00B64558" w:rsidRPr="00276491" w:rsidRDefault="00B64558" w:rsidP="005348A2">
            <w:pPr>
              <w:pStyle w:val="Default"/>
              <w:rPr>
                <w:sz w:val="16"/>
                <w:szCs w:val="16"/>
              </w:rPr>
            </w:pPr>
            <w:r w:rsidRPr="00276491">
              <w:rPr>
                <w:sz w:val="16"/>
                <w:szCs w:val="16"/>
              </w:rPr>
              <w:t>მეთვალყურეობა მუნიციპალიტეტის მოსახლეობის ჯანმრთელობაზე</w:t>
            </w:r>
            <w:r w:rsidRPr="00276491">
              <w:rPr>
                <w:rFonts w:ascii="Calibri" w:hAnsi="Calibri" w:cs="Calibri"/>
                <w:sz w:val="16"/>
                <w:szCs w:val="16"/>
              </w:rPr>
              <w:t xml:space="preserve">, </w:t>
            </w:r>
            <w:r w:rsidRPr="00276491">
              <w:rPr>
                <w:sz w:val="16"/>
                <w:szCs w:val="16"/>
              </w:rPr>
              <w:t>ჯანმრთელობის რისკებისა და საგანგებო სიტუაციების მონიტორინგი და რეაგირება</w:t>
            </w:r>
            <w:r w:rsidRPr="00276491">
              <w:rPr>
                <w:rFonts w:ascii="Calibri" w:hAnsi="Calibri" w:cs="Calibri"/>
                <w:sz w:val="16"/>
                <w:szCs w:val="16"/>
              </w:rPr>
              <w:t xml:space="preserve">, </w:t>
            </w:r>
            <w:r w:rsidRPr="00276491">
              <w:rPr>
                <w:sz w:val="16"/>
                <w:szCs w:val="16"/>
              </w:rPr>
              <w:t xml:space="preserve">საშიშ დაავადებათა პრევენცია </w:t>
            </w:r>
          </w:p>
          <w:p w:rsidR="00B64558" w:rsidRPr="00276491" w:rsidRDefault="00B64558" w:rsidP="005348A2">
            <w:pPr>
              <w:spacing w:after="0" w:line="240" w:lineRule="auto"/>
              <w:rPr>
                <w:rFonts w:ascii="Sylfaen" w:eastAsia="Times New Roman" w:hAnsi="Sylfaen" w:cs="Calibri"/>
                <w:color w:val="000000"/>
                <w:sz w:val="16"/>
                <w:szCs w:val="16"/>
              </w:rPr>
            </w:pPr>
          </w:p>
        </w:tc>
      </w:tr>
      <w:tr w:rsidR="00B64558" w:rsidRPr="00276491" w:rsidTr="002E7739">
        <w:trPr>
          <w:trHeight w:val="727"/>
        </w:trPr>
        <w:tc>
          <w:tcPr>
            <w:tcW w:w="1102" w:type="pct"/>
            <w:tcBorders>
              <w:top w:val="nil"/>
              <w:left w:val="single" w:sz="8" w:space="0" w:color="auto"/>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b/>
                <w:bCs/>
                <w:color w:val="000000"/>
                <w:sz w:val="16"/>
                <w:szCs w:val="16"/>
              </w:rPr>
            </w:pPr>
            <w:r w:rsidRPr="00276491">
              <w:rPr>
                <w:rFonts w:ascii="Sylfaen" w:eastAsia="Times New Roma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98"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p w:rsidR="00B64558" w:rsidRPr="00276491" w:rsidRDefault="00B64558" w:rsidP="005348A2">
            <w:pPr>
              <w:pStyle w:val="Default"/>
              <w:rPr>
                <w:sz w:val="16"/>
                <w:szCs w:val="16"/>
              </w:rPr>
            </w:pPr>
            <w:r w:rsidRPr="00276491">
              <w:rPr>
                <w:sz w:val="16"/>
                <w:szCs w:val="16"/>
              </w:rPr>
              <w:t xml:space="preserve">3 - ჯანმრთელი ცხოვრება და კეთილდღეობა </w:t>
            </w:r>
          </w:p>
          <w:p w:rsidR="00B64558" w:rsidRPr="00276491" w:rsidRDefault="00B64558" w:rsidP="005348A2">
            <w:pPr>
              <w:spacing w:after="0" w:line="240" w:lineRule="auto"/>
              <w:rPr>
                <w:rFonts w:ascii="Sylfaen" w:eastAsia="Times New Roman" w:hAnsi="Sylfaen" w:cs="Calibri"/>
                <w:color w:val="000000"/>
                <w:sz w:val="16"/>
                <w:szCs w:val="16"/>
              </w:rPr>
            </w:pPr>
          </w:p>
        </w:tc>
      </w:tr>
      <w:tr w:rsidR="00B64558" w:rsidRPr="00276491" w:rsidTr="005348A2">
        <w:trPr>
          <w:trHeight w:val="340"/>
        </w:trPr>
        <w:tc>
          <w:tcPr>
            <w:tcW w:w="1102" w:type="pct"/>
            <w:tcBorders>
              <w:top w:val="nil"/>
              <w:left w:val="single" w:sz="8" w:space="0" w:color="auto"/>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b/>
                <w:bCs/>
                <w:color w:val="000000"/>
                <w:sz w:val="16"/>
                <w:szCs w:val="16"/>
              </w:rPr>
            </w:pPr>
            <w:r w:rsidRPr="00276491">
              <w:rPr>
                <w:rFonts w:ascii="Sylfaen" w:eastAsia="Times New Roman" w:hAnsi="Sylfaen" w:cs="Calibri"/>
                <w:b/>
                <w:bCs/>
                <w:color w:val="000000"/>
                <w:sz w:val="16"/>
                <w:szCs w:val="16"/>
              </w:rPr>
              <w:t xml:space="preserve">ქვეპროგრამის განხორციელების ვადები </w:t>
            </w:r>
          </w:p>
        </w:tc>
        <w:tc>
          <w:tcPr>
            <w:tcW w:w="3898"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276491" w:rsidRDefault="00B64558" w:rsidP="005348A2">
            <w:pPr>
              <w:spacing w:after="0" w:line="240" w:lineRule="auto"/>
              <w:rPr>
                <w:rFonts w:ascii="Sylfaen" w:eastAsia="Times New Roman" w:hAnsi="Sylfaen" w:cs="Calibri"/>
                <w:color w:val="000000"/>
                <w:sz w:val="16"/>
                <w:szCs w:val="16"/>
                <w:lang w:val="ka-GE"/>
              </w:rPr>
            </w:pPr>
            <w:r w:rsidRPr="00276491">
              <w:rPr>
                <w:rFonts w:ascii="Sylfaen" w:eastAsia="Times New Roman" w:hAnsi="Sylfaen" w:cs="Calibri"/>
                <w:color w:val="000000"/>
                <w:sz w:val="16"/>
                <w:szCs w:val="16"/>
              </w:rPr>
              <w:t> </w:t>
            </w:r>
            <w:r w:rsidRPr="00276491">
              <w:rPr>
                <w:rFonts w:ascii="Sylfaen" w:eastAsia="Times New Roman" w:hAnsi="Sylfaen" w:cs="Calibri"/>
                <w:color w:val="000000"/>
                <w:sz w:val="16"/>
                <w:szCs w:val="16"/>
                <w:lang w:val="ka-GE"/>
              </w:rPr>
              <w:t>2023 წ</w:t>
            </w:r>
          </w:p>
        </w:tc>
      </w:tr>
      <w:tr w:rsidR="00B64558" w:rsidRPr="00276491" w:rsidTr="005348A2">
        <w:trPr>
          <w:trHeight w:val="975"/>
        </w:trPr>
        <w:tc>
          <w:tcPr>
            <w:tcW w:w="1102" w:type="pct"/>
            <w:tcBorders>
              <w:top w:val="nil"/>
              <w:left w:val="single" w:sz="8" w:space="0" w:color="auto"/>
              <w:bottom w:val="single" w:sz="4" w:space="0" w:color="auto"/>
              <w:right w:val="single" w:sz="8" w:space="0" w:color="000000"/>
            </w:tcBorders>
            <w:shd w:val="clear" w:color="auto" w:fill="auto"/>
            <w:vAlign w:val="center"/>
            <w:hideMark/>
          </w:tcPr>
          <w:p w:rsidR="00B64558" w:rsidRPr="00276491" w:rsidRDefault="00B64558" w:rsidP="005348A2">
            <w:pPr>
              <w:spacing w:after="0" w:line="240" w:lineRule="auto"/>
              <w:jc w:val="center"/>
              <w:rPr>
                <w:rFonts w:ascii="Sylfaen" w:eastAsia="Times New Roman" w:hAnsi="Sylfaen" w:cs="Calibri"/>
                <w:b/>
                <w:bCs/>
                <w:color w:val="000000"/>
                <w:sz w:val="16"/>
                <w:szCs w:val="16"/>
              </w:rPr>
            </w:pPr>
            <w:r w:rsidRPr="00276491">
              <w:rPr>
                <w:rFonts w:ascii="Sylfaen" w:eastAsia="Times New Roman" w:hAnsi="Sylfaen" w:cs="Calibri"/>
                <w:b/>
                <w:bCs/>
                <w:color w:val="000000"/>
                <w:sz w:val="16"/>
                <w:szCs w:val="16"/>
              </w:rPr>
              <w:t>ქვეპროგრამის მოსალოდნელი შუალედური შედეგი</w:t>
            </w:r>
          </w:p>
        </w:tc>
        <w:tc>
          <w:tcPr>
            <w:tcW w:w="2151" w:type="pct"/>
            <w:gridSpan w:val="2"/>
            <w:tcBorders>
              <w:top w:val="single" w:sz="8" w:space="0" w:color="auto"/>
              <w:left w:val="nil"/>
              <w:bottom w:val="single" w:sz="4" w:space="0" w:color="auto"/>
              <w:right w:val="single" w:sz="8" w:space="0" w:color="000000"/>
            </w:tcBorders>
            <w:shd w:val="clear" w:color="auto" w:fill="auto"/>
            <w:vAlign w:val="center"/>
            <w:hideMark/>
          </w:tcPr>
          <w:p w:rsidR="00B64558" w:rsidRPr="00276491" w:rsidRDefault="00B64558" w:rsidP="005348A2">
            <w:pPr>
              <w:spacing w:after="0" w:line="240" w:lineRule="auto"/>
              <w:rPr>
                <w:rFonts w:ascii="Sylfaen" w:eastAsia="Times New Roman" w:hAnsi="Sylfaen" w:cs="Calibri"/>
                <w:color w:val="000000"/>
                <w:sz w:val="16"/>
                <w:szCs w:val="16"/>
              </w:rPr>
            </w:pPr>
            <w:r w:rsidRPr="00276491">
              <w:rPr>
                <w:rFonts w:ascii="Sylfaen" w:eastAsia="Times New Roman" w:hAnsi="Sylfaen" w:cs="Calibri"/>
                <w:color w:val="000000"/>
                <w:sz w:val="16"/>
                <w:szCs w:val="16"/>
              </w:rPr>
              <w:t> </w:t>
            </w:r>
          </w:p>
          <w:p w:rsidR="00B64558" w:rsidRPr="00276491" w:rsidRDefault="00B64558" w:rsidP="005348A2">
            <w:pPr>
              <w:pStyle w:val="Default"/>
              <w:rPr>
                <w:sz w:val="16"/>
                <w:szCs w:val="16"/>
              </w:rPr>
            </w:pPr>
            <w:r w:rsidRPr="00276491">
              <w:rPr>
                <w:sz w:val="16"/>
                <w:szCs w:val="16"/>
              </w:rPr>
              <w:t xml:space="preserve">მოსახლეობის ჯანმრთელობის შენარჩუნება და საგანგებო სიტუაციების ლოკალიზება </w:t>
            </w:r>
          </w:p>
          <w:p w:rsidR="00B64558" w:rsidRPr="00276491" w:rsidRDefault="00B64558" w:rsidP="005348A2">
            <w:pPr>
              <w:spacing w:after="0" w:line="240" w:lineRule="auto"/>
              <w:rPr>
                <w:rFonts w:ascii="Sylfaen" w:eastAsia="Times New Roman" w:hAnsi="Sylfaen" w:cs="Calibri"/>
                <w:color w:val="000000"/>
                <w:sz w:val="16"/>
                <w:szCs w:val="16"/>
              </w:rPr>
            </w:pPr>
          </w:p>
        </w:tc>
        <w:tc>
          <w:tcPr>
            <w:tcW w:w="1747" w:type="pct"/>
            <w:tcBorders>
              <w:top w:val="nil"/>
              <w:left w:val="nil"/>
              <w:bottom w:val="single" w:sz="8" w:space="0" w:color="auto"/>
              <w:right w:val="single" w:sz="8" w:space="0" w:color="auto"/>
            </w:tcBorders>
            <w:shd w:val="clear" w:color="auto" w:fill="auto"/>
            <w:noWrap/>
            <w:vAlign w:val="center"/>
            <w:hideMark/>
          </w:tcPr>
          <w:p w:rsidR="00B64558" w:rsidRPr="00276491" w:rsidRDefault="00B64558" w:rsidP="005348A2">
            <w:pPr>
              <w:spacing w:after="0" w:line="240" w:lineRule="auto"/>
              <w:rPr>
                <w:rFonts w:eastAsia="Times New Roman" w:cs="Calibri"/>
                <w:color w:val="000000"/>
                <w:sz w:val="16"/>
                <w:szCs w:val="16"/>
              </w:rPr>
            </w:pPr>
            <w:r w:rsidRPr="00276491">
              <w:rPr>
                <w:rFonts w:eastAsia="Times New Roman" w:cs="Calibri"/>
                <w:color w:val="000000"/>
                <w:sz w:val="16"/>
                <w:szCs w:val="16"/>
              </w:rPr>
              <w:t> </w:t>
            </w:r>
          </w:p>
        </w:tc>
      </w:tr>
    </w:tbl>
    <w:p w:rsidR="00B64558" w:rsidRPr="00BD26AC" w:rsidRDefault="00B64558" w:rsidP="00B64558">
      <w:pPr>
        <w:autoSpaceDE w:val="0"/>
        <w:autoSpaceDN w:val="0"/>
        <w:adjustRightInd w:val="0"/>
        <w:spacing w:after="0" w:line="360" w:lineRule="auto"/>
        <w:jc w:val="center"/>
        <w:rPr>
          <w:rFonts w:ascii="Sylfaen" w:hAnsi="Sylfaen" w:cs="Sylfaen"/>
          <w:b/>
          <w:color w:val="000000" w:themeColor="text1"/>
          <w:sz w:val="32"/>
          <w:szCs w:val="32"/>
          <w:lang w:val="ka-GE"/>
        </w:rPr>
      </w:pPr>
    </w:p>
    <w:tbl>
      <w:tblPr>
        <w:tblW w:w="5000" w:type="pct"/>
        <w:tblLook w:val="0000" w:firstRow="0" w:lastRow="0" w:firstColumn="0" w:lastColumn="0" w:noHBand="0" w:noVBand="0"/>
      </w:tblPr>
      <w:tblGrid>
        <w:gridCol w:w="599"/>
        <w:gridCol w:w="1700"/>
        <w:gridCol w:w="1379"/>
        <w:gridCol w:w="1074"/>
        <w:gridCol w:w="1205"/>
        <w:gridCol w:w="1146"/>
        <w:gridCol w:w="1146"/>
        <w:gridCol w:w="1146"/>
        <w:gridCol w:w="1206"/>
        <w:gridCol w:w="2329"/>
      </w:tblGrid>
      <w:tr w:rsidR="00B64558" w:rsidRPr="009705DA" w:rsidTr="005348A2">
        <w:trPr>
          <w:trHeight w:val="321"/>
        </w:trPr>
        <w:tc>
          <w:tcPr>
            <w:tcW w:w="281" w:type="pct"/>
            <w:tcBorders>
              <w:top w:val="single" w:sz="12" w:space="0" w:color="auto"/>
              <w:left w:val="single" w:sz="12" w:space="0" w:color="auto"/>
              <w:bottom w:val="nil"/>
              <w:right w:val="single" w:sz="12" w:space="0" w:color="auto"/>
            </w:tcBorders>
          </w:tcPr>
          <w:p w:rsidR="00B64558" w:rsidRPr="009705DA" w:rsidRDefault="00B64558" w:rsidP="005348A2">
            <w:pPr>
              <w:autoSpaceDE w:val="0"/>
              <w:autoSpaceDN w:val="0"/>
              <w:adjustRightInd w:val="0"/>
              <w:spacing w:after="0" w:line="240" w:lineRule="auto"/>
              <w:jc w:val="center"/>
              <w:rPr>
                <w:rFonts w:ascii="Sylfaen" w:hAnsi="Sylfaen" w:cs="Sylfaen"/>
                <w:color w:val="000000"/>
                <w:sz w:val="16"/>
                <w:szCs w:val="16"/>
              </w:rPr>
            </w:pPr>
            <w:r w:rsidRPr="009705DA">
              <w:rPr>
                <w:rFonts w:ascii="Sylfaen" w:hAnsi="Sylfaen" w:cs="Sylfaen"/>
                <w:color w:val="000000"/>
                <w:sz w:val="16"/>
                <w:szCs w:val="16"/>
              </w:rPr>
              <w:t>№</w:t>
            </w:r>
          </w:p>
        </w:tc>
        <w:tc>
          <w:tcPr>
            <w:tcW w:w="707" w:type="pct"/>
            <w:tcBorders>
              <w:top w:val="single" w:sz="12" w:space="0" w:color="auto"/>
              <w:left w:val="single" w:sz="12" w:space="0" w:color="auto"/>
              <w:bottom w:val="nil"/>
              <w:right w:val="single" w:sz="12" w:space="0" w:color="auto"/>
            </w:tcBorders>
          </w:tcPr>
          <w:p w:rsidR="00B64558" w:rsidRPr="009705DA" w:rsidRDefault="00B64558" w:rsidP="005348A2">
            <w:pPr>
              <w:autoSpaceDE w:val="0"/>
              <w:autoSpaceDN w:val="0"/>
              <w:adjustRightInd w:val="0"/>
              <w:spacing w:after="0" w:line="240" w:lineRule="auto"/>
              <w:jc w:val="center"/>
              <w:rPr>
                <w:rFonts w:ascii="Sylfaen" w:hAnsi="Sylfaen" w:cs="Sylfaen"/>
                <w:b/>
                <w:bCs/>
                <w:color w:val="000000"/>
                <w:sz w:val="16"/>
                <w:szCs w:val="16"/>
              </w:rPr>
            </w:pPr>
            <w:r w:rsidRPr="009705DA">
              <w:rPr>
                <w:rFonts w:ascii="Sylfaen" w:hAnsi="Sylfaen" w:cs="Sylfaen"/>
                <w:b/>
                <w:bCs/>
                <w:color w:val="000000"/>
                <w:sz w:val="16"/>
                <w:szCs w:val="16"/>
              </w:rPr>
              <w:t xml:space="preserve"> შედეგის შეფასების ინდიკატორი</w:t>
            </w:r>
          </w:p>
        </w:tc>
        <w:tc>
          <w:tcPr>
            <w:tcW w:w="1433" w:type="pct"/>
            <w:gridSpan w:val="3"/>
            <w:tcBorders>
              <w:top w:val="single" w:sz="12" w:space="0" w:color="auto"/>
              <w:left w:val="single" w:sz="12" w:space="0" w:color="auto"/>
              <w:bottom w:val="single" w:sz="12" w:space="0" w:color="auto"/>
              <w:right w:val="nil"/>
            </w:tcBorders>
          </w:tcPr>
          <w:p w:rsidR="00B64558" w:rsidRPr="009705DA" w:rsidRDefault="00B64558" w:rsidP="005348A2">
            <w:pPr>
              <w:autoSpaceDE w:val="0"/>
              <w:autoSpaceDN w:val="0"/>
              <w:adjustRightInd w:val="0"/>
              <w:spacing w:after="0" w:line="240" w:lineRule="auto"/>
              <w:jc w:val="center"/>
              <w:rPr>
                <w:rFonts w:ascii="Sylfaen" w:hAnsi="Sylfaen" w:cs="Sylfaen"/>
                <w:b/>
                <w:bCs/>
                <w:color w:val="000000"/>
                <w:sz w:val="16"/>
                <w:szCs w:val="16"/>
              </w:rPr>
            </w:pPr>
            <w:r w:rsidRPr="009705DA">
              <w:rPr>
                <w:rFonts w:ascii="Sylfaen" w:hAnsi="Sylfaen" w:cs="Sylfaen"/>
                <w:b/>
                <w:bCs/>
                <w:color w:val="000000"/>
                <w:sz w:val="16"/>
                <w:szCs w:val="16"/>
              </w:rPr>
              <w:t>ინდიკატორის მაჩვენებლები</w:t>
            </w:r>
          </w:p>
        </w:tc>
        <w:tc>
          <w:tcPr>
            <w:tcW w:w="476" w:type="pct"/>
            <w:tcBorders>
              <w:top w:val="single" w:sz="12" w:space="0" w:color="auto"/>
              <w:left w:val="nil"/>
              <w:bottom w:val="single" w:sz="12" w:space="0" w:color="auto"/>
              <w:right w:val="nil"/>
            </w:tcBorders>
          </w:tcPr>
          <w:p w:rsidR="00B64558" w:rsidRPr="009705DA" w:rsidRDefault="00B64558" w:rsidP="005348A2">
            <w:pPr>
              <w:autoSpaceDE w:val="0"/>
              <w:autoSpaceDN w:val="0"/>
              <w:adjustRightInd w:val="0"/>
              <w:spacing w:after="0" w:line="240" w:lineRule="auto"/>
              <w:jc w:val="center"/>
              <w:rPr>
                <w:rFonts w:ascii="Sylfaen" w:hAnsi="Sylfaen" w:cs="Sylfaen"/>
                <w:b/>
                <w:bCs/>
                <w:color w:val="000000"/>
                <w:sz w:val="16"/>
                <w:szCs w:val="16"/>
              </w:rPr>
            </w:pPr>
          </w:p>
        </w:tc>
        <w:tc>
          <w:tcPr>
            <w:tcW w:w="391" w:type="pct"/>
            <w:tcBorders>
              <w:top w:val="single" w:sz="12" w:space="0" w:color="auto"/>
              <w:left w:val="nil"/>
              <w:bottom w:val="single" w:sz="12" w:space="0" w:color="auto"/>
              <w:right w:val="nil"/>
            </w:tcBorders>
          </w:tcPr>
          <w:p w:rsidR="00B64558" w:rsidRPr="009705DA" w:rsidRDefault="00B64558" w:rsidP="005348A2">
            <w:pPr>
              <w:autoSpaceDE w:val="0"/>
              <w:autoSpaceDN w:val="0"/>
              <w:adjustRightInd w:val="0"/>
              <w:spacing w:after="0" w:line="240" w:lineRule="auto"/>
              <w:jc w:val="center"/>
              <w:rPr>
                <w:rFonts w:ascii="Sylfaen" w:hAnsi="Sylfaen" w:cs="Sylfaen"/>
                <w:b/>
                <w:bCs/>
                <w:color w:val="000000"/>
                <w:sz w:val="16"/>
                <w:szCs w:val="16"/>
              </w:rPr>
            </w:pPr>
          </w:p>
        </w:tc>
        <w:tc>
          <w:tcPr>
            <w:tcW w:w="391" w:type="pct"/>
            <w:tcBorders>
              <w:top w:val="single" w:sz="12" w:space="0" w:color="auto"/>
              <w:left w:val="nil"/>
              <w:bottom w:val="single" w:sz="12" w:space="0" w:color="auto"/>
              <w:right w:val="nil"/>
            </w:tcBorders>
          </w:tcPr>
          <w:p w:rsidR="00B64558" w:rsidRPr="009705DA" w:rsidRDefault="00B64558" w:rsidP="005348A2">
            <w:pPr>
              <w:autoSpaceDE w:val="0"/>
              <w:autoSpaceDN w:val="0"/>
              <w:adjustRightInd w:val="0"/>
              <w:spacing w:after="0" w:line="240" w:lineRule="auto"/>
              <w:jc w:val="center"/>
              <w:rPr>
                <w:rFonts w:ascii="Sylfaen" w:hAnsi="Sylfaen" w:cs="Sylfaen"/>
                <w:b/>
                <w:bCs/>
                <w:color w:val="000000"/>
                <w:sz w:val="16"/>
                <w:szCs w:val="16"/>
              </w:rPr>
            </w:pPr>
          </w:p>
        </w:tc>
        <w:tc>
          <w:tcPr>
            <w:tcW w:w="355" w:type="pct"/>
            <w:tcBorders>
              <w:top w:val="single" w:sz="12" w:space="0" w:color="auto"/>
              <w:left w:val="nil"/>
              <w:bottom w:val="single" w:sz="12" w:space="0" w:color="auto"/>
              <w:right w:val="nil"/>
            </w:tcBorders>
          </w:tcPr>
          <w:p w:rsidR="00B64558" w:rsidRPr="009705DA" w:rsidRDefault="00B64558" w:rsidP="005348A2">
            <w:pPr>
              <w:autoSpaceDE w:val="0"/>
              <w:autoSpaceDN w:val="0"/>
              <w:adjustRightInd w:val="0"/>
              <w:spacing w:after="0" w:line="240" w:lineRule="auto"/>
              <w:jc w:val="center"/>
              <w:rPr>
                <w:rFonts w:ascii="Sylfaen" w:hAnsi="Sylfaen" w:cs="Sylfaen"/>
                <w:b/>
                <w:bCs/>
                <w:color w:val="000000"/>
                <w:sz w:val="16"/>
                <w:szCs w:val="16"/>
              </w:rPr>
            </w:pPr>
          </w:p>
        </w:tc>
        <w:tc>
          <w:tcPr>
            <w:tcW w:w="967" w:type="pct"/>
            <w:tcBorders>
              <w:top w:val="single" w:sz="12" w:space="0" w:color="auto"/>
              <w:left w:val="nil"/>
              <w:bottom w:val="single" w:sz="12" w:space="0" w:color="auto"/>
              <w:right w:val="single" w:sz="12" w:space="0" w:color="auto"/>
            </w:tcBorders>
          </w:tcPr>
          <w:p w:rsidR="00B64558" w:rsidRPr="009705DA" w:rsidRDefault="00B64558" w:rsidP="005348A2">
            <w:pPr>
              <w:autoSpaceDE w:val="0"/>
              <w:autoSpaceDN w:val="0"/>
              <w:adjustRightInd w:val="0"/>
              <w:spacing w:after="0" w:line="240" w:lineRule="auto"/>
              <w:jc w:val="center"/>
              <w:rPr>
                <w:rFonts w:ascii="Sylfaen" w:hAnsi="Sylfaen" w:cs="Sylfaen"/>
                <w:b/>
                <w:bCs/>
                <w:color w:val="000000"/>
                <w:sz w:val="16"/>
                <w:szCs w:val="16"/>
              </w:rPr>
            </w:pPr>
          </w:p>
        </w:tc>
      </w:tr>
      <w:tr w:rsidR="00B64558" w:rsidRPr="009705DA" w:rsidTr="005348A2">
        <w:trPr>
          <w:trHeight w:val="935"/>
        </w:trPr>
        <w:tc>
          <w:tcPr>
            <w:tcW w:w="281" w:type="pct"/>
            <w:tcBorders>
              <w:top w:val="nil"/>
              <w:left w:val="single" w:sz="12" w:space="0" w:color="auto"/>
              <w:bottom w:val="single" w:sz="12" w:space="0" w:color="auto"/>
              <w:right w:val="single" w:sz="12" w:space="0" w:color="auto"/>
            </w:tcBorders>
          </w:tcPr>
          <w:p w:rsidR="00B64558" w:rsidRPr="009705DA" w:rsidRDefault="00B64558" w:rsidP="005348A2">
            <w:pPr>
              <w:autoSpaceDE w:val="0"/>
              <w:autoSpaceDN w:val="0"/>
              <w:adjustRightInd w:val="0"/>
              <w:spacing w:after="0" w:line="240" w:lineRule="auto"/>
              <w:jc w:val="center"/>
              <w:rPr>
                <w:rFonts w:ascii="Sylfaen" w:hAnsi="Sylfaen" w:cs="Sylfaen"/>
                <w:color w:val="000000"/>
                <w:sz w:val="16"/>
                <w:szCs w:val="16"/>
              </w:rPr>
            </w:pPr>
          </w:p>
        </w:tc>
        <w:tc>
          <w:tcPr>
            <w:tcW w:w="707" w:type="pct"/>
            <w:tcBorders>
              <w:top w:val="nil"/>
              <w:left w:val="single" w:sz="12" w:space="0" w:color="auto"/>
              <w:bottom w:val="single" w:sz="12" w:space="0" w:color="auto"/>
              <w:right w:val="single" w:sz="12" w:space="0" w:color="auto"/>
            </w:tcBorders>
          </w:tcPr>
          <w:p w:rsidR="00B64558" w:rsidRPr="009705DA" w:rsidRDefault="00B64558" w:rsidP="005348A2">
            <w:pPr>
              <w:autoSpaceDE w:val="0"/>
              <w:autoSpaceDN w:val="0"/>
              <w:adjustRightInd w:val="0"/>
              <w:spacing w:after="0" w:line="240" w:lineRule="auto"/>
              <w:jc w:val="center"/>
              <w:rPr>
                <w:rFonts w:ascii="Sylfaen" w:hAnsi="Sylfaen" w:cs="Sylfaen"/>
                <w:b/>
                <w:bCs/>
                <w:color w:val="000000"/>
                <w:sz w:val="16"/>
                <w:szCs w:val="16"/>
              </w:rPr>
            </w:pPr>
          </w:p>
        </w:tc>
        <w:tc>
          <w:tcPr>
            <w:tcW w:w="453" w:type="pct"/>
            <w:tcBorders>
              <w:top w:val="nil"/>
              <w:left w:val="nil"/>
              <w:bottom w:val="nil"/>
              <w:right w:val="single" w:sz="12" w:space="0" w:color="auto"/>
            </w:tcBorders>
          </w:tcPr>
          <w:p w:rsidR="00B64558" w:rsidRPr="009705DA" w:rsidRDefault="00B64558" w:rsidP="005348A2">
            <w:pPr>
              <w:autoSpaceDE w:val="0"/>
              <w:autoSpaceDN w:val="0"/>
              <w:adjustRightInd w:val="0"/>
              <w:spacing w:after="0" w:line="240" w:lineRule="auto"/>
              <w:jc w:val="center"/>
              <w:rPr>
                <w:rFonts w:ascii="Sylfaen" w:hAnsi="Sylfaen" w:cs="Sylfaen"/>
                <w:b/>
                <w:bCs/>
                <w:color w:val="000000"/>
                <w:sz w:val="16"/>
                <w:szCs w:val="16"/>
              </w:rPr>
            </w:pPr>
            <w:r w:rsidRPr="009705DA">
              <w:rPr>
                <w:rFonts w:ascii="Sylfaen" w:hAnsi="Sylfaen" w:cs="Sylfaen"/>
                <w:b/>
                <w:bCs/>
                <w:color w:val="000000"/>
                <w:sz w:val="16"/>
                <w:szCs w:val="16"/>
              </w:rPr>
              <w:t>ინდიკატორის დადასტურების საშუალება</w:t>
            </w:r>
          </w:p>
        </w:tc>
        <w:tc>
          <w:tcPr>
            <w:tcW w:w="465" w:type="pct"/>
            <w:tcBorders>
              <w:top w:val="nil"/>
              <w:left w:val="nil"/>
              <w:bottom w:val="nil"/>
              <w:right w:val="single" w:sz="12" w:space="0" w:color="auto"/>
            </w:tcBorders>
          </w:tcPr>
          <w:p w:rsidR="00B64558" w:rsidRPr="009705DA" w:rsidRDefault="00B64558" w:rsidP="005348A2">
            <w:pPr>
              <w:autoSpaceDE w:val="0"/>
              <w:autoSpaceDN w:val="0"/>
              <w:adjustRightInd w:val="0"/>
              <w:spacing w:after="0" w:line="240" w:lineRule="auto"/>
              <w:jc w:val="center"/>
              <w:rPr>
                <w:rFonts w:ascii="Sylfaen" w:hAnsi="Sylfaen" w:cs="Sylfaen"/>
                <w:b/>
                <w:bCs/>
                <w:color w:val="000000"/>
                <w:sz w:val="16"/>
                <w:szCs w:val="16"/>
              </w:rPr>
            </w:pPr>
            <w:r w:rsidRPr="009705DA">
              <w:rPr>
                <w:rFonts w:ascii="Sylfaen" w:hAnsi="Sylfaen" w:cs="Sylfaen"/>
                <w:b/>
                <w:bCs/>
                <w:color w:val="000000"/>
                <w:sz w:val="16"/>
                <w:szCs w:val="16"/>
              </w:rPr>
              <w:t>საბაზისო 2022 წელი</w:t>
            </w:r>
          </w:p>
        </w:tc>
        <w:tc>
          <w:tcPr>
            <w:tcW w:w="514" w:type="pct"/>
            <w:tcBorders>
              <w:top w:val="nil"/>
              <w:left w:val="nil"/>
              <w:bottom w:val="nil"/>
              <w:right w:val="single" w:sz="12" w:space="0" w:color="auto"/>
            </w:tcBorders>
          </w:tcPr>
          <w:p w:rsidR="00B64558" w:rsidRPr="009705DA" w:rsidRDefault="00B64558" w:rsidP="005348A2">
            <w:pPr>
              <w:autoSpaceDE w:val="0"/>
              <w:autoSpaceDN w:val="0"/>
              <w:adjustRightInd w:val="0"/>
              <w:spacing w:after="0" w:line="240" w:lineRule="auto"/>
              <w:jc w:val="center"/>
              <w:rPr>
                <w:rFonts w:ascii="Sylfaen" w:hAnsi="Sylfaen" w:cs="Sylfaen"/>
                <w:b/>
                <w:bCs/>
                <w:color w:val="000000"/>
                <w:sz w:val="16"/>
                <w:szCs w:val="16"/>
              </w:rPr>
            </w:pPr>
            <w:r w:rsidRPr="009705DA">
              <w:rPr>
                <w:rFonts w:ascii="Sylfaen" w:hAnsi="Sylfaen" w:cs="Sylfaen"/>
                <w:b/>
                <w:bCs/>
                <w:color w:val="000000"/>
                <w:sz w:val="16"/>
                <w:szCs w:val="16"/>
              </w:rPr>
              <w:t>მიზნობრივი 2023 წელი</w:t>
            </w:r>
          </w:p>
        </w:tc>
        <w:tc>
          <w:tcPr>
            <w:tcW w:w="476" w:type="pct"/>
            <w:tcBorders>
              <w:top w:val="nil"/>
              <w:left w:val="nil"/>
              <w:bottom w:val="nil"/>
              <w:right w:val="single" w:sz="12" w:space="0" w:color="auto"/>
            </w:tcBorders>
          </w:tcPr>
          <w:p w:rsidR="00B64558" w:rsidRPr="009705DA" w:rsidRDefault="00B64558" w:rsidP="005348A2">
            <w:pPr>
              <w:autoSpaceDE w:val="0"/>
              <w:autoSpaceDN w:val="0"/>
              <w:adjustRightInd w:val="0"/>
              <w:spacing w:after="0" w:line="240" w:lineRule="auto"/>
              <w:jc w:val="center"/>
              <w:rPr>
                <w:rFonts w:ascii="Sylfaen" w:hAnsi="Sylfaen" w:cs="Sylfaen"/>
                <w:b/>
                <w:bCs/>
                <w:color w:val="000000"/>
                <w:sz w:val="16"/>
                <w:szCs w:val="16"/>
              </w:rPr>
            </w:pPr>
            <w:r w:rsidRPr="009705DA">
              <w:rPr>
                <w:rFonts w:ascii="Sylfaen" w:hAnsi="Sylfaen" w:cs="Sylfaen"/>
                <w:b/>
                <w:bCs/>
                <w:color w:val="000000"/>
                <w:sz w:val="16"/>
                <w:szCs w:val="16"/>
              </w:rPr>
              <w:t>მიზნობრივი 2024 წელი</w:t>
            </w:r>
          </w:p>
        </w:tc>
        <w:tc>
          <w:tcPr>
            <w:tcW w:w="391" w:type="pct"/>
            <w:tcBorders>
              <w:top w:val="nil"/>
              <w:left w:val="nil"/>
              <w:bottom w:val="nil"/>
              <w:right w:val="single" w:sz="12" w:space="0" w:color="auto"/>
            </w:tcBorders>
          </w:tcPr>
          <w:p w:rsidR="00B64558" w:rsidRPr="009705DA" w:rsidRDefault="00B64558" w:rsidP="005348A2">
            <w:pPr>
              <w:autoSpaceDE w:val="0"/>
              <w:autoSpaceDN w:val="0"/>
              <w:adjustRightInd w:val="0"/>
              <w:spacing w:after="0" w:line="240" w:lineRule="auto"/>
              <w:jc w:val="center"/>
              <w:rPr>
                <w:rFonts w:ascii="Sylfaen" w:hAnsi="Sylfaen" w:cs="Sylfaen"/>
                <w:b/>
                <w:bCs/>
                <w:color w:val="000000"/>
                <w:sz w:val="16"/>
                <w:szCs w:val="16"/>
              </w:rPr>
            </w:pPr>
            <w:r w:rsidRPr="009705DA">
              <w:rPr>
                <w:rFonts w:ascii="Sylfaen" w:hAnsi="Sylfaen" w:cs="Sylfaen"/>
                <w:b/>
                <w:bCs/>
                <w:color w:val="000000"/>
                <w:sz w:val="16"/>
                <w:szCs w:val="16"/>
              </w:rPr>
              <w:t>მიზნობრივი 2025 წელი</w:t>
            </w:r>
          </w:p>
        </w:tc>
        <w:tc>
          <w:tcPr>
            <w:tcW w:w="391" w:type="pct"/>
            <w:tcBorders>
              <w:top w:val="nil"/>
              <w:left w:val="nil"/>
              <w:bottom w:val="nil"/>
              <w:right w:val="single" w:sz="12" w:space="0" w:color="auto"/>
            </w:tcBorders>
          </w:tcPr>
          <w:p w:rsidR="00B64558" w:rsidRPr="009705DA" w:rsidRDefault="00B64558" w:rsidP="005348A2">
            <w:pPr>
              <w:autoSpaceDE w:val="0"/>
              <w:autoSpaceDN w:val="0"/>
              <w:adjustRightInd w:val="0"/>
              <w:spacing w:after="0" w:line="240" w:lineRule="auto"/>
              <w:jc w:val="center"/>
              <w:rPr>
                <w:rFonts w:ascii="Sylfaen" w:hAnsi="Sylfaen" w:cs="Sylfaen"/>
                <w:b/>
                <w:bCs/>
                <w:color w:val="000000"/>
                <w:sz w:val="16"/>
                <w:szCs w:val="16"/>
              </w:rPr>
            </w:pPr>
            <w:r w:rsidRPr="009705DA">
              <w:rPr>
                <w:rFonts w:ascii="Sylfaen" w:hAnsi="Sylfaen" w:cs="Sylfaen"/>
                <w:b/>
                <w:bCs/>
                <w:color w:val="000000"/>
                <w:sz w:val="16"/>
                <w:szCs w:val="16"/>
              </w:rPr>
              <w:t>მიზნობრივი 2026 წელი</w:t>
            </w:r>
          </w:p>
        </w:tc>
        <w:tc>
          <w:tcPr>
            <w:tcW w:w="355" w:type="pct"/>
            <w:tcBorders>
              <w:top w:val="nil"/>
              <w:left w:val="nil"/>
              <w:bottom w:val="nil"/>
              <w:right w:val="nil"/>
            </w:tcBorders>
          </w:tcPr>
          <w:p w:rsidR="00B64558" w:rsidRPr="009705DA" w:rsidRDefault="00B64558" w:rsidP="005348A2">
            <w:pPr>
              <w:autoSpaceDE w:val="0"/>
              <w:autoSpaceDN w:val="0"/>
              <w:adjustRightInd w:val="0"/>
              <w:spacing w:after="0" w:line="240" w:lineRule="auto"/>
              <w:jc w:val="center"/>
              <w:rPr>
                <w:rFonts w:ascii="Sylfaen" w:hAnsi="Sylfaen" w:cs="Sylfaen"/>
                <w:b/>
                <w:bCs/>
                <w:color w:val="000000"/>
                <w:sz w:val="16"/>
                <w:szCs w:val="16"/>
              </w:rPr>
            </w:pPr>
            <w:r w:rsidRPr="009705DA">
              <w:rPr>
                <w:rFonts w:ascii="Sylfaen" w:hAnsi="Sylfaen" w:cs="Sylfaen"/>
                <w:b/>
                <w:bCs/>
                <w:color w:val="000000"/>
                <w:sz w:val="16"/>
                <w:szCs w:val="16"/>
              </w:rPr>
              <w:t xml:space="preserve">ცდომილების ალბათობა </w:t>
            </w:r>
          </w:p>
        </w:tc>
        <w:tc>
          <w:tcPr>
            <w:tcW w:w="967" w:type="pct"/>
            <w:tcBorders>
              <w:top w:val="single" w:sz="12" w:space="0" w:color="auto"/>
              <w:left w:val="single" w:sz="12" w:space="0" w:color="auto"/>
              <w:bottom w:val="single" w:sz="12" w:space="0" w:color="auto"/>
              <w:right w:val="single" w:sz="12" w:space="0" w:color="auto"/>
            </w:tcBorders>
          </w:tcPr>
          <w:p w:rsidR="00B64558" w:rsidRPr="009705DA" w:rsidRDefault="00B64558" w:rsidP="005348A2">
            <w:pPr>
              <w:autoSpaceDE w:val="0"/>
              <w:autoSpaceDN w:val="0"/>
              <w:adjustRightInd w:val="0"/>
              <w:spacing w:after="0" w:line="240" w:lineRule="auto"/>
              <w:jc w:val="center"/>
              <w:rPr>
                <w:rFonts w:ascii="Sylfaen" w:hAnsi="Sylfaen" w:cs="Sylfaen"/>
                <w:b/>
                <w:bCs/>
                <w:color w:val="000000"/>
                <w:sz w:val="16"/>
                <w:szCs w:val="16"/>
              </w:rPr>
            </w:pPr>
            <w:r w:rsidRPr="009705DA">
              <w:rPr>
                <w:rFonts w:ascii="Sylfaen" w:hAnsi="Sylfaen" w:cs="Sylfaen"/>
                <w:b/>
                <w:bCs/>
                <w:color w:val="000000"/>
                <w:sz w:val="16"/>
                <w:szCs w:val="16"/>
              </w:rPr>
              <w:t>შესაძლო რისკები</w:t>
            </w:r>
          </w:p>
        </w:tc>
      </w:tr>
      <w:tr w:rsidR="00B64558" w:rsidRPr="009705DA" w:rsidTr="00B64558">
        <w:trPr>
          <w:trHeight w:val="627"/>
        </w:trPr>
        <w:tc>
          <w:tcPr>
            <w:tcW w:w="281" w:type="pct"/>
            <w:tcBorders>
              <w:top w:val="nil"/>
              <w:left w:val="single" w:sz="12" w:space="0" w:color="auto"/>
              <w:bottom w:val="single" w:sz="12" w:space="0" w:color="auto"/>
              <w:right w:val="single" w:sz="12" w:space="0" w:color="auto"/>
            </w:tcBorders>
          </w:tcPr>
          <w:p w:rsidR="00B64558" w:rsidRPr="009705DA" w:rsidRDefault="00B64558" w:rsidP="005348A2">
            <w:pPr>
              <w:autoSpaceDE w:val="0"/>
              <w:autoSpaceDN w:val="0"/>
              <w:adjustRightInd w:val="0"/>
              <w:spacing w:after="0" w:line="240" w:lineRule="auto"/>
              <w:jc w:val="center"/>
              <w:rPr>
                <w:rFonts w:ascii="Sylfaen" w:hAnsi="Sylfaen" w:cs="Sylfaen"/>
                <w:color w:val="000000"/>
                <w:sz w:val="16"/>
                <w:szCs w:val="16"/>
              </w:rPr>
            </w:pPr>
            <w:r w:rsidRPr="009705DA">
              <w:rPr>
                <w:rFonts w:ascii="Sylfaen" w:hAnsi="Sylfaen" w:cs="Sylfaen"/>
                <w:color w:val="000000"/>
                <w:sz w:val="16"/>
                <w:szCs w:val="16"/>
              </w:rPr>
              <w:t>1</w:t>
            </w:r>
          </w:p>
        </w:tc>
        <w:tc>
          <w:tcPr>
            <w:tcW w:w="707" w:type="pct"/>
            <w:tcBorders>
              <w:top w:val="nil"/>
              <w:left w:val="nil"/>
              <w:bottom w:val="single" w:sz="12" w:space="0" w:color="auto"/>
              <w:right w:val="nil"/>
            </w:tcBorders>
          </w:tcPr>
          <w:p w:rsidR="00B64558" w:rsidRPr="009705DA" w:rsidRDefault="00B64558" w:rsidP="005348A2">
            <w:pPr>
              <w:autoSpaceDE w:val="0"/>
              <w:autoSpaceDN w:val="0"/>
              <w:adjustRightInd w:val="0"/>
              <w:spacing w:after="0" w:line="240" w:lineRule="auto"/>
              <w:jc w:val="center"/>
              <w:rPr>
                <w:rFonts w:ascii="Sylfaen" w:hAnsi="Sylfaen" w:cs="Sylfaen"/>
                <w:color w:val="000000"/>
                <w:sz w:val="16"/>
                <w:szCs w:val="16"/>
              </w:rPr>
            </w:pPr>
            <w:r w:rsidRPr="009705DA">
              <w:rPr>
                <w:rFonts w:ascii="Sylfaen" w:hAnsi="Sylfaen" w:cs="Sylfaen"/>
                <w:color w:val="000000"/>
                <w:sz w:val="16"/>
                <w:szCs w:val="16"/>
              </w:rPr>
              <w:t>გადამდებ დაავადებათა შემთხვევების რაოდენობა</w:t>
            </w:r>
          </w:p>
        </w:tc>
        <w:tc>
          <w:tcPr>
            <w:tcW w:w="453" w:type="pct"/>
            <w:tcBorders>
              <w:top w:val="single" w:sz="12" w:space="0" w:color="auto"/>
              <w:left w:val="single" w:sz="12" w:space="0" w:color="auto"/>
              <w:bottom w:val="single" w:sz="12" w:space="0" w:color="auto"/>
              <w:right w:val="nil"/>
            </w:tcBorders>
          </w:tcPr>
          <w:p w:rsidR="00B64558" w:rsidRPr="009705DA" w:rsidRDefault="00B64558" w:rsidP="005348A2">
            <w:pPr>
              <w:autoSpaceDE w:val="0"/>
              <w:autoSpaceDN w:val="0"/>
              <w:adjustRightInd w:val="0"/>
              <w:spacing w:after="0" w:line="240" w:lineRule="auto"/>
              <w:rPr>
                <w:rFonts w:ascii="Sylfaen" w:hAnsi="Sylfaen" w:cs="Sylfaen"/>
                <w:color w:val="000000"/>
                <w:sz w:val="16"/>
                <w:szCs w:val="16"/>
              </w:rPr>
            </w:pPr>
            <w:r w:rsidRPr="009705DA">
              <w:rPr>
                <w:rFonts w:ascii="Sylfaen" w:hAnsi="Sylfaen" w:cs="Sylfaen"/>
                <w:color w:val="000000"/>
                <w:sz w:val="16"/>
                <w:szCs w:val="16"/>
                <w:lang w:val="ka-GE"/>
              </w:rPr>
              <w:t>ს</w:t>
            </w:r>
            <w:r w:rsidRPr="009705DA">
              <w:rPr>
                <w:rFonts w:ascii="Sylfaen" w:hAnsi="Sylfaen" w:cs="Sylfaen"/>
                <w:color w:val="000000"/>
                <w:sz w:val="16"/>
                <w:szCs w:val="16"/>
              </w:rPr>
              <w:t xml:space="preserve">ტატისტიკური ინფორმაცია </w:t>
            </w:r>
          </w:p>
          <w:p w:rsidR="00B64558" w:rsidRPr="009705DA" w:rsidRDefault="00B64558" w:rsidP="005348A2">
            <w:pPr>
              <w:autoSpaceDE w:val="0"/>
              <w:autoSpaceDN w:val="0"/>
              <w:adjustRightInd w:val="0"/>
              <w:spacing w:after="0" w:line="240" w:lineRule="auto"/>
              <w:rPr>
                <w:rFonts w:ascii="Sylfaen" w:hAnsi="Sylfaen" w:cs="Sylfaen"/>
                <w:color w:val="000000"/>
                <w:sz w:val="16"/>
                <w:szCs w:val="16"/>
              </w:rPr>
            </w:pPr>
          </w:p>
        </w:tc>
        <w:tc>
          <w:tcPr>
            <w:tcW w:w="465" w:type="pct"/>
            <w:tcBorders>
              <w:top w:val="single" w:sz="12" w:space="0" w:color="auto"/>
              <w:left w:val="single" w:sz="12" w:space="0" w:color="auto"/>
              <w:bottom w:val="single" w:sz="12" w:space="0" w:color="auto"/>
              <w:right w:val="single" w:sz="12" w:space="0" w:color="auto"/>
            </w:tcBorders>
          </w:tcPr>
          <w:p w:rsidR="00B64558" w:rsidRPr="00B64558" w:rsidRDefault="00B64558" w:rsidP="005348A2">
            <w:pPr>
              <w:autoSpaceDE w:val="0"/>
              <w:autoSpaceDN w:val="0"/>
              <w:adjustRightInd w:val="0"/>
              <w:spacing w:after="0" w:line="240" w:lineRule="auto"/>
              <w:jc w:val="center"/>
              <w:rPr>
                <w:rFonts w:ascii="Sylfaen" w:hAnsi="Sylfaen" w:cs="Sylfaen"/>
                <w:sz w:val="16"/>
                <w:szCs w:val="16"/>
                <w:lang w:val="ka-GE"/>
              </w:rPr>
            </w:pPr>
            <w:r w:rsidRPr="00B64558">
              <w:rPr>
                <w:rFonts w:ascii="Sylfaen" w:hAnsi="Sylfaen" w:cs="Sylfaen"/>
                <w:sz w:val="16"/>
                <w:szCs w:val="16"/>
                <w:lang w:val="ka-GE"/>
              </w:rPr>
              <w:t>7978</w:t>
            </w:r>
          </w:p>
        </w:tc>
        <w:tc>
          <w:tcPr>
            <w:tcW w:w="514" w:type="pct"/>
            <w:tcBorders>
              <w:top w:val="single" w:sz="12" w:space="0" w:color="auto"/>
              <w:left w:val="nil"/>
              <w:bottom w:val="single" w:sz="12" w:space="0" w:color="auto"/>
              <w:right w:val="single" w:sz="12" w:space="0" w:color="auto"/>
            </w:tcBorders>
          </w:tcPr>
          <w:p w:rsidR="00B64558" w:rsidRPr="00B64558" w:rsidRDefault="00B64558" w:rsidP="005348A2">
            <w:pPr>
              <w:autoSpaceDE w:val="0"/>
              <w:autoSpaceDN w:val="0"/>
              <w:adjustRightInd w:val="0"/>
              <w:spacing w:after="0" w:line="240" w:lineRule="auto"/>
              <w:jc w:val="center"/>
              <w:rPr>
                <w:rFonts w:ascii="Sylfaen" w:hAnsi="Sylfaen" w:cs="Sylfaen"/>
                <w:sz w:val="16"/>
                <w:szCs w:val="16"/>
                <w:lang w:val="ka-GE"/>
              </w:rPr>
            </w:pPr>
            <w:r w:rsidRPr="00B64558">
              <w:rPr>
                <w:rFonts w:ascii="Sylfaen" w:hAnsi="Sylfaen" w:cs="Sylfaen"/>
                <w:sz w:val="16"/>
                <w:szCs w:val="16"/>
                <w:lang w:val="ka-GE"/>
              </w:rPr>
              <w:t>7000</w:t>
            </w:r>
          </w:p>
        </w:tc>
        <w:tc>
          <w:tcPr>
            <w:tcW w:w="476" w:type="pct"/>
            <w:tcBorders>
              <w:top w:val="single" w:sz="12" w:space="0" w:color="auto"/>
              <w:left w:val="nil"/>
              <w:bottom w:val="single" w:sz="12" w:space="0" w:color="auto"/>
              <w:right w:val="single" w:sz="12" w:space="0" w:color="auto"/>
            </w:tcBorders>
          </w:tcPr>
          <w:p w:rsidR="00B64558" w:rsidRPr="00B64558" w:rsidRDefault="00B64558" w:rsidP="005348A2">
            <w:pPr>
              <w:autoSpaceDE w:val="0"/>
              <w:autoSpaceDN w:val="0"/>
              <w:adjustRightInd w:val="0"/>
              <w:spacing w:after="0" w:line="240" w:lineRule="auto"/>
              <w:jc w:val="center"/>
              <w:rPr>
                <w:rFonts w:ascii="Sylfaen" w:hAnsi="Sylfaen" w:cs="Sylfaen"/>
                <w:sz w:val="16"/>
                <w:szCs w:val="16"/>
                <w:lang w:val="ka-GE"/>
              </w:rPr>
            </w:pPr>
            <w:r w:rsidRPr="00B64558">
              <w:rPr>
                <w:rFonts w:ascii="Sylfaen" w:hAnsi="Sylfaen" w:cs="Sylfaen"/>
                <w:sz w:val="16"/>
                <w:szCs w:val="16"/>
                <w:lang w:val="ka-GE"/>
              </w:rPr>
              <w:t>6000</w:t>
            </w:r>
          </w:p>
        </w:tc>
        <w:tc>
          <w:tcPr>
            <w:tcW w:w="391" w:type="pct"/>
            <w:tcBorders>
              <w:top w:val="single" w:sz="12" w:space="0" w:color="auto"/>
              <w:left w:val="nil"/>
              <w:bottom w:val="single" w:sz="12" w:space="0" w:color="auto"/>
              <w:right w:val="single" w:sz="12" w:space="0" w:color="auto"/>
            </w:tcBorders>
          </w:tcPr>
          <w:p w:rsidR="00B64558" w:rsidRPr="00B64558" w:rsidRDefault="00B64558" w:rsidP="005348A2">
            <w:pPr>
              <w:autoSpaceDE w:val="0"/>
              <w:autoSpaceDN w:val="0"/>
              <w:adjustRightInd w:val="0"/>
              <w:spacing w:after="0" w:line="240" w:lineRule="auto"/>
              <w:jc w:val="center"/>
              <w:rPr>
                <w:rFonts w:ascii="Sylfaen" w:hAnsi="Sylfaen" w:cs="Sylfaen"/>
                <w:sz w:val="16"/>
                <w:szCs w:val="16"/>
                <w:lang w:val="ka-GE"/>
              </w:rPr>
            </w:pPr>
            <w:r w:rsidRPr="00B64558">
              <w:rPr>
                <w:rFonts w:ascii="Sylfaen" w:hAnsi="Sylfaen" w:cs="Sylfaen"/>
                <w:sz w:val="16"/>
                <w:szCs w:val="16"/>
                <w:lang w:val="ka-GE"/>
              </w:rPr>
              <w:t>5000</w:t>
            </w:r>
          </w:p>
        </w:tc>
        <w:tc>
          <w:tcPr>
            <w:tcW w:w="391" w:type="pct"/>
            <w:tcBorders>
              <w:top w:val="single" w:sz="12" w:space="0" w:color="auto"/>
              <w:left w:val="nil"/>
              <w:bottom w:val="single" w:sz="12" w:space="0" w:color="auto"/>
              <w:right w:val="single" w:sz="12" w:space="0" w:color="auto"/>
            </w:tcBorders>
          </w:tcPr>
          <w:p w:rsidR="00B64558" w:rsidRPr="00B64558" w:rsidRDefault="00B64558" w:rsidP="005348A2">
            <w:pPr>
              <w:autoSpaceDE w:val="0"/>
              <w:autoSpaceDN w:val="0"/>
              <w:adjustRightInd w:val="0"/>
              <w:spacing w:after="0" w:line="240" w:lineRule="auto"/>
              <w:jc w:val="center"/>
              <w:rPr>
                <w:rFonts w:ascii="Sylfaen" w:hAnsi="Sylfaen" w:cs="Sylfaen"/>
                <w:sz w:val="16"/>
                <w:szCs w:val="16"/>
                <w:lang w:val="ka-GE"/>
              </w:rPr>
            </w:pPr>
            <w:r w:rsidRPr="00B64558">
              <w:rPr>
                <w:rFonts w:ascii="Sylfaen" w:hAnsi="Sylfaen" w:cs="Sylfaen"/>
                <w:sz w:val="16"/>
                <w:szCs w:val="16"/>
                <w:lang w:val="ka-GE"/>
              </w:rPr>
              <w:t>4000</w:t>
            </w:r>
          </w:p>
        </w:tc>
        <w:tc>
          <w:tcPr>
            <w:tcW w:w="355" w:type="pct"/>
            <w:tcBorders>
              <w:top w:val="single" w:sz="12" w:space="0" w:color="auto"/>
              <w:left w:val="nil"/>
              <w:bottom w:val="single" w:sz="12" w:space="0" w:color="auto"/>
              <w:right w:val="nil"/>
            </w:tcBorders>
          </w:tcPr>
          <w:p w:rsidR="00B64558" w:rsidRPr="009705DA" w:rsidRDefault="00B64558" w:rsidP="005348A2">
            <w:pPr>
              <w:autoSpaceDE w:val="0"/>
              <w:autoSpaceDN w:val="0"/>
              <w:adjustRightInd w:val="0"/>
              <w:spacing w:after="0" w:line="240" w:lineRule="auto"/>
              <w:jc w:val="center"/>
              <w:rPr>
                <w:rFonts w:ascii="Sylfaen" w:hAnsi="Sylfaen" w:cs="Sylfaen"/>
                <w:color w:val="000000"/>
                <w:sz w:val="16"/>
                <w:szCs w:val="16"/>
                <w:lang w:val="ka-GE"/>
              </w:rPr>
            </w:pPr>
            <w:r w:rsidRPr="009705DA">
              <w:rPr>
                <w:rFonts w:ascii="Sylfaen" w:hAnsi="Sylfaen" w:cs="Sylfaen"/>
                <w:color w:val="000000"/>
                <w:sz w:val="16"/>
                <w:szCs w:val="16"/>
                <w:lang w:val="ka-GE"/>
              </w:rPr>
              <w:t>5%</w:t>
            </w:r>
          </w:p>
        </w:tc>
        <w:tc>
          <w:tcPr>
            <w:tcW w:w="967" w:type="pct"/>
            <w:tcBorders>
              <w:top w:val="single" w:sz="12" w:space="0" w:color="auto"/>
              <w:left w:val="single" w:sz="12" w:space="0" w:color="auto"/>
              <w:bottom w:val="single" w:sz="12" w:space="0" w:color="auto"/>
              <w:right w:val="single" w:sz="12" w:space="0" w:color="auto"/>
            </w:tcBorders>
          </w:tcPr>
          <w:p w:rsidR="00B64558" w:rsidRPr="009705DA" w:rsidRDefault="00B64558" w:rsidP="005348A2">
            <w:pPr>
              <w:autoSpaceDE w:val="0"/>
              <w:autoSpaceDN w:val="0"/>
              <w:adjustRightInd w:val="0"/>
              <w:spacing w:after="0" w:line="240" w:lineRule="auto"/>
              <w:jc w:val="center"/>
              <w:rPr>
                <w:rFonts w:ascii="Sylfaen" w:hAnsi="Sylfaen" w:cs="Sylfaen"/>
                <w:color w:val="000000"/>
                <w:sz w:val="16"/>
                <w:szCs w:val="16"/>
              </w:rPr>
            </w:pPr>
            <w:r w:rsidRPr="009705DA">
              <w:rPr>
                <w:rFonts w:ascii="Sylfaen" w:hAnsi="Sylfaen" w:cs="Sylfaen"/>
                <w:color w:val="000000"/>
                <w:sz w:val="16"/>
                <w:szCs w:val="16"/>
              </w:rPr>
              <w:t xml:space="preserve">ახალი სახის დაავადებების და არსებულ დაავადებათა ახალი შტამების შესაძლო გაჩენა </w:t>
            </w:r>
          </w:p>
        </w:tc>
      </w:tr>
      <w:tr w:rsidR="00B64558" w:rsidRPr="009705DA" w:rsidTr="005348A2">
        <w:trPr>
          <w:trHeight w:val="960"/>
        </w:trPr>
        <w:tc>
          <w:tcPr>
            <w:tcW w:w="281" w:type="pct"/>
            <w:tcBorders>
              <w:top w:val="nil"/>
              <w:left w:val="single" w:sz="12" w:space="0" w:color="auto"/>
              <w:bottom w:val="single" w:sz="12" w:space="0" w:color="auto"/>
              <w:right w:val="single" w:sz="12" w:space="0" w:color="auto"/>
            </w:tcBorders>
          </w:tcPr>
          <w:p w:rsidR="00B64558" w:rsidRPr="009705DA" w:rsidRDefault="00B64558" w:rsidP="005348A2">
            <w:pPr>
              <w:autoSpaceDE w:val="0"/>
              <w:autoSpaceDN w:val="0"/>
              <w:adjustRightInd w:val="0"/>
              <w:spacing w:after="0" w:line="240" w:lineRule="auto"/>
              <w:jc w:val="center"/>
              <w:rPr>
                <w:rFonts w:ascii="Sylfaen" w:hAnsi="Sylfaen" w:cs="Sylfaen"/>
                <w:color w:val="000000"/>
                <w:sz w:val="16"/>
                <w:szCs w:val="16"/>
              </w:rPr>
            </w:pPr>
            <w:r w:rsidRPr="009705DA">
              <w:rPr>
                <w:rFonts w:ascii="Sylfaen" w:hAnsi="Sylfaen" w:cs="Sylfaen"/>
                <w:color w:val="000000"/>
                <w:sz w:val="16"/>
                <w:szCs w:val="16"/>
              </w:rPr>
              <w:t>2</w:t>
            </w:r>
          </w:p>
        </w:tc>
        <w:tc>
          <w:tcPr>
            <w:tcW w:w="707" w:type="pct"/>
            <w:tcBorders>
              <w:top w:val="nil"/>
              <w:left w:val="nil"/>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979"/>
            </w:tblGrid>
            <w:tr w:rsidR="00B64558" w:rsidRPr="009705DA" w:rsidTr="005348A2">
              <w:trPr>
                <w:trHeight w:val="99"/>
              </w:trPr>
              <w:tc>
                <w:tcPr>
                  <w:tcW w:w="979" w:type="dxa"/>
                </w:tcPr>
                <w:p w:rsidR="00B64558" w:rsidRPr="009705DA" w:rsidRDefault="00B64558" w:rsidP="005348A2">
                  <w:pPr>
                    <w:autoSpaceDE w:val="0"/>
                    <w:autoSpaceDN w:val="0"/>
                    <w:adjustRightInd w:val="0"/>
                    <w:spacing w:after="0" w:line="240" w:lineRule="auto"/>
                    <w:jc w:val="center"/>
                    <w:rPr>
                      <w:rFonts w:ascii="Sylfaen" w:hAnsi="Sylfaen" w:cs="Sylfaen"/>
                      <w:color w:val="000000"/>
                      <w:sz w:val="16"/>
                      <w:szCs w:val="16"/>
                    </w:rPr>
                  </w:pPr>
                </w:p>
              </w:tc>
            </w:tr>
          </w:tbl>
          <w:p w:rsidR="00B64558" w:rsidRPr="009705DA" w:rsidRDefault="00B64558" w:rsidP="005348A2">
            <w:pPr>
              <w:autoSpaceDE w:val="0"/>
              <w:autoSpaceDN w:val="0"/>
              <w:adjustRightInd w:val="0"/>
              <w:spacing w:after="0" w:line="240" w:lineRule="auto"/>
              <w:jc w:val="center"/>
              <w:rPr>
                <w:rFonts w:ascii="Sylfaen" w:hAnsi="Sylfaen" w:cs="Sylfaen"/>
                <w:color w:val="000000"/>
                <w:sz w:val="16"/>
                <w:szCs w:val="16"/>
                <w:lang w:val="ka-GE"/>
              </w:rPr>
            </w:pPr>
            <w:r w:rsidRPr="009705DA">
              <w:rPr>
                <w:rFonts w:ascii="Sylfaen" w:hAnsi="Sylfaen" w:cs="Sylfaen"/>
                <w:color w:val="000000"/>
                <w:sz w:val="16"/>
                <w:szCs w:val="16"/>
                <w:lang w:val="ka-GE"/>
              </w:rPr>
              <w:t>ჩატარებული აცრების რაოდენობა</w:t>
            </w:r>
          </w:p>
        </w:tc>
        <w:tc>
          <w:tcPr>
            <w:tcW w:w="453" w:type="pct"/>
            <w:tcBorders>
              <w:top w:val="nil"/>
              <w:left w:val="nil"/>
              <w:bottom w:val="single" w:sz="12" w:space="0" w:color="auto"/>
              <w:right w:val="nil"/>
            </w:tcBorders>
          </w:tcPr>
          <w:p w:rsidR="00B64558" w:rsidRPr="009705DA" w:rsidRDefault="00B64558" w:rsidP="005348A2">
            <w:pPr>
              <w:autoSpaceDE w:val="0"/>
              <w:autoSpaceDN w:val="0"/>
              <w:adjustRightInd w:val="0"/>
              <w:spacing w:after="0" w:line="240" w:lineRule="auto"/>
              <w:rPr>
                <w:rFonts w:ascii="Sylfaen" w:hAnsi="Sylfaen" w:cs="Sylfaen"/>
                <w:color w:val="000000"/>
                <w:sz w:val="16"/>
                <w:szCs w:val="16"/>
              </w:rPr>
            </w:pPr>
            <w:r w:rsidRPr="009705DA">
              <w:rPr>
                <w:rFonts w:ascii="Sylfaen" w:hAnsi="Sylfaen" w:cs="Sylfaen"/>
                <w:color w:val="000000"/>
                <w:sz w:val="16"/>
                <w:szCs w:val="16"/>
                <w:lang w:val="ka-GE"/>
              </w:rPr>
              <w:t>ს</w:t>
            </w:r>
            <w:r w:rsidRPr="009705DA">
              <w:rPr>
                <w:rFonts w:ascii="Sylfaen" w:hAnsi="Sylfaen" w:cs="Sylfaen"/>
                <w:color w:val="000000"/>
                <w:sz w:val="16"/>
                <w:szCs w:val="16"/>
              </w:rPr>
              <w:t xml:space="preserve">ტატისტიკური ინფორმაცია </w:t>
            </w:r>
          </w:p>
          <w:p w:rsidR="00B64558" w:rsidRPr="009705DA" w:rsidRDefault="00B64558" w:rsidP="005348A2">
            <w:pPr>
              <w:autoSpaceDE w:val="0"/>
              <w:autoSpaceDN w:val="0"/>
              <w:adjustRightInd w:val="0"/>
              <w:spacing w:after="0" w:line="240" w:lineRule="auto"/>
              <w:rPr>
                <w:rFonts w:ascii="Sylfaen" w:hAnsi="Sylfaen" w:cs="Sylfaen"/>
                <w:color w:val="000000"/>
                <w:sz w:val="16"/>
                <w:szCs w:val="16"/>
              </w:rPr>
            </w:pPr>
          </w:p>
        </w:tc>
        <w:tc>
          <w:tcPr>
            <w:tcW w:w="465" w:type="pct"/>
            <w:tcBorders>
              <w:top w:val="nil"/>
              <w:left w:val="single" w:sz="12" w:space="0" w:color="auto"/>
              <w:bottom w:val="single" w:sz="12" w:space="0" w:color="auto"/>
              <w:right w:val="single" w:sz="12" w:space="0" w:color="auto"/>
            </w:tcBorders>
          </w:tcPr>
          <w:p w:rsidR="00B64558" w:rsidRPr="00B64558" w:rsidRDefault="00B64558" w:rsidP="005348A2">
            <w:pPr>
              <w:autoSpaceDE w:val="0"/>
              <w:autoSpaceDN w:val="0"/>
              <w:adjustRightInd w:val="0"/>
              <w:spacing w:after="0" w:line="240" w:lineRule="auto"/>
              <w:jc w:val="center"/>
              <w:rPr>
                <w:rFonts w:ascii="Sylfaen" w:hAnsi="Sylfaen" w:cs="Sylfaen"/>
                <w:sz w:val="16"/>
                <w:szCs w:val="16"/>
                <w:lang w:val="ka-GE"/>
              </w:rPr>
            </w:pPr>
            <w:r w:rsidRPr="00B64558">
              <w:rPr>
                <w:rFonts w:ascii="Sylfaen" w:hAnsi="Sylfaen" w:cs="Sylfaen"/>
                <w:sz w:val="16"/>
                <w:szCs w:val="16"/>
                <w:lang w:val="ka-GE"/>
              </w:rPr>
              <w:t>7945</w:t>
            </w:r>
          </w:p>
        </w:tc>
        <w:tc>
          <w:tcPr>
            <w:tcW w:w="514" w:type="pct"/>
            <w:tcBorders>
              <w:top w:val="nil"/>
              <w:left w:val="nil"/>
              <w:bottom w:val="single" w:sz="12" w:space="0" w:color="auto"/>
              <w:right w:val="single" w:sz="12" w:space="0" w:color="auto"/>
            </w:tcBorders>
          </w:tcPr>
          <w:p w:rsidR="00B64558" w:rsidRPr="00B64558" w:rsidRDefault="00B64558" w:rsidP="005348A2">
            <w:pPr>
              <w:autoSpaceDE w:val="0"/>
              <w:autoSpaceDN w:val="0"/>
              <w:adjustRightInd w:val="0"/>
              <w:spacing w:after="0" w:line="240" w:lineRule="auto"/>
              <w:jc w:val="center"/>
              <w:rPr>
                <w:rFonts w:ascii="Sylfaen" w:hAnsi="Sylfaen" w:cs="Sylfaen"/>
                <w:sz w:val="16"/>
                <w:szCs w:val="16"/>
                <w:lang w:val="ka-GE"/>
              </w:rPr>
            </w:pPr>
            <w:r w:rsidRPr="00B64558">
              <w:rPr>
                <w:rFonts w:ascii="Sylfaen" w:hAnsi="Sylfaen" w:cs="Sylfaen"/>
                <w:sz w:val="16"/>
                <w:szCs w:val="16"/>
                <w:lang w:val="ka-GE"/>
              </w:rPr>
              <w:t>8000</w:t>
            </w:r>
          </w:p>
        </w:tc>
        <w:tc>
          <w:tcPr>
            <w:tcW w:w="476" w:type="pct"/>
            <w:tcBorders>
              <w:top w:val="nil"/>
              <w:left w:val="nil"/>
              <w:bottom w:val="single" w:sz="12" w:space="0" w:color="auto"/>
              <w:right w:val="single" w:sz="12" w:space="0" w:color="auto"/>
            </w:tcBorders>
          </w:tcPr>
          <w:p w:rsidR="00B64558" w:rsidRPr="00B64558" w:rsidRDefault="00B64558" w:rsidP="005348A2">
            <w:pPr>
              <w:autoSpaceDE w:val="0"/>
              <w:autoSpaceDN w:val="0"/>
              <w:adjustRightInd w:val="0"/>
              <w:spacing w:after="0" w:line="240" w:lineRule="auto"/>
              <w:jc w:val="center"/>
              <w:rPr>
                <w:rFonts w:ascii="Sylfaen" w:hAnsi="Sylfaen" w:cs="Sylfaen"/>
                <w:sz w:val="16"/>
                <w:szCs w:val="16"/>
                <w:lang w:val="ka-GE"/>
              </w:rPr>
            </w:pPr>
            <w:r w:rsidRPr="00B64558">
              <w:rPr>
                <w:rFonts w:ascii="Sylfaen" w:hAnsi="Sylfaen" w:cs="Sylfaen"/>
                <w:sz w:val="16"/>
                <w:szCs w:val="16"/>
                <w:lang w:val="ka-GE"/>
              </w:rPr>
              <w:t>9000</w:t>
            </w:r>
          </w:p>
        </w:tc>
        <w:tc>
          <w:tcPr>
            <w:tcW w:w="391" w:type="pct"/>
            <w:tcBorders>
              <w:top w:val="nil"/>
              <w:left w:val="nil"/>
              <w:bottom w:val="single" w:sz="12" w:space="0" w:color="auto"/>
              <w:right w:val="single" w:sz="12" w:space="0" w:color="auto"/>
            </w:tcBorders>
          </w:tcPr>
          <w:p w:rsidR="00B64558" w:rsidRPr="00B64558" w:rsidRDefault="00B64558" w:rsidP="005348A2">
            <w:pPr>
              <w:autoSpaceDE w:val="0"/>
              <w:autoSpaceDN w:val="0"/>
              <w:adjustRightInd w:val="0"/>
              <w:spacing w:after="0" w:line="240" w:lineRule="auto"/>
              <w:jc w:val="center"/>
              <w:rPr>
                <w:rFonts w:ascii="Sylfaen" w:hAnsi="Sylfaen" w:cs="Sylfaen"/>
                <w:sz w:val="16"/>
                <w:szCs w:val="16"/>
                <w:lang w:val="ka-GE"/>
              </w:rPr>
            </w:pPr>
            <w:r w:rsidRPr="00B64558">
              <w:rPr>
                <w:rFonts w:ascii="Sylfaen" w:hAnsi="Sylfaen" w:cs="Sylfaen"/>
                <w:sz w:val="16"/>
                <w:szCs w:val="16"/>
                <w:lang w:val="ka-GE"/>
              </w:rPr>
              <w:t>1000</w:t>
            </w:r>
          </w:p>
        </w:tc>
        <w:tc>
          <w:tcPr>
            <w:tcW w:w="391" w:type="pct"/>
            <w:tcBorders>
              <w:top w:val="nil"/>
              <w:left w:val="nil"/>
              <w:bottom w:val="single" w:sz="12" w:space="0" w:color="auto"/>
              <w:right w:val="single" w:sz="12" w:space="0" w:color="auto"/>
            </w:tcBorders>
          </w:tcPr>
          <w:p w:rsidR="00B64558" w:rsidRPr="00B64558" w:rsidRDefault="00B64558" w:rsidP="005348A2">
            <w:pPr>
              <w:autoSpaceDE w:val="0"/>
              <w:autoSpaceDN w:val="0"/>
              <w:adjustRightInd w:val="0"/>
              <w:spacing w:after="0" w:line="240" w:lineRule="auto"/>
              <w:jc w:val="center"/>
              <w:rPr>
                <w:rFonts w:ascii="Sylfaen" w:hAnsi="Sylfaen" w:cs="Sylfaen"/>
                <w:sz w:val="16"/>
                <w:szCs w:val="16"/>
                <w:lang w:val="ka-GE"/>
              </w:rPr>
            </w:pPr>
            <w:r w:rsidRPr="00B64558">
              <w:rPr>
                <w:rFonts w:ascii="Sylfaen" w:hAnsi="Sylfaen" w:cs="Sylfaen"/>
                <w:sz w:val="16"/>
                <w:szCs w:val="16"/>
                <w:lang w:val="ka-GE"/>
              </w:rPr>
              <w:t>1100</w:t>
            </w:r>
          </w:p>
        </w:tc>
        <w:tc>
          <w:tcPr>
            <w:tcW w:w="355" w:type="pct"/>
            <w:tcBorders>
              <w:top w:val="nil"/>
              <w:left w:val="nil"/>
              <w:bottom w:val="single" w:sz="12" w:space="0" w:color="auto"/>
              <w:right w:val="nil"/>
            </w:tcBorders>
          </w:tcPr>
          <w:p w:rsidR="00B64558" w:rsidRPr="009705DA" w:rsidRDefault="00B64558" w:rsidP="005348A2">
            <w:pPr>
              <w:autoSpaceDE w:val="0"/>
              <w:autoSpaceDN w:val="0"/>
              <w:adjustRightInd w:val="0"/>
              <w:spacing w:after="0" w:line="240" w:lineRule="auto"/>
              <w:jc w:val="center"/>
              <w:rPr>
                <w:rFonts w:ascii="Sylfaen" w:hAnsi="Sylfaen" w:cs="Sylfaen"/>
                <w:sz w:val="16"/>
                <w:szCs w:val="16"/>
                <w:lang w:val="ka-GE"/>
              </w:rPr>
            </w:pPr>
            <w:r w:rsidRPr="009705DA">
              <w:rPr>
                <w:rFonts w:ascii="Sylfaen" w:hAnsi="Sylfaen" w:cs="Sylfaen"/>
                <w:sz w:val="16"/>
                <w:szCs w:val="16"/>
                <w:lang w:val="ka-GE"/>
              </w:rPr>
              <w:t>5%</w:t>
            </w:r>
          </w:p>
        </w:tc>
        <w:tc>
          <w:tcPr>
            <w:tcW w:w="967" w:type="pct"/>
            <w:tcBorders>
              <w:top w:val="nil"/>
              <w:left w:val="single" w:sz="12" w:space="0" w:color="auto"/>
              <w:bottom w:val="single" w:sz="12" w:space="0" w:color="auto"/>
              <w:right w:val="single" w:sz="12" w:space="0" w:color="auto"/>
            </w:tcBorders>
          </w:tcPr>
          <w:p w:rsidR="00B64558" w:rsidRPr="009705DA" w:rsidRDefault="00B64558" w:rsidP="005348A2">
            <w:pPr>
              <w:autoSpaceDE w:val="0"/>
              <w:autoSpaceDN w:val="0"/>
              <w:adjustRightInd w:val="0"/>
              <w:spacing w:after="0" w:line="240" w:lineRule="auto"/>
              <w:jc w:val="center"/>
              <w:rPr>
                <w:rFonts w:ascii="Sylfaen" w:hAnsi="Sylfaen" w:cs="Sylfaen"/>
                <w:color w:val="000000"/>
                <w:sz w:val="16"/>
                <w:szCs w:val="16"/>
              </w:rPr>
            </w:pPr>
            <w:r w:rsidRPr="009705DA">
              <w:rPr>
                <w:rFonts w:ascii="Sylfaen" w:hAnsi="Sylfaen" w:cs="Sylfaen"/>
                <w:color w:val="000000"/>
                <w:sz w:val="16"/>
                <w:szCs w:val="16"/>
              </w:rPr>
              <w:t xml:space="preserve">მოსახლეობის არასათანადო ინფორმირებულობა პროფილაქტიკური აცრების მნიშვნელობის შესახებ </w:t>
            </w:r>
          </w:p>
        </w:tc>
      </w:tr>
    </w:tbl>
    <w:p w:rsidR="00B64558" w:rsidRPr="007B5954" w:rsidRDefault="00B64558" w:rsidP="00B64558">
      <w:pPr>
        <w:autoSpaceDE w:val="0"/>
        <w:autoSpaceDN w:val="0"/>
        <w:adjustRightInd w:val="0"/>
        <w:spacing w:after="0" w:line="360" w:lineRule="auto"/>
        <w:jc w:val="center"/>
        <w:rPr>
          <w:rFonts w:ascii="Sylfaen" w:hAnsi="Sylfaen" w:cs="Sylfaen"/>
          <w:b/>
          <w:color w:val="000000" w:themeColor="text1"/>
          <w:sz w:val="32"/>
          <w:szCs w:val="32"/>
          <w:lang w:val="ka-GE"/>
        </w:rPr>
      </w:pPr>
    </w:p>
    <w:p w:rsidR="00B64558" w:rsidRPr="007B5954" w:rsidRDefault="00B64558" w:rsidP="00B64558">
      <w:pPr>
        <w:autoSpaceDE w:val="0"/>
        <w:autoSpaceDN w:val="0"/>
        <w:adjustRightInd w:val="0"/>
        <w:spacing w:after="0" w:line="360" w:lineRule="auto"/>
        <w:jc w:val="center"/>
        <w:rPr>
          <w:rFonts w:ascii="Sylfaen" w:hAnsi="Sylfaen" w:cs="Sylfaen"/>
          <w:b/>
          <w:color w:val="000000" w:themeColor="text1"/>
          <w:sz w:val="32"/>
          <w:szCs w:val="32"/>
          <w:lang w:val="ka-GE"/>
        </w:rPr>
      </w:pPr>
    </w:p>
    <w:p w:rsidR="00B64558" w:rsidRPr="007B5954" w:rsidRDefault="00B64558" w:rsidP="00B64558">
      <w:pPr>
        <w:autoSpaceDE w:val="0"/>
        <w:autoSpaceDN w:val="0"/>
        <w:adjustRightInd w:val="0"/>
        <w:spacing w:after="0" w:line="360" w:lineRule="auto"/>
        <w:jc w:val="center"/>
        <w:rPr>
          <w:rFonts w:ascii="Sylfaen" w:hAnsi="Sylfaen" w:cs="Sylfaen"/>
          <w:b/>
          <w:color w:val="000000" w:themeColor="text1"/>
          <w:sz w:val="32"/>
          <w:szCs w:val="32"/>
          <w:lang w:val="ka-GE"/>
        </w:rPr>
      </w:pPr>
    </w:p>
    <w:tbl>
      <w:tblPr>
        <w:tblW w:w="5000" w:type="pct"/>
        <w:tblLook w:val="04A0" w:firstRow="1" w:lastRow="0" w:firstColumn="1" w:lastColumn="0" w:noHBand="0" w:noVBand="1"/>
      </w:tblPr>
      <w:tblGrid>
        <w:gridCol w:w="2999"/>
        <w:gridCol w:w="3300"/>
        <w:gridCol w:w="2275"/>
        <w:gridCol w:w="4366"/>
      </w:tblGrid>
      <w:tr w:rsidR="00B64558" w:rsidRPr="007B5954" w:rsidTr="005348A2">
        <w:trPr>
          <w:trHeight w:val="315"/>
        </w:trPr>
        <w:tc>
          <w:tcPr>
            <w:tcW w:w="115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მრავალშვილიანი ოჯახების დახმარება</w:t>
            </w:r>
          </w:p>
        </w:tc>
      </w:tr>
      <w:tr w:rsidR="00B64558" w:rsidRPr="007B5954" w:rsidTr="005348A2">
        <w:trPr>
          <w:trHeight w:val="315"/>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06 02 01</w:t>
            </w:r>
          </w:p>
        </w:tc>
      </w:tr>
      <w:tr w:rsidR="00B64558" w:rsidRPr="007B5954" w:rsidTr="005348A2">
        <w:trPr>
          <w:trHeight w:val="315"/>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941068" w:rsidRDefault="00B64558" w:rsidP="005348A2">
            <w:pPr>
              <w:spacing w:after="0" w:line="240" w:lineRule="auto"/>
              <w:jc w:val="center"/>
              <w:rPr>
                <w:rFonts w:ascii="Sylfaen" w:eastAsia="Times New Roman" w:hAnsi="Sylfaen" w:cs="Calibri"/>
                <w:b/>
                <w:bCs/>
                <w:color w:val="000000"/>
                <w:sz w:val="18"/>
                <w:szCs w:val="18"/>
                <w:lang w:val="ka-GE"/>
              </w:rPr>
            </w:pPr>
            <w:r w:rsidRPr="007B5954">
              <w:rPr>
                <w:rFonts w:ascii="Sylfaen" w:eastAsia="Times New Roman" w:hAnsi="Sylfaen" w:cs="Calibri"/>
                <w:b/>
                <w:bCs/>
                <w:color w:val="000000"/>
                <w:sz w:val="18"/>
                <w:szCs w:val="18"/>
              </w:rPr>
              <w:t>260</w:t>
            </w:r>
            <w:r>
              <w:rPr>
                <w:rFonts w:ascii="Sylfaen" w:eastAsia="Times New Roman" w:hAnsi="Sylfaen" w:cs="Calibri"/>
                <w:b/>
                <w:bCs/>
                <w:color w:val="000000"/>
                <w:sz w:val="18"/>
                <w:szCs w:val="18"/>
                <w:lang w:val="ka-GE"/>
              </w:rPr>
              <w:t>,0</w:t>
            </w:r>
          </w:p>
        </w:tc>
      </w:tr>
      <w:tr w:rsidR="00B64558" w:rsidRPr="007B5954" w:rsidTr="005348A2">
        <w:trPr>
          <w:trHeight w:val="315"/>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 xml:space="preserve">                                                                                                    7.10.4</w:t>
            </w:r>
          </w:p>
        </w:tc>
      </w:tr>
      <w:tr w:rsidR="00B64558" w:rsidRPr="007B5954" w:rsidTr="005348A2">
        <w:trPr>
          <w:trHeight w:val="525"/>
        </w:trPr>
        <w:tc>
          <w:tcPr>
            <w:tcW w:w="115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64558" w:rsidRPr="007B5954" w:rsidTr="005348A2">
        <w:trPr>
          <w:trHeight w:val="1425"/>
        </w:trPr>
        <w:tc>
          <w:tcPr>
            <w:tcW w:w="1159" w:type="pct"/>
            <w:vMerge w:val="restart"/>
            <w:tcBorders>
              <w:top w:val="nil"/>
              <w:left w:val="single" w:sz="8" w:space="0" w:color="auto"/>
              <w:bottom w:val="nil"/>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841" w:type="pct"/>
            <w:gridSpan w:val="3"/>
            <w:tcBorders>
              <w:top w:val="single" w:sz="8" w:space="0" w:color="auto"/>
              <w:left w:val="nil"/>
              <w:bottom w:val="single" w:sz="8" w:space="0" w:color="auto"/>
              <w:right w:val="single" w:sz="8" w:space="0" w:color="000000"/>
            </w:tcBorders>
            <w:shd w:val="clear" w:color="auto" w:fill="auto"/>
            <w:hideMark/>
          </w:tcPr>
          <w:p w:rsidR="00B64558" w:rsidRPr="007B5954" w:rsidRDefault="00B64558" w:rsidP="005B5D7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ქვეპროგრამის მოსრგებლე სამიზნე ჯგუფია გურჯაანის მუნიციპალიტეტში</w:t>
            </w:r>
            <w:r w:rsidR="005B5D74">
              <w:rPr>
                <w:rFonts w:ascii="Sylfaen" w:eastAsia="Times New Roman" w:hAnsi="Sylfaen" w:cs="Calibri"/>
                <w:color w:val="000000"/>
                <w:sz w:val="18"/>
                <w:szCs w:val="18"/>
              </w:rPr>
              <w:t xml:space="preserve"> </w:t>
            </w:r>
            <w:r w:rsidR="005B5D74">
              <w:rPr>
                <w:rFonts w:ascii="Sylfaen" w:eastAsia="Times New Roman" w:hAnsi="Sylfaen" w:cs="Calibri"/>
                <w:color w:val="000000"/>
                <w:sz w:val="18"/>
                <w:szCs w:val="18"/>
                <w:lang w:val="ka-GE"/>
              </w:rPr>
              <w:t xml:space="preserve">რეგისტრირებული </w:t>
            </w:r>
            <w:r w:rsidRPr="007B5954">
              <w:rPr>
                <w:rFonts w:ascii="Sylfaen" w:eastAsia="Times New Roman" w:hAnsi="Sylfaen" w:cs="Calibri"/>
                <w:color w:val="000000"/>
                <w:sz w:val="18"/>
                <w:szCs w:val="18"/>
              </w:rPr>
              <w:t xml:space="preserve">მრავალშვილიანი ოჯახი, რომელთაც ჰყავთ 4 (ოთხი) და მეტი შვილი. დახმარება გაიცემა მე-4 და ყოველ შემდეგ ბავშვზე თვეში 100 (ასი) ლარის ოდენობით. მრავალშვილიან ოჯახებზე დახმარება </w:t>
            </w:r>
            <w:proofErr w:type="gramStart"/>
            <w:r w:rsidRPr="007B5954">
              <w:rPr>
                <w:rFonts w:ascii="Sylfaen" w:eastAsia="Times New Roman" w:hAnsi="Sylfaen" w:cs="Calibri"/>
                <w:color w:val="000000"/>
                <w:sz w:val="18"/>
                <w:szCs w:val="18"/>
              </w:rPr>
              <w:t>გაიცემა  განცხადებით</w:t>
            </w:r>
            <w:proofErr w:type="gramEnd"/>
            <w:r w:rsidRPr="007B5954">
              <w:rPr>
                <w:rFonts w:ascii="Sylfaen" w:eastAsia="Times New Roman" w:hAnsi="Sylfaen" w:cs="Calibri"/>
                <w:color w:val="000000"/>
                <w:sz w:val="18"/>
                <w:szCs w:val="18"/>
              </w:rPr>
              <w:t xml:space="preserve"> მიმართვის თვიდან. 18 წლის შესრულების შემთხვევაში არასრულწლოვან ბავშვზე დახმარება ოჯახს შეუწყდება მომდევნო თვის პირველი რიცხვიდან. დახმარებით ვერ ისარგებლებს ოჯახი, თუ  ბავშვი/ბავშვები  იმყოფება სახელმწიფო კმაყოფაზე.</w:t>
            </w:r>
          </w:p>
        </w:tc>
      </w:tr>
      <w:tr w:rsidR="00B64558" w:rsidRPr="007B5954" w:rsidTr="005348A2">
        <w:trPr>
          <w:trHeight w:val="780"/>
        </w:trPr>
        <w:tc>
          <w:tcPr>
            <w:tcW w:w="1159"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75"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79"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687"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64558" w:rsidRPr="007B5954" w:rsidTr="005348A2">
        <w:trPr>
          <w:trHeight w:val="315"/>
        </w:trPr>
        <w:tc>
          <w:tcPr>
            <w:tcW w:w="1159"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75"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79"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87"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645"/>
        </w:trPr>
        <w:tc>
          <w:tcPr>
            <w:tcW w:w="1159"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841" w:type="pct"/>
            <w:gridSpan w:val="3"/>
            <w:tcBorders>
              <w:top w:val="single" w:sz="8" w:space="0" w:color="auto"/>
              <w:left w:val="nil"/>
              <w:bottom w:val="single" w:sz="8" w:space="0" w:color="auto"/>
              <w:right w:val="single" w:sz="8" w:space="0" w:color="000000"/>
            </w:tcBorders>
            <w:shd w:val="clear" w:color="auto" w:fill="auto"/>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მრავალშვილიანი ოჯახების ეკონომიური მდგომარეობის და  დემოგრაფიული მონაცემების გაუმჯობესების ხელშეწყობა.</w:t>
            </w:r>
          </w:p>
        </w:tc>
      </w:tr>
      <w:tr w:rsidR="00B64558" w:rsidRPr="007B5954" w:rsidTr="00B64558">
        <w:trPr>
          <w:trHeight w:val="853"/>
        </w:trPr>
        <w:tc>
          <w:tcPr>
            <w:tcW w:w="1159"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მიზანი 1 - სიღარიბის აღმოფხვრა</w:t>
            </w:r>
          </w:p>
        </w:tc>
      </w:tr>
      <w:tr w:rsidR="00B64558" w:rsidRPr="007B5954" w:rsidTr="005348A2">
        <w:trPr>
          <w:trHeight w:val="525"/>
        </w:trPr>
        <w:tc>
          <w:tcPr>
            <w:tcW w:w="1159"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84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w:t>
            </w:r>
          </w:p>
        </w:tc>
      </w:tr>
      <w:tr w:rsidR="00B64558" w:rsidRPr="007B5954" w:rsidTr="005348A2">
        <w:trPr>
          <w:trHeight w:val="780"/>
        </w:trPr>
        <w:tc>
          <w:tcPr>
            <w:tcW w:w="1159" w:type="pct"/>
            <w:tcBorders>
              <w:top w:val="nil"/>
              <w:left w:val="single" w:sz="8" w:space="0" w:color="auto"/>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54" w:type="pct"/>
            <w:gridSpan w:val="2"/>
            <w:tcBorders>
              <w:top w:val="single" w:sz="8" w:space="0" w:color="auto"/>
              <w:left w:val="nil"/>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მრავალშვილიანი ოჯახების გაძლიერება </w:t>
            </w:r>
          </w:p>
        </w:tc>
        <w:tc>
          <w:tcPr>
            <w:tcW w:w="1687" w:type="pct"/>
            <w:tcBorders>
              <w:top w:val="nil"/>
              <w:left w:val="nil"/>
              <w:bottom w:val="single" w:sz="8" w:space="0" w:color="auto"/>
              <w:right w:val="single" w:sz="8" w:space="0" w:color="auto"/>
            </w:tcBorders>
            <w:shd w:val="clear" w:color="auto" w:fill="auto"/>
            <w:noWrap/>
            <w:vAlign w:val="center"/>
            <w:hideMark/>
          </w:tcPr>
          <w:p w:rsidR="00B64558" w:rsidRPr="007B5954" w:rsidRDefault="00B64558" w:rsidP="005348A2">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B64558" w:rsidRPr="007B5954" w:rsidRDefault="00B64558" w:rsidP="00B64558">
      <w:pPr>
        <w:autoSpaceDE w:val="0"/>
        <w:autoSpaceDN w:val="0"/>
        <w:adjustRightInd w:val="0"/>
        <w:spacing w:after="0" w:line="360" w:lineRule="auto"/>
        <w:jc w:val="center"/>
        <w:rPr>
          <w:rFonts w:ascii="Sylfaen" w:hAnsi="Sylfaen" w:cs="Sylfaen"/>
          <w:b/>
          <w:color w:val="000000" w:themeColor="text1"/>
          <w:sz w:val="32"/>
          <w:szCs w:val="32"/>
          <w:lang w:val="ka-GE"/>
        </w:rPr>
      </w:pPr>
    </w:p>
    <w:tbl>
      <w:tblPr>
        <w:tblW w:w="5000" w:type="pct"/>
        <w:tblLook w:val="04A0" w:firstRow="1" w:lastRow="0" w:firstColumn="1" w:lastColumn="0" w:noHBand="0" w:noVBand="1"/>
      </w:tblPr>
      <w:tblGrid>
        <w:gridCol w:w="408"/>
        <w:gridCol w:w="1609"/>
        <w:gridCol w:w="1560"/>
        <w:gridCol w:w="1033"/>
        <w:gridCol w:w="1297"/>
        <w:gridCol w:w="1297"/>
        <w:gridCol w:w="1297"/>
        <w:gridCol w:w="1297"/>
        <w:gridCol w:w="1364"/>
        <w:gridCol w:w="1778"/>
      </w:tblGrid>
      <w:tr w:rsidR="00B64558" w:rsidRPr="00BD26AC" w:rsidTr="005348A2">
        <w:trPr>
          <w:trHeight w:val="304"/>
        </w:trPr>
        <w:tc>
          <w:tcPr>
            <w:tcW w:w="15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BD26AC" w:rsidRDefault="00B64558" w:rsidP="005348A2">
            <w:pPr>
              <w:spacing w:after="0" w:line="240" w:lineRule="auto"/>
              <w:jc w:val="center"/>
              <w:rPr>
                <w:rFonts w:ascii="Sylfaen" w:eastAsia="Times New Roman" w:hAnsi="Sylfaen" w:cs="Calibri"/>
                <w:color w:val="000000"/>
                <w:sz w:val="16"/>
                <w:szCs w:val="16"/>
              </w:rPr>
            </w:pPr>
            <w:r w:rsidRPr="00BD26AC">
              <w:rPr>
                <w:rFonts w:ascii="Sylfaen" w:eastAsia="Times New Roman" w:hAnsi="Sylfaen" w:cs="Calibri"/>
                <w:color w:val="000000"/>
                <w:sz w:val="16"/>
                <w:szCs w:val="16"/>
              </w:rPr>
              <w:t>№</w:t>
            </w:r>
          </w:p>
        </w:tc>
        <w:tc>
          <w:tcPr>
            <w:tcW w:w="62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BD26AC" w:rsidRDefault="00B64558" w:rsidP="005348A2">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 xml:space="preserve"> შედეგის შეფასების ინდიკატორი</w:t>
            </w:r>
          </w:p>
        </w:tc>
        <w:tc>
          <w:tcPr>
            <w:tcW w:w="4220" w:type="pct"/>
            <w:gridSpan w:val="8"/>
            <w:tcBorders>
              <w:top w:val="single" w:sz="8" w:space="0" w:color="auto"/>
              <w:left w:val="nil"/>
              <w:bottom w:val="single" w:sz="8" w:space="0" w:color="auto"/>
              <w:right w:val="single" w:sz="8" w:space="0" w:color="000000"/>
            </w:tcBorders>
            <w:shd w:val="clear" w:color="auto" w:fill="auto"/>
            <w:vAlign w:val="center"/>
            <w:hideMark/>
          </w:tcPr>
          <w:p w:rsidR="00B64558" w:rsidRPr="00BD26AC" w:rsidRDefault="00B64558" w:rsidP="005348A2">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ინდიკატორის მაჩვენებლები</w:t>
            </w:r>
          </w:p>
        </w:tc>
      </w:tr>
      <w:tr w:rsidR="00B64558" w:rsidRPr="00BD26AC" w:rsidTr="005348A2">
        <w:trPr>
          <w:trHeight w:val="885"/>
        </w:trPr>
        <w:tc>
          <w:tcPr>
            <w:tcW w:w="158" w:type="pct"/>
            <w:vMerge/>
            <w:tcBorders>
              <w:top w:val="single" w:sz="8" w:space="0" w:color="auto"/>
              <w:left w:val="single" w:sz="8" w:space="0" w:color="auto"/>
              <w:bottom w:val="single" w:sz="8" w:space="0" w:color="000000"/>
              <w:right w:val="single" w:sz="8" w:space="0" w:color="auto"/>
            </w:tcBorders>
            <w:vAlign w:val="center"/>
            <w:hideMark/>
          </w:tcPr>
          <w:p w:rsidR="00B64558" w:rsidRPr="00BD26AC" w:rsidRDefault="00B64558" w:rsidP="005348A2">
            <w:pPr>
              <w:spacing w:after="0" w:line="240" w:lineRule="auto"/>
              <w:rPr>
                <w:rFonts w:ascii="Sylfaen" w:eastAsia="Times New Roman" w:hAnsi="Sylfaen" w:cs="Calibri"/>
                <w:color w:val="000000"/>
                <w:sz w:val="16"/>
                <w:szCs w:val="16"/>
              </w:rPr>
            </w:pPr>
          </w:p>
        </w:tc>
        <w:tc>
          <w:tcPr>
            <w:tcW w:w="622" w:type="pct"/>
            <w:vMerge/>
            <w:tcBorders>
              <w:top w:val="single" w:sz="8" w:space="0" w:color="auto"/>
              <w:left w:val="single" w:sz="8" w:space="0" w:color="auto"/>
              <w:bottom w:val="single" w:sz="8" w:space="0" w:color="000000"/>
              <w:right w:val="single" w:sz="8" w:space="0" w:color="auto"/>
            </w:tcBorders>
            <w:vAlign w:val="center"/>
            <w:hideMark/>
          </w:tcPr>
          <w:p w:rsidR="00B64558" w:rsidRPr="00BD26AC" w:rsidRDefault="00B64558" w:rsidP="005348A2">
            <w:pPr>
              <w:spacing w:after="0" w:line="240" w:lineRule="auto"/>
              <w:rPr>
                <w:rFonts w:ascii="Sylfaen" w:eastAsia="Times New Roman" w:hAnsi="Sylfaen" w:cs="Calibri"/>
                <w:b/>
                <w:bCs/>
                <w:color w:val="000000"/>
                <w:sz w:val="16"/>
                <w:szCs w:val="16"/>
              </w:rPr>
            </w:pPr>
          </w:p>
        </w:tc>
        <w:tc>
          <w:tcPr>
            <w:tcW w:w="603" w:type="pct"/>
            <w:tcBorders>
              <w:top w:val="nil"/>
              <w:left w:val="nil"/>
              <w:bottom w:val="nil"/>
              <w:right w:val="single" w:sz="8" w:space="0" w:color="auto"/>
            </w:tcBorders>
            <w:shd w:val="clear" w:color="auto" w:fill="auto"/>
            <w:vAlign w:val="center"/>
            <w:hideMark/>
          </w:tcPr>
          <w:p w:rsidR="00B64558" w:rsidRPr="00BD26AC" w:rsidRDefault="00B64558" w:rsidP="005348A2">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ინდიკატორის დადასტურების საშუალება</w:t>
            </w:r>
          </w:p>
        </w:tc>
        <w:tc>
          <w:tcPr>
            <w:tcW w:w="399" w:type="pct"/>
            <w:tcBorders>
              <w:top w:val="nil"/>
              <w:left w:val="nil"/>
              <w:bottom w:val="nil"/>
              <w:right w:val="single" w:sz="8" w:space="0" w:color="auto"/>
            </w:tcBorders>
            <w:shd w:val="clear" w:color="auto" w:fill="auto"/>
            <w:vAlign w:val="center"/>
            <w:hideMark/>
          </w:tcPr>
          <w:p w:rsidR="00B64558" w:rsidRPr="00BD26AC" w:rsidRDefault="00B64558" w:rsidP="005348A2">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საბაზისო 2022 წელი</w:t>
            </w:r>
          </w:p>
        </w:tc>
        <w:tc>
          <w:tcPr>
            <w:tcW w:w="501" w:type="pct"/>
            <w:tcBorders>
              <w:top w:val="nil"/>
              <w:left w:val="nil"/>
              <w:bottom w:val="nil"/>
              <w:right w:val="single" w:sz="8" w:space="0" w:color="auto"/>
            </w:tcBorders>
            <w:shd w:val="clear" w:color="auto" w:fill="auto"/>
            <w:vAlign w:val="center"/>
            <w:hideMark/>
          </w:tcPr>
          <w:p w:rsidR="00B64558" w:rsidRPr="00BD26AC" w:rsidRDefault="00B64558" w:rsidP="005348A2">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მიზნობრივი 2023 წელი</w:t>
            </w:r>
          </w:p>
        </w:tc>
        <w:tc>
          <w:tcPr>
            <w:tcW w:w="501" w:type="pct"/>
            <w:tcBorders>
              <w:top w:val="nil"/>
              <w:left w:val="nil"/>
              <w:bottom w:val="nil"/>
              <w:right w:val="single" w:sz="8" w:space="0" w:color="auto"/>
            </w:tcBorders>
            <w:shd w:val="clear" w:color="auto" w:fill="auto"/>
            <w:vAlign w:val="center"/>
            <w:hideMark/>
          </w:tcPr>
          <w:p w:rsidR="00B64558" w:rsidRPr="00BD26AC" w:rsidRDefault="00B64558" w:rsidP="005348A2">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მიზნობრივი 2024 წელი</w:t>
            </w:r>
          </w:p>
        </w:tc>
        <w:tc>
          <w:tcPr>
            <w:tcW w:w="501" w:type="pct"/>
            <w:tcBorders>
              <w:top w:val="nil"/>
              <w:left w:val="nil"/>
              <w:bottom w:val="nil"/>
              <w:right w:val="single" w:sz="8" w:space="0" w:color="auto"/>
            </w:tcBorders>
            <w:shd w:val="clear" w:color="auto" w:fill="auto"/>
            <w:vAlign w:val="center"/>
            <w:hideMark/>
          </w:tcPr>
          <w:p w:rsidR="00B64558" w:rsidRPr="00BD26AC" w:rsidRDefault="00B64558" w:rsidP="005348A2">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მიზნობრივი 2025 წელი</w:t>
            </w:r>
          </w:p>
        </w:tc>
        <w:tc>
          <w:tcPr>
            <w:tcW w:w="501" w:type="pct"/>
            <w:tcBorders>
              <w:top w:val="nil"/>
              <w:left w:val="nil"/>
              <w:bottom w:val="nil"/>
              <w:right w:val="single" w:sz="8" w:space="0" w:color="auto"/>
            </w:tcBorders>
            <w:shd w:val="clear" w:color="auto" w:fill="auto"/>
            <w:vAlign w:val="center"/>
            <w:hideMark/>
          </w:tcPr>
          <w:p w:rsidR="00B64558" w:rsidRPr="00BD26AC" w:rsidRDefault="00B64558" w:rsidP="005348A2">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მიზნობრივი 2026 წელი</w:t>
            </w:r>
          </w:p>
        </w:tc>
        <w:tc>
          <w:tcPr>
            <w:tcW w:w="527" w:type="pct"/>
            <w:tcBorders>
              <w:top w:val="nil"/>
              <w:left w:val="nil"/>
              <w:bottom w:val="nil"/>
              <w:right w:val="nil"/>
            </w:tcBorders>
            <w:shd w:val="clear" w:color="auto" w:fill="auto"/>
            <w:vAlign w:val="center"/>
            <w:hideMark/>
          </w:tcPr>
          <w:p w:rsidR="00B64558" w:rsidRPr="00BD26AC" w:rsidRDefault="00B64558" w:rsidP="005348A2">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 xml:space="preserve">ცდომილების ალბათობა </w:t>
            </w:r>
          </w:p>
        </w:tc>
        <w:tc>
          <w:tcPr>
            <w:tcW w:w="686" w:type="pct"/>
            <w:tcBorders>
              <w:top w:val="nil"/>
              <w:left w:val="single" w:sz="8" w:space="0" w:color="auto"/>
              <w:bottom w:val="single" w:sz="8" w:space="0" w:color="auto"/>
              <w:right w:val="single" w:sz="8" w:space="0" w:color="auto"/>
            </w:tcBorders>
            <w:shd w:val="clear" w:color="auto" w:fill="auto"/>
            <w:vAlign w:val="center"/>
            <w:hideMark/>
          </w:tcPr>
          <w:p w:rsidR="00B64558" w:rsidRPr="00BD26AC" w:rsidRDefault="00B64558" w:rsidP="005348A2">
            <w:pPr>
              <w:spacing w:after="0" w:line="240" w:lineRule="auto"/>
              <w:jc w:val="center"/>
              <w:rPr>
                <w:rFonts w:ascii="Sylfaen" w:eastAsia="Times New Roman" w:hAnsi="Sylfaen" w:cs="Calibri"/>
                <w:b/>
                <w:bCs/>
                <w:color w:val="000000"/>
                <w:sz w:val="16"/>
                <w:szCs w:val="16"/>
              </w:rPr>
            </w:pPr>
            <w:r w:rsidRPr="00BD26AC">
              <w:rPr>
                <w:rFonts w:ascii="Sylfaen" w:eastAsia="Times New Roman" w:hAnsi="Sylfaen" w:cs="Calibri"/>
                <w:b/>
                <w:bCs/>
                <w:color w:val="000000"/>
                <w:sz w:val="16"/>
                <w:szCs w:val="16"/>
              </w:rPr>
              <w:t>შესაძლო რისკები</w:t>
            </w:r>
          </w:p>
        </w:tc>
      </w:tr>
      <w:tr w:rsidR="00B64558" w:rsidRPr="00BD26AC" w:rsidTr="005348A2">
        <w:trPr>
          <w:trHeight w:val="304"/>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B64558" w:rsidRPr="00BD26AC" w:rsidRDefault="00B64558" w:rsidP="005348A2">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rPr>
              <w:t>1</w:t>
            </w:r>
          </w:p>
        </w:tc>
        <w:tc>
          <w:tcPr>
            <w:tcW w:w="622" w:type="pct"/>
            <w:tcBorders>
              <w:top w:val="nil"/>
              <w:left w:val="nil"/>
              <w:bottom w:val="single" w:sz="8" w:space="0" w:color="auto"/>
              <w:right w:val="nil"/>
            </w:tcBorders>
            <w:shd w:val="clear" w:color="auto" w:fill="auto"/>
            <w:vAlign w:val="center"/>
            <w:hideMark/>
          </w:tcPr>
          <w:p w:rsidR="00B64558" w:rsidRPr="00BD26AC" w:rsidRDefault="00B64558" w:rsidP="005348A2">
            <w:pPr>
              <w:spacing w:after="0" w:line="240" w:lineRule="auto"/>
              <w:rPr>
                <w:rFonts w:ascii="Sylfaen" w:eastAsia="Times New Roman" w:hAnsi="Sylfaen" w:cs="Calibri"/>
                <w:color w:val="000000"/>
                <w:sz w:val="18"/>
                <w:szCs w:val="18"/>
              </w:rPr>
            </w:pPr>
            <w:r w:rsidRPr="00BD26AC">
              <w:rPr>
                <w:rFonts w:ascii="Sylfaen" w:eastAsia="Times New Roman" w:hAnsi="Sylfaen" w:cs="Calibri"/>
                <w:color w:val="000000"/>
                <w:sz w:val="18"/>
                <w:szCs w:val="18"/>
              </w:rPr>
              <w:t> </w:t>
            </w:r>
            <w:r w:rsidRPr="00BD26AC">
              <w:rPr>
                <w:rFonts w:ascii="Sylfaen" w:eastAsia="Times New Roman" w:hAnsi="Sylfaen" w:cs="Calibri"/>
                <w:color w:val="000000"/>
                <w:sz w:val="18"/>
                <w:szCs w:val="18"/>
                <w:lang w:val="ka-GE"/>
              </w:rPr>
              <w:t>მოსარგებლე ბენეფიციართა რაოდენობა</w:t>
            </w:r>
          </w:p>
        </w:tc>
        <w:tc>
          <w:tcPr>
            <w:tcW w:w="603" w:type="pct"/>
            <w:tcBorders>
              <w:top w:val="single" w:sz="8" w:space="0" w:color="auto"/>
              <w:left w:val="single" w:sz="8" w:space="0" w:color="auto"/>
              <w:bottom w:val="single" w:sz="8" w:space="0" w:color="auto"/>
              <w:right w:val="nil"/>
            </w:tcBorders>
            <w:shd w:val="clear" w:color="auto" w:fill="auto"/>
            <w:vAlign w:val="center"/>
            <w:hideMark/>
          </w:tcPr>
          <w:p w:rsidR="00B64558" w:rsidRPr="00BD26AC" w:rsidRDefault="00B64558" w:rsidP="005348A2">
            <w:pPr>
              <w:spacing w:after="0" w:line="240" w:lineRule="auto"/>
              <w:jc w:val="center"/>
              <w:rPr>
                <w:rFonts w:ascii="Sylfaen" w:eastAsia="Times New Roman" w:hAnsi="Sylfaen" w:cs="Calibri"/>
                <w:color w:val="000000"/>
                <w:sz w:val="16"/>
                <w:szCs w:val="16"/>
              </w:rPr>
            </w:pPr>
            <w:r w:rsidRPr="00BD26AC">
              <w:rPr>
                <w:rFonts w:ascii="Sylfaen" w:eastAsia="Times New Roman" w:hAnsi="Sylfaen" w:cs="Calibri"/>
                <w:color w:val="000000"/>
                <w:sz w:val="16"/>
                <w:szCs w:val="16"/>
              </w:rPr>
              <w:t> </w:t>
            </w:r>
          </w:p>
        </w:tc>
        <w:tc>
          <w:tcPr>
            <w:tcW w:w="399" w:type="pct"/>
            <w:tcBorders>
              <w:top w:val="single" w:sz="8" w:space="0" w:color="auto"/>
              <w:left w:val="single" w:sz="8" w:space="0" w:color="auto"/>
              <w:bottom w:val="single" w:sz="8" w:space="0" w:color="auto"/>
              <w:right w:val="single" w:sz="8" w:space="0" w:color="auto"/>
            </w:tcBorders>
            <w:shd w:val="clear" w:color="auto" w:fill="auto"/>
            <w:vAlign w:val="center"/>
          </w:tcPr>
          <w:p w:rsidR="00B64558" w:rsidRPr="00BD26AC" w:rsidRDefault="00B64558" w:rsidP="005348A2">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180</w:t>
            </w:r>
          </w:p>
        </w:tc>
        <w:tc>
          <w:tcPr>
            <w:tcW w:w="501" w:type="pct"/>
            <w:tcBorders>
              <w:top w:val="single" w:sz="8" w:space="0" w:color="auto"/>
              <w:left w:val="nil"/>
              <w:bottom w:val="single" w:sz="8" w:space="0" w:color="auto"/>
              <w:right w:val="single" w:sz="8" w:space="0" w:color="auto"/>
            </w:tcBorders>
            <w:shd w:val="clear" w:color="auto" w:fill="auto"/>
            <w:vAlign w:val="center"/>
          </w:tcPr>
          <w:p w:rsidR="00B64558" w:rsidRPr="00BD26AC" w:rsidRDefault="00B64558" w:rsidP="005348A2">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185</w:t>
            </w:r>
          </w:p>
        </w:tc>
        <w:tc>
          <w:tcPr>
            <w:tcW w:w="501" w:type="pct"/>
            <w:tcBorders>
              <w:top w:val="single" w:sz="8" w:space="0" w:color="auto"/>
              <w:left w:val="nil"/>
              <w:bottom w:val="single" w:sz="8" w:space="0" w:color="auto"/>
              <w:right w:val="single" w:sz="8" w:space="0" w:color="auto"/>
            </w:tcBorders>
            <w:shd w:val="clear" w:color="auto" w:fill="auto"/>
            <w:vAlign w:val="center"/>
          </w:tcPr>
          <w:p w:rsidR="00B64558" w:rsidRPr="00BD26AC" w:rsidRDefault="00B64558" w:rsidP="005348A2">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190</w:t>
            </w:r>
          </w:p>
        </w:tc>
        <w:tc>
          <w:tcPr>
            <w:tcW w:w="501" w:type="pct"/>
            <w:tcBorders>
              <w:top w:val="single" w:sz="8" w:space="0" w:color="auto"/>
              <w:left w:val="nil"/>
              <w:bottom w:val="single" w:sz="8" w:space="0" w:color="auto"/>
              <w:right w:val="single" w:sz="8" w:space="0" w:color="auto"/>
            </w:tcBorders>
            <w:shd w:val="clear" w:color="auto" w:fill="auto"/>
            <w:vAlign w:val="center"/>
          </w:tcPr>
          <w:p w:rsidR="00B64558" w:rsidRPr="00BD26AC" w:rsidRDefault="00B64558" w:rsidP="005348A2">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190</w:t>
            </w:r>
          </w:p>
        </w:tc>
        <w:tc>
          <w:tcPr>
            <w:tcW w:w="501" w:type="pct"/>
            <w:tcBorders>
              <w:top w:val="single" w:sz="8" w:space="0" w:color="auto"/>
              <w:left w:val="nil"/>
              <w:bottom w:val="single" w:sz="8" w:space="0" w:color="auto"/>
              <w:right w:val="single" w:sz="8" w:space="0" w:color="auto"/>
            </w:tcBorders>
            <w:shd w:val="clear" w:color="auto" w:fill="auto"/>
            <w:vAlign w:val="center"/>
          </w:tcPr>
          <w:p w:rsidR="00B64558" w:rsidRPr="00BD26AC" w:rsidRDefault="00B64558" w:rsidP="005348A2">
            <w:pPr>
              <w:spacing w:after="0" w:line="240" w:lineRule="auto"/>
              <w:jc w:val="center"/>
              <w:rPr>
                <w:rFonts w:ascii="Sylfaen" w:eastAsia="Times New Roman" w:hAnsi="Sylfaen" w:cs="Calibri"/>
                <w:color w:val="000000"/>
                <w:sz w:val="18"/>
                <w:szCs w:val="18"/>
                <w:lang w:val="ka-GE"/>
              </w:rPr>
            </w:pPr>
            <w:r w:rsidRPr="00BD26AC">
              <w:rPr>
                <w:rFonts w:ascii="Sylfaen" w:eastAsia="Times New Roman" w:hAnsi="Sylfaen" w:cs="Calibri"/>
                <w:color w:val="000000"/>
                <w:sz w:val="18"/>
                <w:szCs w:val="18"/>
                <w:lang w:val="ka-GE"/>
              </w:rPr>
              <w:t>190</w:t>
            </w:r>
          </w:p>
        </w:tc>
        <w:tc>
          <w:tcPr>
            <w:tcW w:w="527" w:type="pct"/>
            <w:tcBorders>
              <w:top w:val="single" w:sz="8" w:space="0" w:color="auto"/>
              <w:left w:val="nil"/>
              <w:bottom w:val="single" w:sz="8" w:space="0" w:color="auto"/>
              <w:right w:val="nil"/>
            </w:tcBorders>
            <w:shd w:val="clear" w:color="auto" w:fill="auto"/>
            <w:vAlign w:val="center"/>
            <w:hideMark/>
          </w:tcPr>
          <w:p w:rsidR="00B64558" w:rsidRPr="00BD26AC" w:rsidRDefault="00B64558" w:rsidP="005348A2">
            <w:pPr>
              <w:spacing w:after="0" w:line="240" w:lineRule="auto"/>
              <w:jc w:val="center"/>
              <w:rPr>
                <w:rFonts w:ascii="Sylfaen" w:eastAsia="Times New Roman" w:hAnsi="Sylfaen" w:cs="Calibri"/>
                <w:color w:val="000000"/>
                <w:sz w:val="16"/>
                <w:szCs w:val="16"/>
                <w:lang w:val="ka-GE"/>
              </w:rPr>
            </w:pPr>
            <w:r w:rsidRPr="00BD26AC">
              <w:rPr>
                <w:rFonts w:ascii="Sylfaen" w:eastAsia="Times New Roman" w:hAnsi="Sylfaen" w:cs="Calibri"/>
                <w:color w:val="000000"/>
                <w:sz w:val="16"/>
                <w:szCs w:val="16"/>
              </w:rPr>
              <w:t> </w:t>
            </w:r>
            <w:r w:rsidRPr="00BD26AC">
              <w:rPr>
                <w:rFonts w:ascii="Sylfaen" w:eastAsia="Times New Roman" w:hAnsi="Sylfaen" w:cs="Calibri"/>
                <w:color w:val="000000"/>
                <w:sz w:val="16"/>
                <w:szCs w:val="16"/>
                <w:lang w:val="ka-GE"/>
              </w:rPr>
              <w:t>5%</w:t>
            </w:r>
          </w:p>
        </w:tc>
        <w:tc>
          <w:tcPr>
            <w:tcW w:w="686" w:type="pct"/>
            <w:tcBorders>
              <w:top w:val="nil"/>
              <w:left w:val="single" w:sz="8" w:space="0" w:color="auto"/>
              <w:bottom w:val="single" w:sz="8" w:space="0" w:color="auto"/>
              <w:right w:val="single" w:sz="8" w:space="0" w:color="auto"/>
            </w:tcBorders>
            <w:shd w:val="clear" w:color="auto" w:fill="auto"/>
            <w:vAlign w:val="center"/>
            <w:hideMark/>
          </w:tcPr>
          <w:p w:rsidR="00B64558" w:rsidRPr="00BD26AC" w:rsidRDefault="00B64558" w:rsidP="005348A2">
            <w:pPr>
              <w:spacing w:after="0" w:line="240" w:lineRule="auto"/>
              <w:jc w:val="center"/>
              <w:rPr>
                <w:rFonts w:ascii="Sylfaen" w:eastAsia="Times New Roman" w:hAnsi="Sylfaen" w:cs="Calibri"/>
                <w:color w:val="000000"/>
                <w:sz w:val="18"/>
                <w:szCs w:val="18"/>
              </w:rPr>
            </w:pPr>
            <w:r w:rsidRPr="00BD26AC">
              <w:rPr>
                <w:rFonts w:ascii="Sylfaen" w:eastAsia="Times New Roman" w:hAnsi="Sylfaen" w:cs="Calibri"/>
                <w:color w:val="000000"/>
                <w:sz w:val="18"/>
                <w:szCs w:val="18"/>
                <w:lang w:val="ka-GE"/>
              </w:rPr>
              <w:t>გაზრდილი მომართვიანობა</w:t>
            </w:r>
            <w:r w:rsidRPr="00BD26AC">
              <w:rPr>
                <w:rFonts w:ascii="Sylfaen" w:eastAsia="Times New Roman" w:hAnsi="Sylfaen" w:cs="Calibri"/>
                <w:color w:val="000000"/>
                <w:sz w:val="18"/>
                <w:szCs w:val="18"/>
              </w:rPr>
              <w:t> </w:t>
            </w:r>
          </w:p>
        </w:tc>
      </w:tr>
    </w:tbl>
    <w:p w:rsidR="00B64558" w:rsidRPr="007B5954" w:rsidRDefault="00B64558" w:rsidP="00B64558">
      <w:pPr>
        <w:autoSpaceDE w:val="0"/>
        <w:autoSpaceDN w:val="0"/>
        <w:adjustRightInd w:val="0"/>
        <w:spacing w:after="0" w:line="360" w:lineRule="auto"/>
        <w:jc w:val="center"/>
        <w:rPr>
          <w:rFonts w:ascii="Sylfaen" w:hAnsi="Sylfaen" w:cs="Sylfaen"/>
          <w:b/>
          <w:color w:val="000000" w:themeColor="text1"/>
          <w:sz w:val="32"/>
          <w:szCs w:val="32"/>
          <w:lang w:val="ka-GE"/>
        </w:rPr>
      </w:pPr>
    </w:p>
    <w:p w:rsidR="00B64558" w:rsidRPr="007B5954" w:rsidRDefault="00B64558" w:rsidP="00B64558">
      <w:pPr>
        <w:autoSpaceDE w:val="0"/>
        <w:autoSpaceDN w:val="0"/>
        <w:adjustRightInd w:val="0"/>
        <w:spacing w:after="0" w:line="360" w:lineRule="auto"/>
        <w:jc w:val="center"/>
        <w:rPr>
          <w:rFonts w:ascii="Sylfaen" w:hAnsi="Sylfaen" w:cs="Sylfaen"/>
          <w:b/>
          <w:color w:val="000000" w:themeColor="text1"/>
          <w:sz w:val="32"/>
          <w:szCs w:val="32"/>
          <w:lang w:val="ka-GE"/>
        </w:rPr>
      </w:pPr>
    </w:p>
    <w:tbl>
      <w:tblPr>
        <w:tblW w:w="5000" w:type="pct"/>
        <w:tblLook w:val="04A0" w:firstRow="1" w:lastRow="0" w:firstColumn="1" w:lastColumn="0" w:noHBand="0" w:noVBand="1"/>
      </w:tblPr>
      <w:tblGrid>
        <w:gridCol w:w="2979"/>
        <w:gridCol w:w="3323"/>
        <w:gridCol w:w="2290"/>
        <w:gridCol w:w="4348"/>
      </w:tblGrid>
      <w:tr w:rsidR="00B64558" w:rsidRPr="007B5954" w:rsidTr="005348A2">
        <w:trPr>
          <w:trHeight w:val="315"/>
        </w:trPr>
        <w:tc>
          <w:tcPr>
            <w:tcW w:w="11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84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ახალშობილთა ოჯახების დახმარება</w:t>
            </w:r>
          </w:p>
        </w:tc>
      </w:tr>
      <w:tr w:rsidR="00B64558" w:rsidRPr="007B5954" w:rsidTr="005348A2">
        <w:trPr>
          <w:trHeight w:val="315"/>
        </w:trPr>
        <w:tc>
          <w:tcPr>
            <w:tcW w:w="1151"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84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06 02 02</w:t>
            </w:r>
          </w:p>
        </w:tc>
      </w:tr>
      <w:tr w:rsidR="00B64558" w:rsidRPr="007B5954" w:rsidTr="005348A2">
        <w:trPr>
          <w:trHeight w:val="315"/>
        </w:trPr>
        <w:tc>
          <w:tcPr>
            <w:tcW w:w="1151"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84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941068" w:rsidRDefault="00B64558" w:rsidP="005348A2">
            <w:pPr>
              <w:spacing w:after="0" w:line="240" w:lineRule="auto"/>
              <w:jc w:val="center"/>
              <w:rPr>
                <w:rFonts w:ascii="Sylfaen" w:eastAsia="Times New Roman" w:hAnsi="Sylfaen" w:cs="Calibri"/>
                <w:b/>
                <w:bCs/>
                <w:color w:val="000000"/>
                <w:sz w:val="18"/>
                <w:szCs w:val="18"/>
                <w:lang w:val="ka-GE"/>
              </w:rPr>
            </w:pPr>
            <w:r w:rsidRPr="007B5954">
              <w:rPr>
                <w:rFonts w:ascii="Sylfaen" w:eastAsia="Times New Roman" w:hAnsi="Sylfaen" w:cs="Calibri"/>
                <w:b/>
                <w:bCs/>
                <w:color w:val="000000"/>
                <w:sz w:val="18"/>
                <w:szCs w:val="18"/>
              </w:rPr>
              <w:t>165</w:t>
            </w:r>
            <w:r>
              <w:rPr>
                <w:rFonts w:ascii="Sylfaen" w:eastAsia="Times New Roman" w:hAnsi="Sylfaen" w:cs="Calibri"/>
                <w:b/>
                <w:bCs/>
                <w:color w:val="000000"/>
                <w:sz w:val="18"/>
                <w:szCs w:val="18"/>
                <w:lang w:val="ka-GE"/>
              </w:rPr>
              <w:t>,0</w:t>
            </w:r>
          </w:p>
        </w:tc>
      </w:tr>
      <w:tr w:rsidR="00B64558" w:rsidRPr="007B5954" w:rsidTr="005348A2">
        <w:trPr>
          <w:trHeight w:val="315"/>
        </w:trPr>
        <w:tc>
          <w:tcPr>
            <w:tcW w:w="1151"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84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 xml:space="preserve">                                                                                                   7.10.4</w:t>
            </w:r>
          </w:p>
        </w:tc>
      </w:tr>
      <w:tr w:rsidR="00B64558" w:rsidRPr="007B5954" w:rsidTr="005348A2">
        <w:trPr>
          <w:trHeight w:val="525"/>
        </w:trPr>
        <w:tc>
          <w:tcPr>
            <w:tcW w:w="1151"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84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64558" w:rsidRPr="007B5954" w:rsidTr="005348A2">
        <w:trPr>
          <w:trHeight w:val="1380"/>
        </w:trPr>
        <w:tc>
          <w:tcPr>
            <w:tcW w:w="1151" w:type="pct"/>
            <w:vMerge w:val="restart"/>
            <w:tcBorders>
              <w:top w:val="nil"/>
              <w:left w:val="single" w:sz="8" w:space="0" w:color="auto"/>
              <w:bottom w:val="nil"/>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აღწერა</w:t>
            </w:r>
          </w:p>
        </w:tc>
        <w:tc>
          <w:tcPr>
            <w:tcW w:w="3849" w:type="pct"/>
            <w:gridSpan w:val="3"/>
            <w:tcBorders>
              <w:top w:val="single" w:sz="8" w:space="0" w:color="auto"/>
              <w:left w:val="nil"/>
              <w:bottom w:val="single" w:sz="8" w:space="0" w:color="auto"/>
              <w:right w:val="single" w:sz="8" w:space="0" w:color="000000"/>
            </w:tcBorders>
            <w:shd w:val="clear" w:color="auto" w:fill="auto"/>
            <w:vAlign w:val="center"/>
            <w:hideMark/>
          </w:tcPr>
          <w:p w:rsidR="008C1E14" w:rsidRPr="00DB637A" w:rsidRDefault="008C1E14" w:rsidP="008C1E14">
            <w:pPr>
              <w:rPr>
                <w:rFonts w:ascii="Sylfaen" w:hAnsi="Sylfaen" w:cs="Calibri"/>
                <w:color w:val="000000"/>
                <w:sz w:val="16"/>
                <w:szCs w:val="16"/>
              </w:rPr>
            </w:pPr>
            <w:r w:rsidRPr="00DB637A">
              <w:rPr>
                <w:rFonts w:ascii="Sylfaen" w:hAnsi="Sylfaen" w:cs="Calibri"/>
                <w:color w:val="000000"/>
                <w:sz w:val="16"/>
                <w:szCs w:val="16"/>
              </w:rPr>
              <w:t xml:space="preserve">ქვეპროგრამის მოსარგებლეა: ა) გურჯაანის მუნიციპალიტეტში რეგისტრირებული 1 წლამდე ასაკის ბავშვი, </w:t>
            </w:r>
            <w:r w:rsidRPr="00DB637A">
              <w:rPr>
                <w:rFonts w:ascii="Sylfaen" w:hAnsi="Sylfaen" w:cs="Calibri"/>
                <w:color w:val="000000"/>
                <w:sz w:val="16"/>
                <w:szCs w:val="16"/>
              </w:rPr>
              <w:br/>
              <w:t xml:space="preserve">ბ)  ერთწლამდე ასაკის ბავშვი, რომლის ერთერთი მშობელი არის გურჯაანის მუნიციპალიტეტში  ფაქტიურად მცხოვრები დევნილის სტატუსის მქონე პირი. </w:t>
            </w:r>
            <w:r w:rsidRPr="00DB637A">
              <w:rPr>
                <w:rFonts w:ascii="Sylfaen" w:hAnsi="Sylfaen" w:cs="Calibri"/>
                <w:color w:val="000000"/>
                <w:sz w:val="16"/>
                <w:szCs w:val="16"/>
              </w:rPr>
              <w:br/>
              <w:t xml:space="preserve">დახმარება გაიცემა </w:t>
            </w:r>
            <w:r w:rsidRPr="00DB637A">
              <w:rPr>
                <w:rFonts w:ascii="Sylfaen" w:hAnsi="Sylfaen" w:cs="Calibri"/>
                <w:color w:val="000000"/>
                <w:sz w:val="16"/>
                <w:szCs w:val="16"/>
                <w:lang w:val="ka-GE"/>
              </w:rPr>
              <w:t xml:space="preserve">პირველ და </w:t>
            </w:r>
            <w:proofErr w:type="gramStart"/>
            <w:r w:rsidRPr="00DB637A">
              <w:rPr>
                <w:rFonts w:ascii="Sylfaen" w:hAnsi="Sylfaen" w:cs="Calibri"/>
                <w:color w:val="000000"/>
                <w:sz w:val="16"/>
                <w:szCs w:val="16"/>
                <w:lang w:val="ka-GE"/>
              </w:rPr>
              <w:t xml:space="preserve">მეორე </w:t>
            </w:r>
            <w:r w:rsidRPr="00DB637A">
              <w:rPr>
                <w:rFonts w:ascii="Sylfaen" w:hAnsi="Sylfaen" w:cs="Calibri"/>
                <w:color w:val="000000"/>
                <w:sz w:val="16"/>
                <w:szCs w:val="16"/>
              </w:rPr>
              <w:t xml:space="preserve"> ახალშობილზე</w:t>
            </w:r>
            <w:proofErr w:type="gramEnd"/>
            <w:r w:rsidRPr="00DB637A">
              <w:rPr>
                <w:rFonts w:ascii="Sylfaen" w:hAnsi="Sylfaen" w:cs="Calibri"/>
                <w:color w:val="000000"/>
                <w:sz w:val="16"/>
                <w:szCs w:val="16"/>
              </w:rPr>
              <w:t xml:space="preserve"> 300 ლარი, მესამე და ყოველ </w:t>
            </w:r>
            <w:r w:rsidRPr="00DB637A">
              <w:rPr>
                <w:rFonts w:ascii="Sylfaen" w:hAnsi="Sylfaen" w:cs="Calibri"/>
                <w:color w:val="000000"/>
                <w:sz w:val="16"/>
                <w:szCs w:val="16"/>
                <w:lang w:val="ka-GE"/>
              </w:rPr>
              <w:t xml:space="preserve">შემდეგ ბავშვზე 500ლარის </w:t>
            </w:r>
            <w:r w:rsidRPr="00DB637A">
              <w:rPr>
                <w:rFonts w:ascii="Sylfaen" w:hAnsi="Sylfaen" w:cs="Calibri"/>
                <w:color w:val="000000"/>
                <w:sz w:val="16"/>
                <w:szCs w:val="16"/>
              </w:rPr>
              <w:t xml:space="preserve"> ოდენობით ერთჯერადად. </w:t>
            </w:r>
          </w:p>
          <w:p w:rsidR="00B64558" w:rsidRPr="007B5954" w:rsidRDefault="008C1E14" w:rsidP="008C1E14">
            <w:pPr>
              <w:spacing w:after="0" w:line="240" w:lineRule="auto"/>
              <w:rPr>
                <w:rFonts w:ascii="Sylfaen" w:eastAsia="Times New Roman" w:hAnsi="Sylfaen" w:cs="Calibri"/>
                <w:color w:val="000000"/>
                <w:sz w:val="18"/>
                <w:szCs w:val="18"/>
              </w:rPr>
            </w:pPr>
            <w:r w:rsidRPr="00DB637A">
              <w:rPr>
                <w:rFonts w:ascii="Sylfaen" w:hAnsi="Sylfaen" w:cs="Calibri"/>
                <w:color w:val="000000"/>
                <w:sz w:val="16"/>
                <w:szCs w:val="16"/>
              </w:rPr>
              <w:t>ახალშობილთა ოჯახების მატერიალური მდგომარეობის გაუმჯობესების ხელშეწყობა და დემოგრაფიული მონაცემების გაუმჯობესების  წახალისება</w:t>
            </w:r>
          </w:p>
        </w:tc>
      </w:tr>
      <w:tr w:rsidR="00B64558" w:rsidRPr="007B5954" w:rsidTr="005348A2">
        <w:trPr>
          <w:trHeight w:val="780"/>
        </w:trPr>
        <w:tc>
          <w:tcPr>
            <w:tcW w:w="1151"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85"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680"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64558" w:rsidRPr="007B5954" w:rsidTr="005348A2">
        <w:trPr>
          <w:trHeight w:val="315"/>
        </w:trPr>
        <w:tc>
          <w:tcPr>
            <w:tcW w:w="1151"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85"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80"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270"/>
        </w:trPr>
        <w:tc>
          <w:tcPr>
            <w:tcW w:w="1151"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85"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80"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810"/>
        </w:trPr>
        <w:tc>
          <w:tcPr>
            <w:tcW w:w="1151"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84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ახალშობილთა ოჯახების მატერიალური მდგომარეობის გაუმჯობესების ხელშეწყობა და დემოგრაფიული მონაცემების გაუმჯობესების  წახალისება</w:t>
            </w:r>
          </w:p>
        </w:tc>
      </w:tr>
      <w:tr w:rsidR="00B64558" w:rsidRPr="007B5954" w:rsidTr="005348A2">
        <w:trPr>
          <w:trHeight w:val="700"/>
        </w:trPr>
        <w:tc>
          <w:tcPr>
            <w:tcW w:w="1151"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4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B64558" w:rsidRPr="007B5954" w:rsidTr="005348A2">
        <w:trPr>
          <w:trHeight w:val="525"/>
        </w:trPr>
        <w:tc>
          <w:tcPr>
            <w:tcW w:w="1151"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84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B64558" w:rsidRPr="007B5954" w:rsidTr="005348A2">
        <w:trPr>
          <w:trHeight w:val="502"/>
        </w:trPr>
        <w:tc>
          <w:tcPr>
            <w:tcW w:w="1151" w:type="pct"/>
            <w:tcBorders>
              <w:top w:val="nil"/>
              <w:left w:val="single" w:sz="8" w:space="0" w:color="auto"/>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69" w:type="pct"/>
            <w:gridSpan w:val="2"/>
            <w:tcBorders>
              <w:top w:val="single" w:sz="8" w:space="0" w:color="auto"/>
              <w:left w:val="nil"/>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დახმარება გაცემულია 550 ოჯახზე</w:t>
            </w:r>
          </w:p>
        </w:tc>
        <w:tc>
          <w:tcPr>
            <w:tcW w:w="1680" w:type="pct"/>
            <w:tcBorders>
              <w:top w:val="nil"/>
              <w:left w:val="nil"/>
              <w:bottom w:val="single" w:sz="8" w:space="0" w:color="auto"/>
              <w:right w:val="single" w:sz="8" w:space="0" w:color="auto"/>
            </w:tcBorders>
            <w:shd w:val="clear" w:color="auto" w:fill="auto"/>
            <w:noWrap/>
            <w:vAlign w:val="center"/>
            <w:hideMark/>
          </w:tcPr>
          <w:p w:rsidR="00B64558" w:rsidRPr="007B5954" w:rsidRDefault="00B64558" w:rsidP="005348A2">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B64558" w:rsidRPr="007B5954" w:rsidRDefault="00B64558" w:rsidP="00B64558">
      <w:pPr>
        <w:autoSpaceDE w:val="0"/>
        <w:autoSpaceDN w:val="0"/>
        <w:adjustRightInd w:val="0"/>
        <w:spacing w:after="0" w:line="360" w:lineRule="auto"/>
        <w:jc w:val="center"/>
        <w:rPr>
          <w:rFonts w:ascii="Sylfaen" w:hAnsi="Sylfaen" w:cs="Sylfaen"/>
          <w:b/>
          <w:color w:val="000000" w:themeColor="text1"/>
          <w:sz w:val="32"/>
          <w:szCs w:val="32"/>
          <w:lang w:val="ka-GE"/>
        </w:rPr>
      </w:pPr>
    </w:p>
    <w:p w:rsidR="00B64558" w:rsidRPr="007B5954" w:rsidRDefault="00B64558" w:rsidP="00B64558">
      <w:pPr>
        <w:autoSpaceDE w:val="0"/>
        <w:autoSpaceDN w:val="0"/>
        <w:adjustRightInd w:val="0"/>
        <w:spacing w:after="0" w:line="360" w:lineRule="auto"/>
        <w:jc w:val="center"/>
        <w:rPr>
          <w:rFonts w:ascii="Sylfaen" w:hAnsi="Sylfaen" w:cs="Sylfaen"/>
          <w:b/>
          <w:color w:val="000000" w:themeColor="text1"/>
          <w:sz w:val="32"/>
          <w:szCs w:val="32"/>
          <w:lang w:val="ka-GE"/>
        </w:rPr>
      </w:pPr>
    </w:p>
    <w:tbl>
      <w:tblPr>
        <w:tblW w:w="5000" w:type="pct"/>
        <w:tblLook w:val="04A0" w:firstRow="1" w:lastRow="0" w:firstColumn="1" w:lastColumn="0" w:noHBand="0" w:noVBand="1"/>
      </w:tblPr>
      <w:tblGrid>
        <w:gridCol w:w="737"/>
        <w:gridCol w:w="1796"/>
        <w:gridCol w:w="1475"/>
        <w:gridCol w:w="1222"/>
        <w:gridCol w:w="1302"/>
        <w:gridCol w:w="1162"/>
        <w:gridCol w:w="1162"/>
        <w:gridCol w:w="1162"/>
        <w:gridCol w:w="1222"/>
        <w:gridCol w:w="1700"/>
      </w:tblGrid>
      <w:tr w:rsidR="00B64558" w:rsidRPr="007B5954" w:rsidTr="005348A2">
        <w:trPr>
          <w:trHeight w:val="315"/>
        </w:trPr>
        <w:tc>
          <w:tcPr>
            <w:tcW w:w="28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21" w:type="pct"/>
            <w:gridSpan w:val="8"/>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64558" w:rsidRPr="007B5954" w:rsidTr="005348A2">
        <w:trPr>
          <w:trHeight w:val="915"/>
        </w:trPr>
        <w:tc>
          <w:tcPr>
            <w:tcW w:w="285"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color w:val="000000"/>
                <w:sz w:val="16"/>
                <w:szCs w:val="16"/>
              </w:rPr>
            </w:pPr>
          </w:p>
        </w:tc>
        <w:tc>
          <w:tcPr>
            <w:tcW w:w="694"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b/>
                <w:bCs/>
                <w:color w:val="000000"/>
                <w:sz w:val="16"/>
                <w:szCs w:val="16"/>
              </w:rPr>
            </w:pPr>
          </w:p>
        </w:tc>
        <w:tc>
          <w:tcPr>
            <w:tcW w:w="570"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72"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0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72" w:type="pct"/>
            <w:tcBorders>
              <w:top w:val="nil"/>
              <w:left w:val="nil"/>
              <w:bottom w:val="nil"/>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64558" w:rsidRPr="007B5954" w:rsidTr="005348A2">
        <w:trPr>
          <w:trHeight w:val="315"/>
        </w:trPr>
        <w:tc>
          <w:tcPr>
            <w:tcW w:w="285"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94"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70" w:type="pct"/>
            <w:tcBorders>
              <w:top w:val="single" w:sz="8" w:space="0" w:color="auto"/>
              <w:left w:val="single" w:sz="8" w:space="0" w:color="auto"/>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72" w:type="pct"/>
            <w:tcBorders>
              <w:top w:val="single" w:sz="8" w:space="0" w:color="auto"/>
              <w:left w:val="single" w:sz="8" w:space="0" w:color="auto"/>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50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449"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449"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449"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472" w:type="pct"/>
            <w:tcBorders>
              <w:top w:val="single" w:sz="8" w:space="0" w:color="auto"/>
              <w:left w:val="nil"/>
              <w:bottom w:val="single" w:sz="8" w:space="0" w:color="auto"/>
              <w:right w:val="nil"/>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lang w:val="ka-GE"/>
              </w:rPr>
              <w:t>15%</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შემცირებული მოართვიანობა</w:t>
            </w:r>
            <w:r w:rsidRPr="007B5954">
              <w:rPr>
                <w:rFonts w:ascii="Sylfaen" w:eastAsia="Times New Roman" w:hAnsi="Sylfaen" w:cs="Calibri"/>
                <w:color w:val="000000"/>
                <w:sz w:val="18"/>
                <w:szCs w:val="18"/>
              </w:rPr>
              <w:t> </w:t>
            </w:r>
            <w:r w:rsidRPr="007B5954">
              <w:rPr>
                <w:rFonts w:ascii="Sylfaen" w:eastAsia="Times New Roman" w:hAnsi="Sylfaen" w:cs="Calibri"/>
                <w:color w:val="000000"/>
                <w:sz w:val="12"/>
                <w:szCs w:val="12"/>
              </w:rPr>
              <w:t> </w:t>
            </w:r>
          </w:p>
        </w:tc>
      </w:tr>
    </w:tbl>
    <w:p w:rsidR="00B64558" w:rsidRPr="007B5954" w:rsidRDefault="00B64558" w:rsidP="00B64558">
      <w:pPr>
        <w:autoSpaceDE w:val="0"/>
        <w:autoSpaceDN w:val="0"/>
        <w:adjustRightInd w:val="0"/>
        <w:spacing w:after="0" w:line="360" w:lineRule="auto"/>
        <w:jc w:val="center"/>
        <w:rPr>
          <w:rFonts w:ascii="Sylfaen" w:hAnsi="Sylfaen" w:cs="Sylfaen"/>
          <w:b/>
          <w:color w:val="000000" w:themeColor="text1"/>
          <w:sz w:val="32"/>
          <w:szCs w:val="32"/>
          <w:lang w:val="ka-GE"/>
        </w:rPr>
      </w:pPr>
    </w:p>
    <w:p w:rsidR="00B64558" w:rsidRPr="007B5954" w:rsidRDefault="00B64558" w:rsidP="00B64558">
      <w:pPr>
        <w:autoSpaceDE w:val="0"/>
        <w:autoSpaceDN w:val="0"/>
        <w:adjustRightInd w:val="0"/>
        <w:spacing w:after="0" w:line="360" w:lineRule="auto"/>
        <w:jc w:val="center"/>
        <w:rPr>
          <w:rFonts w:ascii="Sylfaen" w:hAnsi="Sylfaen" w:cs="Sylfaen"/>
          <w:b/>
          <w:color w:val="000000" w:themeColor="text1"/>
          <w:sz w:val="32"/>
          <w:szCs w:val="32"/>
          <w:lang w:val="ka-GE"/>
        </w:rPr>
      </w:pPr>
    </w:p>
    <w:tbl>
      <w:tblPr>
        <w:tblW w:w="5000" w:type="pct"/>
        <w:tblLook w:val="04A0" w:firstRow="1" w:lastRow="0" w:firstColumn="1" w:lastColumn="0" w:noHBand="0" w:noVBand="1"/>
      </w:tblPr>
      <w:tblGrid>
        <w:gridCol w:w="3080"/>
        <w:gridCol w:w="3323"/>
        <w:gridCol w:w="2290"/>
        <w:gridCol w:w="4247"/>
      </w:tblGrid>
      <w:tr w:rsidR="00B64558" w:rsidRPr="007B5954" w:rsidTr="005348A2">
        <w:trPr>
          <w:trHeight w:val="540"/>
        </w:trPr>
        <w:tc>
          <w:tcPr>
            <w:tcW w:w="119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810" w:type="pct"/>
            <w:gridSpan w:val="3"/>
            <w:tcBorders>
              <w:top w:val="single" w:sz="8" w:space="0" w:color="auto"/>
              <w:left w:val="nil"/>
              <w:bottom w:val="single" w:sz="8" w:space="0" w:color="auto"/>
              <w:right w:val="single" w:sz="8" w:space="0" w:color="000000"/>
            </w:tcBorders>
            <w:shd w:val="clear" w:color="auto" w:fill="auto"/>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ბავშვთა და იშვიათი დაავადებების მქონე</w:t>
            </w:r>
            <w:r w:rsidRPr="007B5954">
              <w:rPr>
                <w:rFonts w:ascii="Sylfaen" w:eastAsia="Times New Roman" w:hAnsi="Sylfaen" w:cs="Calibri"/>
                <w:b/>
                <w:bCs/>
                <w:color w:val="000000"/>
                <w:sz w:val="18"/>
                <w:szCs w:val="18"/>
              </w:rPr>
              <w:br/>
              <w:t>პირთა საკვებით უზრუნველყოფა</w:t>
            </w:r>
          </w:p>
        </w:tc>
      </w:tr>
      <w:tr w:rsidR="00B64558" w:rsidRPr="007B5954" w:rsidTr="005348A2">
        <w:trPr>
          <w:trHeight w:val="315"/>
        </w:trPr>
        <w:tc>
          <w:tcPr>
            <w:tcW w:w="1190"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810"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06 02 03</w:t>
            </w:r>
          </w:p>
        </w:tc>
      </w:tr>
      <w:tr w:rsidR="00B64558" w:rsidRPr="007B5954" w:rsidTr="005348A2">
        <w:trPr>
          <w:trHeight w:val="315"/>
        </w:trPr>
        <w:tc>
          <w:tcPr>
            <w:tcW w:w="1190"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810"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941068" w:rsidRDefault="00B64558" w:rsidP="005348A2">
            <w:pPr>
              <w:spacing w:after="0" w:line="240" w:lineRule="auto"/>
              <w:jc w:val="center"/>
              <w:rPr>
                <w:rFonts w:ascii="Sylfaen" w:eastAsia="Times New Roman" w:hAnsi="Sylfaen" w:cs="Calibri"/>
                <w:b/>
                <w:bCs/>
                <w:color w:val="000000"/>
                <w:sz w:val="18"/>
                <w:szCs w:val="18"/>
                <w:lang w:val="ka-GE"/>
              </w:rPr>
            </w:pPr>
            <w:r w:rsidRPr="007B5954">
              <w:rPr>
                <w:rFonts w:ascii="Sylfaen" w:eastAsia="Times New Roman" w:hAnsi="Sylfaen" w:cs="Calibri"/>
                <w:b/>
                <w:bCs/>
                <w:color w:val="000000"/>
                <w:sz w:val="18"/>
                <w:szCs w:val="18"/>
              </w:rPr>
              <w:t>15</w:t>
            </w:r>
            <w:r>
              <w:rPr>
                <w:rFonts w:ascii="Sylfaen" w:eastAsia="Times New Roman" w:hAnsi="Sylfaen" w:cs="Calibri"/>
                <w:b/>
                <w:bCs/>
                <w:color w:val="000000"/>
                <w:sz w:val="18"/>
                <w:szCs w:val="18"/>
                <w:lang w:val="ka-GE"/>
              </w:rPr>
              <w:t>,0</w:t>
            </w:r>
          </w:p>
        </w:tc>
      </w:tr>
      <w:tr w:rsidR="00B64558" w:rsidRPr="007B5954" w:rsidTr="005348A2">
        <w:trPr>
          <w:trHeight w:val="315"/>
        </w:trPr>
        <w:tc>
          <w:tcPr>
            <w:tcW w:w="1190"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810"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 xml:space="preserve">                                                                                                    7.10.4</w:t>
            </w:r>
          </w:p>
        </w:tc>
      </w:tr>
      <w:tr w:rsidR="00B64558" w:rsidRPr="007B5954" w:rsidTr="005348A2">
        <w:trPr>
          <w:trHeight w:val="525"/>
        </w:trPr>
        <w:tc>
          <w:tcPr>
            <w:tcW w:w="1190"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810"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64558" w:rsidRPr="007B5954" w:rsidTr="005348A2">
        <w:trPr>
          <w:trHeight w:val="2140"/>
        </w:trPr>
        <w:tc>
          <w:tcPr>
            <w:tcW w:w="1190" w:type="pct"/>
            <w:vMerge w:val="restart"/>
            <w:tcBorders>
              <w:top w:val="nil"/>
              <w:left w:val="single" w:sz="8" w:space="0" w:color="auto"/>
              <w:bottom w:val="nil"/>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810" w:type="pct"/>
            <w:gridSpan w:val="3"/>
            <w:tcBorders>
              <w:top w:val="single" w:sz="8" w:space="0" w:color="auto"/>
              <w:left w:val="nil"/>
              <w:bottom w:val="single" w:sz="8" w:space="0" w:color="auto"/>
              <w:right w:val="single" w:sz="8" w:space="0" w:color="000000"/>
            </w:tcBorders>
            <w:shd w:val="clear" w:color="auto" w:fill="auto"/>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ქვეპროგრამის სამიზნე ჯგუფი და დახმარების ოდენობა:                                                             </w:t>
            </w:r>
            <w:r w:rsidRPr="007B5954">
              <w:rPr>
                <w:rFonts w:ascii="Sylfaen" w:eastAsia="Times New Roman" w:hAnsi="Sylfaen" w:cs="Calibri"/>
                <w:color w:val="000000"/>
                <w:sz w:val="18"/>
                <w:szCs w:val="18"/>
              </w:rPr>
              <w:br/>
              <w:t xml:space="preserve"> ა) ერთი წლის ასაკის ჩათვლით ბავშვი, რომელიც სსიპ სახელმწიფო ზრუნვისა და ტრეფიკინგის   მსხვერპლთა, დაზარალებულთა დახმარების სააგენტოს კახეთის რეგიონალურ ცენტრში დარეგისტრირებულია შესაბამისი პროგრამის მაძიებლად და   რომლის ოჯახი პროგრამაში ჩართვის მოთხოვნის შესახებ განცხადებით მომართვის მომენტში რეგისტრირებულია „სოციალურად დაუცველი ოჯახების მონაცემთა ერთიან ბაზაში“ და შეფასების შედეგად მინიჭებული აქვს 65 001-ზე ნაკლები სარეიტინგო ქულა. თანადაფინანსების ოდენობა თვეში 100 ლარი სახელმწიფო პროგრამაში ჩართვამდე.</w:t>
            </w:r>
            <w:r w:rsidRPr="007B5954">
              <w:rPr>
                <w:rFonts w:ascii="Sylfaen" w:eastAsia="Times New Roman" w:hAnsi="Sylfaen" w:cs="Calibri"/>
                <w:color w:val="000000"/>
                <w:sz w:val="18"/>
                <w:szCs w:val="18"/>
              </w:rPr>
              <w:br/>
              <w:t>ბ) ფენილკეტონურიით და ცელიაკიით დააავადებული პირი. თანადაფინანსების წლიური ლიმიტი 3000 ლარი</w:t>
            </w:r>
          </w:p>
        </w:tc>
      </w:tr>
      <w:tr w:rsidR="00B64558" w:rsidRPr="007B5954" w:rsidTr="005348A2">
        <w:trPr>
          <w:trHeight w:val="780"/>
        </w:trPr>
        <w:tc>
          <w:tcPr>
            <w:tcW w:w="1190"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85"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641"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64558" w:rsidRPr="007B5954" w:rsidTr="005348A2">
        <w:trPr>
          <w:trHeight w:val="315"/>
        </w:trPr>
        <w:tc>
          <w:tcPr>
            <w:tcW w:w="1190"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85"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41"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735"/>
        </w:trPr>
        <w:tc>
          <w:tcPr>
            <w:tcW w:w="1190"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810" w:type="pct"/>
            <w:gridSpan w:val="3"/>
            <w:tcBorders>
              <w:top w:val="single" w:sz="8" w:space="0" w:color="auto"/>
              <w:left w:val="nil"/>
              <w:bottom w:val="single" w:sz="8" w:space="0" w:color="auto"/>
              <w:right w:val="single" w:sz="8" w:space="0" w:color="000000"/>
            </w:tcBorders>
            <w:shd w:val="clear" w:color="auto" w:fill="auto"/>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0-1 წლამდე ასაკის ბავშვების ნორმალური ზრდა-განვითარებისათვის და   იშვიათი დაავადებების მქონე პირებისათვის  აუცილებელი საკვებზე ხელმისაწვდომობის გაზრდა.</w:t>
            </w:r>
          </w:p>
        </w:tc>
      </w:tr>
      <w:tr w:rsidR="00B64558" w:rsidRPr="007B5954" w:rsidTr="005348A2">
        <w:trPr>
          <w:trHeight w:val="709"/>
        </w:trPr>
        <w:tc>
          <w:tcPr>
            <w:tcW w:w="1190"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810"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B64558" w:rsidRPr="007B5954" w:rsidTr="005348A2">
        <w:trPr>
          <w:trHeight w:val="525"/>
        </w:trPr>
        <w:tc>
          <w:tcPr>
            <w:tcW w:w="1190"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810"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B64558" w:rsidRPr="007B5954" w:rsidTr="005348A2">
        <w:trPr>
          <w:trHeight w:val="601"/>
        </w:trPr>
        <w:tc>
          <w:tcPr>
            <w:tcW w:w="1190" w:type="pct"/>
            <w:tcBorders>
              <w:top w:val="nil"/>
              <w:left w:val="single" w:sz="8" w:space="0" w:color="auto"/>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69" w:type="pct"/>
            <w:gridSpan w:val="2"/>
            <w:tcBorders>
              <w:top w:val="single" w:sz="8" w:space="0" w:color="auto"/>
              <w:left w:val="nil"/>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1641" w:type="pct"/>
            <w:tcBorders>
              <w:top w:val="nil"/>
              <w:left w:val="nil"/>
              <w:bottom w:val="single" w:sz="8" w:space="0" w:color="auto"/>
              <w:right w:val="single" w:sz="8" w:space="0" w:color="auto"/>
            </w:tcBorders>
            <w:shd w:val="clear" w:color="auto" w:fill="auto"/>
            <w:noWrap/>
            <w:vAlign w:val="center"/>
            <w:hideMark/>
          </w:tcPr>
          <w:p w:rsidR="00B64558" w:rsidRPr="007B5954" w:rsidRDefault="00B64558" w:rsidP="005348A2">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B64558" w:rsidRDefault="00B64558" w:rsidP="00B64558">
      <w:pPr>
        <w:autoSpaceDE w:val="0"/>
        <w:autoSpaceDN w:val="0"/>
        <w:adjustRightInd w:val="0"/>
        <w:spacing w:after="0" w:line="360" w:lineRule="auto"/>
        <w:jc w:val="center"/>
        <w:rPr>
          <w:rFonts w:ascii="Sylfaen" w:hAnsi="Sylfaen" w:cs="Sylfaen"/>
          <w:b/>
          <w:color w:val="000000" w:themeColor="text1"/>
          <w:sz w:val="32"/>
          <w:szCs w:val="32"/>
          <w:lang w:val="ka-GE"/>
        </w:rPr>
      </w:pPr>
    </w:p>
    <w:p w:rsidR="00B64558" w:rsidRPr="007B5954" w:rsidRDefault="00B64558" w:rsidP="00B64558">
      <w:pPr>
        <w:autoSpaceDE w:val="0"/>
        <w:autoSpaceDN w:val="0"/>
        <w:adjustRightInd w:val="0"/>
        <w:spacing w:after="0" w:line="360" w:lineRule="auto"/>
        <w:jc w:val="center"/>
        <w:rPr>
          <w:rFonts w:ascii="Sylfaen" w:hAnsi="Sylfaen" w:cs="Sylfaen"/>
          <w:b/>
          <w:color w:val="000000" w:themeColor="text1"/>
          <w:sz w:val="32"/>
          <w:szCs w:val="32"/>
          <w:lang w:val="ka-GE"/>
        </w:rPr>
      </w:pPr>
    </w:p>
    <w:tbl>
      <w:tblPr>
        <w:tblW w:w="5000" w:type="pct"/>
        <w:tblLook w:val="04A0" w:firstRow="1" w:lastRow="0" w:firstColumn="1" w:lastColumn="0" w:noHBand="0" w:noVBand="1"/>
      </w:tblPr>
      <w:tblGrid>
        <w:gridCol w:w="737"/>
        <w:gridCol w:w="1796"/>
        <w:gridCol w:w="1475"/>
        <w:gridCol w:w="1222"/>
        <w:gridCol w:w="1302"/>
        <w:gridCol w:w="1162"/>
        <w:gridCol w:w="1162"/>
        <w:gridCol w:w="1162"/>
        <w:gridCol w:w="1222"/>
        <w:gridCol w:w="1700"/>
      </w:tblGrid>
      <w:tr w:rsidR="00B64558" w:rsidRPr="007B5954" w:rsidTr="005348A2">
        <w:trPr>
          <w:trHeight w:val="315"/>
        </w:trPr>
        <w:tc>
          <w:tcPr>
            <w:tcW w:w="28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lastRenderedPageBreak/>
              <w:t>№</w:t>
            </w:r>
          </w:p>
        </w:tc>
        <w:tc>
          <w:tcPr>
            <w:tcW w:w="6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21" w:type="pct"/>
            <w:gridSpan w:val="8"/>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64558" w:rsidRPr="007B5954" w:rsidTr="005348A2">
        <w:trPr>
          <w:trHeight w:val="915"/>
        </w:trPr>
        <w:tc>
          <w:tcPr>
            <w:tcW w:w="285"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color w:val="000000"/>
                <w:sz w:val="16"/>
                <w:szCs w:val="16"/>
              </w:rPr>
            </w:pPr>
          </w:p>
        </w:tc>
        <w:tc>
          <w:tcPr>
            <w:tcW w:w="694"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b/>
                <w:bCs/>
                <w:color w:val="000000"/>
                <w:sz w:val="16"/>
                <w:szCs w:val="16"/>
              </w:rPr>
            </w:pPr>
          </w:p>
        </w:tc>
        <w:tc>
          <w:tcPr>
            <w:tcW w:w="570"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72"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0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72" w:type="pct"/>
            <w:tcBorders>
              <w:top w:val="nil"/>
              <w:left w:val="nil"/>
              <w:bottom w:val="nil"/>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64558" w:rsidRPr="007B5954" w:rsidTr="005348A2">
        <w:trPr>
          <w:trHeight w:val="315"/>
        </w:trPr>
        <w:tc>
          <w:tcPr>
            <w:tcW w:w="285"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94"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70" w:type="pct"/>
            <w:tcBorders>
              <w:top w:val="single" w:sz="8" w:space="0" w:color="auto"/>
              <w:left w:val="single" w:sz="8" w:space="0" w:color="auto"/>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72" w:type="pct"/>
            <w:tcBorders>
              <w:top w:val="single" w:sz="8" w:space="0" w:color="auto"/>
              <w:left w:val="single" w:sz="8" w:space="0" w:color="auto"/>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45</w:t>
            </w:r>
          </w:p>
        </w:tc>
        <w:tc>
          <w:tcPr>
            <w:tcW w:w="50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50</w:t>
            </w:r>
          </w:p>
        </w:tc>
        <w:tc>
          <w:tcPr>
            <w:tcW w:w="449"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50</w:t>
            </w:r>
          </w:p>
        </w:tc>
        <w:tc>
          <w:tcPr>
            <w:tcW w:w="449"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50</w:t>
            </w:r>
          </w:p>
        </w:tc>
        <w:tc>
          <w:tcPr>
            <w:tcW w:w="449"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50</w:t>
            </w:r>
          </w:p>
        </w:tc>
        <w:tc>
          <w:tcPr>
            <w:tcW w:w="472" w:type="pct"/>
            <w:tcBorders>
              <w:top w:val="single" w:sz="8" w:space="0" w:color="auto"/>
              <w:left w:val="nil"/>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20%</w:t>
            </w:r>
            <w:r w:rsidRPr="007B5954">
              <w:rPr>
                <w:rFonts w:ascii="Sylfaen" w:eastAsia="Times New Roman" w:hAnsi="Sylfaen" w:cs="Calibri"/>
                <w:color w:val="000000"/>
                <w:sz w:val="16"/>
                <w:szCs w:val="16"/>
              </w:rPr>
              <w:t> </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შემცირებული მოართვიანობა</w:t>
            </w:r>
            <w:r w:rsidRPr="007B5954">
              <w:rPr>
                <w:rFonts w:ascii="Sylfaen" w:eastAsia="Times New Roman" w:hAnsi="Sylfaen" w:cs="Calibri"/>
                <w:color w:val="000000"/>
                <w:sz w:val="18"/>
                <w:szCs w:val="18"/>
              </w:rPr>
              <w:t> </w:t>
            </w:r>
            <w:r w:rsidRPr="007B5954">
              <w:rPr>
                <w:rFonts w:ascii="Sylfaen" w:eastAsia="Times New Roman" w:hAnsi="Sylfaen" w:cs="Calibri"/>
                <w:color w:val="000000"/>
                <w:sz w:val="12"/>
                <w:szCs w:val="12"/>
              </w:rPr>
              <w:t> </w:t>
            </w:r>
          </w:p>
        </w:tc>
      </w:tr>
    </w:tbl>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3323"/>
        <w:gridCol w:w="3323"/>
        <w:gridCol w:w="2290"/>
        <w:gridCol w:w="4004"/>
      </w:tblGrid>
      <w:tr w:rsidR="00B64558" w:rsidRPr="007B5954" w:rsidTr="005348A2">
        <w:trPr>
          <w:trHeight w:val="315"/>
        </w:trPr>
        <w:tc>
          <w:tcPr>
            <w:tcW w:w="12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71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კრიზისულ მდგომარეობაში მყოფი ბავშვიანი ოჯახების გადაუდებელი დახმარება</w:t>
            </w:r>
          </w:p>
        </w:tc>
      </w:tr>
      <w:tr w:rsidR="00B64558" w:rsidRPr="007B5954" w:rsidTr="005348A2">
        <w:trPr>
          <w:trHeight w:val="315"/>
        </w:trPr>
        <w:tc>
          <w:tcPr>
            <w:tcW w:w="1284"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71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06 02 05</w:t>
            </w:r>
          </w:p>
        </w:tc>
      </w:tr>
      <w:tr w:rsidR="00B64558" w:rsidRPr="007B5954" w:rsidTr="005348A2">
        <w:trPr>
          <w:trHeight w:val="315"/>
        </w:trPr>
        <w:tc>
          <w:tcPr>
            <w:tcW w:w="1284"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71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941068" w:rsidRDefault="00B64558" w:rsidP="005348A2">
            <w:pPr>
              <w:spacing w:after="0" w:line="240" w:lineRule="auto"/>
              <w:jc w:val="center"/>
              <w:rPr>
                <w:rFonts w:ascii="Sylfaen" w:eastAsia="Times New Roman" w:hAnsi="Sylfaen" w:cs="Calibri"/>
                <w:b/>
                <w:bCs/>
                <w:color w:val="000000"/>
                <w:sz w:val="18"/>
                <w:szCs w:val="18"/>
                <w:lang w:val="ka-GE"/>
              </w:rPr>
            </w:pPr>
            <w:r w:rsidRPr="007B5954">
              <w:rPr>
                <w:rFonts w:ascii="Sylfaen" w:eastAsia="Times New Roman" w:hAnsi="Sylfaen" w:cs="Calibri"/>
                <w:b/>
                <w:bCs/>
                <w:color w:val="000000"/>
                <w:sz w:val="18"/>
                <w:szCs w:val="18"/>
              </w:rPr>
              <w:t>30</w:t>
            </w:r>
            <w:r>
              <w:rPr>
                <w:rFonts w:ascii="Sylfaen" w:eastAsia="Times New Roman" w:hAnsi="Sylfaen" w:cs="Calibri"/>
                <w:b/>
                <w:bCs/>
                <w:color w:val="000000"/>
                <w:sz w:val="18"/>
                <w:szCs w:val="18"/>
                <w:lang w:val="ka-GE"/>
              </w:rPr>
              <w:t>,0</w:t>
            </w:r>
          </w:p>
        </w:tc>
      </w:tr>
      <w:tr w:rsidR="00B64558" w:rsidRPr="007B5954" w:rsidTr="005348A2">
        <w:trPr>
          <w:trHeight w:val="315"/>
        </w:trPr>
        <w:tc>
          <w:tcPr>
            <w:tcW w:w="1284"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71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 xml:space="preserve">                                                                                                7.10.4</w:t>
            </w:r>
          </w:p>
        </w:tc>
      </w:tr>
      <w:tr w:rsidR="00B64558" w:rsidRPr="007B5954" w:rsidTr="005348A2">
        <w:trPr>
          <w:trHeight w:val="525"/>
        </w:trPr>
        <w:tc>
          <w:tcPr>
            <w:tcW w:w="1284"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71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64558" w:rsidRPr="007B5954" w:rsidTr="005348A2">
        <w:trPr>
          <w:trHeight w:val="1870"/>
        </w:trPr>
        <w:tc>
          <w:tcPr>
            <w:tcW w:w="1284" w:type="pct"/>
            <w:vMerge w:val="restart"/>
            <w:tcBorders>
              <w:top w:val="nil"/>
              <w:left w:val="single" w:sz="8" w:space="0" w:color="auto"/>
              <w:bottom w:val="nil"/>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71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ქვეპროგრამის მოსარგებლეა პირველადი საჭიროების მქონე :  </w:t>
            </w:r>
            <w:r w:rsidRPr="007B5954">
              <w:rPr>
                <w:rFonts w:ascii="Sylfaen" w:eastAsia="Times New Roman" w:hAnsi="Sylfaen" w:cs="Calibri"/>
                <w:color w:val="000000"/>
                <w:sz w:val="18"/>
                <w:szCs w:val="18"/>
              </w:rPr>
              <w:br/>
              <w:t xml:space="preserve">ა) ოჯახი, სადაც დაგეგმილია რეინტეგრაციის განხორციელება; </w:t>
            </w:r>
            <w:r w:rsidRPr="007B5954">
              <w:rPr>
                <w:rFonts w:ascii="Sylfaen" w:eastAsia="Times New Roman" w:hAnsi="Sylfaen" w:cs="Calibri"/>
                <w:color w:val="000000"/>
                <w:sz w:val="18"/>
                <w:szCs w:val="18"/>
              </w:rPr>
              <w:br/>
              <w:t xml:space="preserve">ბ) ოჯახი, რომელიც ჩართულია რეინტეგრაციის პროგრამაში; </w:t>
            </w:r>
            <w:r w:rsidRPr="007B5954">
              <w:rPr>
                <w:rFonts w:ascii="Sylfaen" w:eastAsia="Times New Roman" w:hAnsi="Sylfaen" w:cs="Calibri"/>
                <w:color w:val="000000"/>
                <w:sz w:val="18"/>
                <w:szCs w:val="18"/>
              </w:rPr>
              <w:br/>
              <w:t xml:space="preserve">გ) ოჯახი, რომელშიც იმყოფება ერთი ან მეტი შშმ ბავშვი; </w:t>
            </w:r>
            <w:r w:rsidRPr="007B5954">
              <w:rPr>
                <w:rFonts w:ascii="Sylfaen" w:eastAsia="Times New Roman" w:hAnsi="Sylfaen" w:cs="Calibri"/>
                <w:color w:val="000000"/>
                <w:sz w:val="18"/>
                <w:szCs w:val="18"/>
              </w:rPr>
              <w:br/>
              <w:t xml:space="preserve">დ) ოჯახი, რომელშიც ცხოვრობს სამი ან მეტი ბავშვი; </w:t>
            </w:r>
            <w:r w:rsidRPr="007B5954">
              <w:rPr>
                <w:rFonts w:ascii="Sylfaen" w:eastAsia="Times New Roman" w:hAnsi="Sylfaen" w:cs="Calibri"/>
                <w:color w:val="000000"/>
                <w:sz w:val="18"/>
                <w:szCs w:val="18"/>
              </w:rPr>
              <w:br/>
              <w:t xml:space="preserve">ე) ოჯახი, რომელიც განცხადების შემოტანის მომენტში რეგისტრირებულია „სოციალურად დაუცველი ოჯახების მონაცემთა ერთიან ბაზაში“ და შეფასების შედეგად მინიჭებული აქვს 30 001-ზე ნაკლები სარეიტინგო ქულა; </w:t>
            </w:r>
          </w:p>
        </w:tc>
      </w:tr>
      <w:tr w:rsidR="00B64558" w:rsidRPr="007B5954" w:rsidTr="005348A2">
        <w:trPr>
          <w:trHeight w:val="709"/>
        </w:trPr>
        <w:tc>
          <w:tcPr>
            <w:tcW w:w="1284"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85"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547"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64558" w:rsidRPr="007B5954" w:rsidTr="005348A2">
        <w:trPr>
          <w:trHeight w:val="2491"/>
        </w:trPr>
        <w:tc>
          <w:tcPr>
            <w:tcW w:w="1284"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1) კრიზისულ მდგომარეობაში მყოფი მოწყვლადი ბავშვების და მათი ოჯახების მხარდაჭერის მიზნით ოჯახის საკვები და ჰიგიენისათვის საჭირო ნივთები  გაიცემა გურჯაანის მუნიციპალიტეტში ფაქტიურად მცხოვრებ ოჯახზე სოციალური მუშაკის მომართვის/დასკვნის საფუძველზე, პაკეტის ღირებულებ 200 ლარი</w:t>
            </w:r>
          </w:p>
        </w:tc>
        <w:tc>
          <w:tcPr>
            <w:tcW w:w="885"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547"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1950"/>
        </w:trPr>
        <w:tc>
          <w:tcPr>
            <w:tcW w:w="1284"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24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2) კრიზისულ მდგომარეობაში მყოფი ბავშვიანი ოჯახის დახმარება საყოფაცხოვრებო ნივთებით  ((საწოლი, სკამი, მაგიდადა სხვა) ერთ ოჯახზე მაქსიმუმ 500 ლარის ფარგლებში </w:t>
            </w:r>
          </w:p>
        </w:tc>
        <w:tc>
          <w:tcPr>
            <w:tcW w:w="885"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547"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1150"/>
        </w:trPr>
        <w:tc>
          <w:tcPr>
            <w:tcW w:w="1284"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 კრიზისულ მდგომარეობაში მყოფი ბავშვიანი ოჯახის დახმარება საყოფაცხოვრებო ტექნიკით ერთ ოჯახზე მაქსიმუმ 1000 ლარის ფარგლებში (მაცივარი, გაზქურა, სარეცხი მანქანა და სხვა).</w:t>
            </w:r>
          </w:p>
        </w:tc>
        <w:tc>
          <w:tcPr>
            <w:tcW w:w="885"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547"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1185"/>
        </w:trPr>
        <w:tc>
          <w:tcPr>
            <w:tcW w:w="1284"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716" w:type="pct"/>
            <w:gridSpan w:val="3"/>
            <w:tcBorders>
              <w:top w:val="single" w:sz="8" w:space="0" w:color="auto"/>
              <w:left w:val="nil"/>
              <w:bottom w:val="single" w:sz="8" w:space="0" w:color="auto"/>
              <w:right w:val="single" w:sz="8" w:space="0" w:color="000000"/>
            </w:tcBorders>
            <w:shd w:val="clear" w:color="auto" w:fill="auto"/>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„ბავშვის უფლებათა </w:t>
            </w:r>
            <w:proofErr w:type="gramStart"/>
            <w:r w:rsidRPr="007B5954">
              <w:rPr>
                <w:rFonts w:ascii="Sylfaen" w:eastAsia="Times New Roman" w:hAnsi="Sylfaen" w:cs="Calibri"/>
                <w:color w:val="000000"/>
                <w:sz w:val="18"/>
                <w:szCs w:val="18"/>
              </w:rPr>
              <w:t>კოდექსით“ განსაზღვრული</w:t>
            </w:r>
            <w:proofErr w:type="gramEnd"/>
            <w:r w:rsidRPr="007B5954">
              <w:rPr>
                <w:rFonts w:ascii="Sylfaen" w:eastAsia="Times New Roman" w:hAnsi="Sylfaen" w:cs="Calibri"/>
                <w:color w:val="000000"/>
                <w:sz w:val="18"/>
                <w:szCs w:val="18"/>
              </w:rPr>
              <w:t xml:space="preserve"> ოჯახის/ბავშვის მხარდამჭერი ღონისძიებაა, რომლის მიზანია ბავშვის მიტოვების ან ოჯახისგან განცალკევების პრევენცია, სიღატაკეში ან/და კრიზისში მყოფი ბავშვიანი ოჯახების პირველადი საჭიროებების დაკმაყოფილება და ბავშვის ოჯახურ გარემოში აღზრდის ხელშეწყობა. </w:t>
            </w:r>
          </w:p>
        </w:tc>
      </w:tr>
      <w:tr w:rsidR="00B64558" w:rsidRPr="007B5954" w:rsidTr="005348A2">
        <w:trPr>
          <w:trHeight w:val="682"/>
        </w:trPr>
        <w:tc>
          <w:tcPr>
            <w:tcW w:w="1284"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71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B64558" w:rsidRPr="007B5954" w:rsidTr="005348A2">
        <w:trPr>
          <w:trHeight w:val="525"/>
        </w:trPr>
        <w:tc>
          <w:tcPr>
            <w:tcW w:w="1284"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71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B64558" w:rsidRPr="007B5954" w:rsidTr="005348A2">
        <w:trPr>
          <w:trHeight w:val="780"/>
        </w:trPr>
        <w:tc>
          <w:tcPr>
            <w:tcW w:w="1284" w:type="pct"/>
            <w:tcBorders>
              <w:top w:val="nil"/>
              <w:left w:val="single" w:sz="8" w:space="0" w:color="auto"/>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69" w:type="pct"/>
            <w:gridSpan w:val="2"/>
            <w:tcBorders>
              <w:top w:val="single" w:sz="8" w:space="0" w:color="auto"/>
              <w:left w:val="nil"/>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1547" w:type="pct"/>
            <w:tcBorders>
              <w:top w:val="nil"/>
              <w:left w:val="nil"/>
              <w:bottom w:val="single" w:sz="8" w:space="0" w:color="auto"/>
              <w:right w:val="single" w:sz="8" w:space="0" w:color="auto"/>
            </w:tcBorders>
            <w:shd w:val="clear" w:color="auto" w:fill="auto"/>
            <w:noWrap/>
            <w:vAlign w:val="center"/>
            <w:hideMark/>
          </w:tcPr>
          <w:p w:rsidR="00B64558" w:rsidRPr="007B5954" w:rsidRDefault="00B64558" w:rsidP="005348A2">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737"/>
        <w:gridCol w:w="1796"/>
        <w:gridCol w:w="1128"/>
        <w:gridCol w:w="347"/>
        <w:gridCol w:w="1222"/>
        <w:gridCol w:w="1302"/>
        <w:gridCol w:w="466"/>
        <w:gridCol w:w="696"/>
        <w:gridCol w:w="1162"/>
        <w:gridCol w:w="445"/>
        <w:gridCol w:w="717"/>
        <w:gridCol w:w="1222"/>
        <w:gridCol w:w="1700"/>
      </w:tblGrid>
      <w:tr w:rsidR="00B64558" w:rsidRPr="007B5954" w:rsidTr="005348A2">
        <w:trPr>
          <w:trHeight w:val="315"/>
        </w:trPr>
        <w:tc>
          <w:tcPr>
            <w:tcW w:w="28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21" w:type="pct"/>
            <w:gridSpan w:val="11"/>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64558" w:rsidRPr="007B5954" w:rsidTr="005348A2">
        <w:trPr>
          <w:trHeight w:val="915"/>
        </w:trPr>
        <w:tc>
          <w:tcPr>
            <w:tcW w:w="285"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color w:val="000000"/>
                <w:sz w:val="16"/>
                <w:szCs w:val="16"/>
              </w:rPr>
            </w:pPr>
          </w:p>
        </w:tc>
        <w:tc>
          <w:tcPr>
            <w:tcW w:w="694"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b/>
                <w:bCs/>
                <w:color w:val="000000"/>
                <w:sz w:val="16"/>
                <w:szCs w:val="16"/>
              </w:rPr>
            </w:pPr>
          </w:p>
        </w:tc>
        <w:tc>
          <w:tcPr>
            <w:tcW w:w="570" w:type="pct"/>
            <w:gridSpan w:val="2"/>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72"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0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9" w:type="pct"/>
            <w:gridSpan w:val="2"/>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9" w:type="pct"/>
            <w:gridSpan w:val="2"/>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72" w:type="pct"/>
            <w:tcBorders>
              <w:top w:val="nil"/>
              <w:left w:val="nil"/>
              <w:bottom w:val="nil"/>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64558" w:rsidRPr="007B5954" w:rsidTr="005348A2">
        <w:trPr>
          <w:trHeight w:val="315"/>
        </w:trPr>
        <w:tc>
          <w:tcPr>
            <w:tcW w:w="285"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94"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70" w:type="pct"/>
            <w:gridSpan w:val="2"/>
            <w:tcBorders>
              <w:top w:val="single" w:sz="8" w:space="0" w:color="auto"/>
              <w:left w:val="single" w:sz="8" w:space="0" w:color="auto"/>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72" w:type="pct"/>
            <w:tcBorders>
              <w:top w:val="single" w:sz="8" w:space="0" w:color="auto"/>
              <w:left w:val="single" w:sz="8" w:space="0" w:color="auto"/>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35</w:t>
            </w:r>
          </w:p>
        </w:tc>
        <w:tc>
          <w:tcPr>
            <w:tcW w:w="50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40</w:t>
            </w:r>
          </w:p>
        </w:tc>
        <w:tc>
          <w:tcPr>
            <w:tcW w:w="449" w:type="pct"/>
            <w:gridSpan w:val="2"/>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40</w:t>
            </w:r>
          </w:p>
        </w:tc>
        <w:tc>
          <w:tcPr>
            <w:tcW w:w="449"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40</w:t>
            </w:r>
          </w:p>
        </w:tc>
        <w:tc>
          <w:tcPr>
            <w:tcW w:w="449" w:type="pct"/>
            <w:gridSpan w:val="2"/>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40</w:t>
            </w:r>
          </w:p>
        </w:tc>
        <w:tc>
          <w:tcPr>
            <w:tcW w:w="472" w:type="pct"/>
            <w:tcBorders>
              <w:top w:val="single" w:sz="8" w:space="0" w:color="auto"/>
              <w:left w:val="nil"/>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20%</w:t>
            </w:r>
            <w:r w:rsidRPr="007B5954">
              <w:rPr>
                <w:rFonts w:ascii="Sylfaen" w:eastAsia="Times New Roman" w:hAnsi="Sylfaen" w:cs="Calibri"/>
                <w:color w:val="000000"/>
                <w:sz w:val="16"/>
                <w:szCs w:val="16"/>
              </w:rPr>
              <w:t> </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Pr="007B5954">
              <w:rPr>
                <w:rFonts w:ascii="Sylfaen" w:eastAsia="Times New Roman" w:hAnsi="Sylfaen" w:cs="Calibri"/>
                <w:color w:val="000000"/>
                <w:sz w:val="12"/>
                <w:szCs w:val="12"/>
              </w:rPr>
              <w:t> </w:t>
            </w:r>
          </w:p>
        </w:tc>
      </w:tr>
      <w:tr w:rsidR="00B64558" w:rsidRPr="007B5954" w:rsidTr="005348A2">
        <w:trPr>
          <w:trHeight w:val="315"/>
        </w:trPr>
        <w:tc>
          <w:tcPr>
            <w:tcW w:w="1415"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დასახელება</w:t>
            </w:r>
          </w:p>
        </w:tc>
        <w:tc>
          <w:tcPr>
            <w:tcW w:w="3585" w:type="pct"/>
            <w:gridSpan w:val="10"/>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ბავშვთა სამედიცინო-სოციალური რეაბილიტაციის თანადაფინანსება</w:t>
            </w:r>
          </w:p>
        </w:tc>
      </w:tr>
      <w:tr w:rsidR="00B64558" w:rsidRPr="007B5954" w:rsidTr="005348A2">
        <w:trPr>
          <w:trHeight w:val="315"/>
        </w:trPr>
        <w:tc>
          <w:tcPr>
            <w:tcW w:w="1415" w:type="pct"/>
            <w:gridSpan w:val="3"/>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585" w:type="pct"/>
            <w:gridSpan w:val="10"/>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06 02 06</w:t>
            </w:r>
          </w:p>
        </w:tc>
      </w:tr>
      <w:tr w:rsidR="00B64558" w:rsidRPr="007B5954" w:rsidTr="005348A2">
        <w:trPr>
          <w:trHeight w:val="315"/>
        </w:trPr>
        <w:tc>
          <w:tcPr>
            <w:tcW w:w="1415" w:type="pct"/>
            <w:gridSpan w:val="3"/>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585" w:type="pct"/>
            <w:gridSpan w:val="10"/>
            <w:tcBorders>
              <w:top w:val="single" w:sz="8" w:space="0" w:color="auto"/>
              <w:left w:val="nil"/>
              <w:bottom w:val="single" w:sz="8" w:space="0" w:color="auto"/>
              <w:right w:val="single" w:sz="8" w:space="0" w:color="000000"/>
            </w:tcBorders>
            <w:shd w:val="clear" w:color="auto" w:fill="auto"/>
            <w:vAlign w:val="center"/>
            <w:hideMark/>
          </w:tcPr>
          <w:p w:rsidR="00B64558" w:rsidRPr="00941068" w:rsidRDefault="00B64558" w:rsidP="005348A2">
            <w:pPr>
              <w:spacing w:after="0" w:line="240" w:lineRule="auto"/>
              <w:jc w:val="center"/>
              <w:rPr>
                <w:rFonts w:ascii="Sylfaen" w:eastAsia="Times New Roman" w:hAnsi="Sylfaen" w:cs="Calibri"/>
                <w:b/>
                <w:bCs/>
                <w:color w:val="000000"/>
                <w:sz w:val="18"/>
                <w:szCs w:val="18"/>
                <w:lang w:val="ka-GE"/>
              </w:rPr>
            </w:pPr>
            <w:r w:rsidRPr="007B5954">
              <w:rPr>
                <w:rFonts w:ascii="Sylfaen" w:eastAsia="Times New Roman" w:hAnsi="Sylfaen" w:cs="Calibri"/>
                <w:b/>
                <w:bCs/>
                <w:color w:val="000000"/>
                <w:sz w:val="18"/>
                <w:szCs w:val="18"/>
              </w:rPr>
              <w:t>50</w:t>
            </w:r>
            <w:r>
              <w:rPr>
                <w:rFonts w:ascii="Sylfaen" w:eastAsia="Times New Roman" w:hAnsi="Sylfaen" w:cs="Calibri"/>
                <w:b/>
                <w:bCs/>
                <w:color w:val="000000"/>
                <w:sz w:val="18"/>
                <w:szCs w:val="18"/>
                <w:lang w:val="ka-GE"/>
              </w:rPr>
              <w:t>,0</w:t>
            </w:r>
          </w:p>
        </w:tc>
      </w:tr>
      <w:tr w:rsidR="00B64558" w:rsidRPr="007B5954" w:rsidTr="005348A2">
        <w:trPr>
          <w:trHeight w:val="315"/>
        </w:trPr>
        <w:tc>
          <w:tcPr>
            <w:tcW w:w="1415" w:type="pct"/>
            <w:gridSpan w:val="3"/>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585" w:type="pct"/>
            <w:gridSpan w:val="10"/>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 xml:space="preserve">                                                                                            7.10.4</w:t>
            </w:r>
          </w:p>
        </w:tc>
      </w:tr>
      <w:tr w:rsidR="00B64558" w:rsidRPr="007B5954" w:rsidTr="005348A2">
        <w:trPr>
          <w:trHeight w:val="525"/>
        </w:trPr>
        <w:tc>
          <w:tcPr>
            <w:tcW w:w="1415" w:type="pct"/>
            <w:gridSpan w:val="3"/>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585" w:type="pct"/>
            <w:gridSpan w:val="10"/>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64558" w:rsidRPr="007B5954" w:rsidTr="005348A2">
        <w:trPr>
          <w:trHeight w:val="3013"/>
        </w:trPr>
        <w:tc>
          <w:tcPr>
            <w:tcW w:w="1415" w:type="pct"/>
            <w:gridSpan w:val="3"/>
            <w:vMerge w:val="restart"/>
            <w:tcBorders>
              <w:top w:val="nil"/>
              <w:left w:val="single" w:sz="8" w:space="0" w:color="auto"/>
              <w:bottom w:val="nil"/>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585" w:type="pct"/>
            <w:gridSpan w:val="10"/>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1.ქვეპროგრამის მოსარგებლეები არიან გურჯაანის მუნიციპალიტეტში რეგისტრირებული პირები:</w:t>
            </w:r>
            <w:r w:rsidRPr="007B5954">
              <w:rPr>
                <w:rFonts w:ascii="Sylfaen" w:eastAsia="Times New Roman" w:hAnsi="Sylfaen" w:cs="Calibri"/>
                <w:color w:val="000000"/>
                <w:sz w:val="18"/>
                <w:szCs w:val="18"/>
              </w:rPr>
              <w:br/>
              <w:t>ა) 0-18 წლამდე ასაკის დაუნის სინდრომის მქონე ბავშვი -,,Q 90”</w:t>
            </w:r>
            <w:r w:rsidRPr="007B5954">
              <w:rPr>
                <w:rFonts w:ascii="Sylfaen" w:eastAsia="Times New Roman" w:hAnsi="Sylfaen" w:cs="Calibri"/>
                <w:color w:val="000000"/>
                <w:sz w:val="18"/>
                <w:szCs w:val="18"/>
              </w:rPr>
              <w:br/>
              <w:t>ბ) 0-დან 12  წლის აუტისტური სპექტრის აშლილობის მქონე ბავშვი - ,,F 84.0“, ,,F84.9"</w:t>
            </w:r>
            <w:r w:rsidRPr="007B5954">
              <w:rPr>
                <w:rFonts w:ascii="Sylfaen" w:eastAsia="Times New Roman" w:hAnsi="Sylfaen" w:cs="Calibri"/>
                <w:color w:val="000000"/>
                <w:sz w:val="18"/>
                <w:szCs w:val="18"/>
              </w:rPr>
              <w:br/>
              <w:t>გ) 0-დან   7 წლის ჩათვლით ადრეული განვითარების შეფერხების მქონე ბავშვი -,,R 62“</w:t>
            </w:r>
            <w:r w:rsidRPr="007B5954">
              <w:rPr>
                <w:rFonts w:ascii="Sylfaen" w:eastAsia="Times New Roman" w:hAnsi="Sylfaen" w:cs="Calibri"/>
                <w:color w:val="000000"/>
                <w:sz w:val="18"/>
                <w:szCs w:val="18"/>
              </w:rPr>
              <w:br/>
              <w:t>დ) 0- 18 წლამდე ასაკის ბავშვთა ცერებრალური დამბლით დაავადებული ბავშვი - ,,G 80“  დაფინანსების მოცულობა</w:t>
            </w:r>
            <w:r w:rsidRPr="007B5954">
              <w:rPr>
                <w:rFonts w:ascii="Sylfaen" w:eastAsia="Times New Roman" w:hAnsi="Sylfaen" w:cs="Calibri"/>
                <w:color w:val="000000"/>
                <w:sz w:val="18"/>
                <w:szCs w:val="18"/>
              </w:rPr>
              <w:br/>
              <w:t>2. სამედიცინო სოციალური რეაბილიტაციის მიზნით დაფინანსება განხორციელდება თვეში:</w:t>
            </w:r>
            <w:r w:rsidRPr="007B5954">
              <w:rPr>
                <w:rFonts w:ascii="Sylfaen" w:eastAsia="Times New Roman" w:hAnsi="Sylfaen" w:cs="Calibri"/>
                <w:color w:val="000000"/>
                <w:sz w:val="18"/>
                <w:szCs w:val="18"/>
              </w:rPr>
              <w:br/>
              <w:t>ა) 0-დან 7 წლამდე ასაკის ადრეული განვითარების შეფერხების,  აუტისტური სპექტრის აშლილობის, 0-დან 18 წლამდე ასაკის დაუნის სინდრომის და ბავშვთა ცერებრალური დამბლის მქონე  ბავშვებისთვის სახელმწიფო პროგრამაში ჩართვამდე 8 სეანსი. შესაბამის სახელმწიფო პროგრამაში ჩართვის შემდეგ 4 სეანსი.</w:t>
            </w:r>
            <w:r w:rsidRPr="007B5954">
              <w:rPr>
                <w:rFonts w:ascii="Sylfaen" w:eastAsia="Times New Roman" w:hAnsi="Sylfaen" w:cs="Calibri"/>
                <w:color w:val="000000"/>
                <w:sz w:val="18"/>
                <w:szCs w:val="18"/>
              </w:rPr>
              <w:br/>
              <w:t>ბ) 7 წლიდან 12 წლამდე აუტისტური სპექტრის აშლილობის მქონე პირებისათვის 12 სეანსი.</w:t>
            </w:r>
            <w:r w:rsidRPr="007B5954">
              <w:rPr>
                <w:rFonts w:ascii="Sylfaen" w:eastAsia="Times New Roman" w:hAnsi="Sylfaen" w:cs="Calibri"/>
                <w:color w:val="000000"/>
                <w:sz w:val="18"/>
                <w:szCs w:val="18"/>
              </w:rPr>
              <w:br/>
              <w:t xml:space="preserve">3. სეანსის ღირებულება შეადგენს   არაუმეტეს 30 ლარს               </w:t>
            </w:r>
          </w:p>
        </w:tc>
      </w:tr>
      <w:tr w:rsidR="00B64558" w:rsidRPr="007B5954" w:rsidTr="00B64558">
        <w:trPr>
          <w:trHeight w:val="547"/>
        </w:trPr>
        <w:tc>
          <w:tcPr>
            <w:tcW w:w="1415" w:type="pct"/>
            <w:gridSpan w:val="3"/>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89" w:type="pct"/>
            <w:gridSpan w:val="4"/>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90" w:type="pct"/>
            <w:gridSpan w:val="3"/>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406" w:type="pct"/>
            <w:gridSpan w:val="3"/>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64558" w:rsidRPr="007B5954" w:rsidTr="00B64558">
        <w:trPr>
          <w:trHeight w:val="315"/>
        </w:trPr>
        <w:tc>
          <w:tcPr>
            <w:tcW w:w="1415" w:type="pct"/>
            <w:gridSpan w:val="3"/>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89" w:type="pct"/>
            <w:gridSpan w:val="4"/>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90" w:type="pct"/>
            <w:gridSpan w:val="3"/>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406" w:type="pct"/>
            <w:gridSpan w:val="3"/>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675"/>
        </w:trPr>
        <w:tc>
          <w:tcPr>
            <w:tcW w:w="1415" w:type="pct"/>
            <w:gridSpan w:val="3"/>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585" w:type="pct"/>
            <w:gridSpan w:val="10"/>
            <w:tcBorders>
              <w:top w:val="single" w:sz="8" w:space="0" w:color="auto"/>
              <w:left w:val="nil"/>
              <w:bottom w:val="single" w:sz="8" w:space="0" w:color="auto"/>
              <w:right w:val="single" w:sz="8" w:space="0" w:color="000000"/>
            </w:tcBorders>
            <w:shd w:val="clear" w:color="auto" w:fill="auto"/>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ქვეროგრამის მიზანია ბავშვთა  ფიზიკური და სოციალური მდგომარეობის გაუმჯობესების და საზოგადოებაში ინტეგრაციის ხელშეწყობა.</w:t>
            </w:r>
          </w:p>
        </w:tc>
      </w:tr>
      <w:tr w:rsidR="00B64558" w:rsidRPr="007B5954" w:rsidTr="00B64558">
        <w:trPr>
          <w:trHeight w:val="502"/>
        </w:trPr>
        <w:tc>
          <w:tcPr>
            <w:tcW w:w="1415" w:type="pct"/>
            <w:gridSpan w:val="3"/>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585" w:type="pct"/>
            <w:gridSpan w:val="10"/>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B64558" w:rsidRPr="007B5954" w:rsidTr="005348A2">
        <w:trPr>
          <w:trHeight w:val="403"/>
        </w:trPr>
        <w:tc>
          <w:tcPr>
            <w:tcW w:w="1415" w:type="pct"/>
            <w:gridSpan w:val="3"/>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585" w:type="pct"/>
            <w:gridSpan w:val="10"/>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B64558" w:rsidRPr="007B5954" w:rsidTr="00B64558">
        <w:trPr>
          <w:trHeight w:val="780"/>
        </w:trPr>
        <w:tc>
          <w:tcPr>
            <w:tcW w:w="1415" w:type="pct"/>
            <w:gridSpan w:val="3"/>
            <w:tcBorders>
              <w:top w:val="nil"/>
              <w:left w:val="single" w:sz="8" w:space="0" w:color="auto"/>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79" w:type="pct"/>
            <w:gridSpan w:val="7"/>
            <w:tcBorders>
              <w:top w:val="single" w:sz="8" w:space="0" w:color="auto"/>
              <w:left w:val="nil"/>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1406" w:type="pct"/>
            <w:gridSpan w:val="3"/>
            <w:tcBorders>
              <w:top w:val="nil"/>
              <w:left w:val="nil"/>
              <w:bottom w:val="single" w:sz="8" w:space="0" w:color="auto"/>
              <w:right w:val="single" w:sz="8" w:space="0" w:color="auto"/>
            </w:tcBorders>
            <w:shd w:val="clear" w:color="auto" w:fill="auto"/>
            <w:noWrap/>
            <w:vAlign w:val="center"/>
            <w:hideMark/>
          </w:tcPr>
          <w:p w:rsidR="00B64558" w:rsidRPr="007B5954" w:rsidRDefault="00B64558" w:rsidP="005348A2">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r w:rsidR="00B64558" w:rsidRPr="007B5954" w:rsidTr="005348A2">
        <w:trPr>
          <w:trHeight w:val="315"/>
        </w:trPr>
        <w:tc>
          <w:tcPr>
            <w:tcW w:w="28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21" w:type="pct"/>
            <w:gridSpan w:val="11"/>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64558" w:rsidRPr="007B5954" w:rsidTr="005348A2">
        <w:trPr>
          <w:trHeight w:val="915"/>
        </w:trPr>
        <w:tc>
          <w:tcPr>
            <w:tcW w:w="285"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color w:val="000000"/>
                <w:sz w:val="16"/>
                <w:szCs w:val="16"/>
              </w:rPr>
            </w:pPr>
          </w:p>
        </w:tc>
        <w:tc>
          <w:tcPr>
            <w:tcW w:w="694"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b/>
                <w:bCs/>
                <w:color w:val="000000"/>
                <w:sz w:val="16"/>
                <w:szCs w:val="16"/>
              </w:rPr>
            </w:pPr>
          </w:p>
        </w:tc>
        <w:tc>
          <w:tcPr>
            <w:tcW w:w="570" w:type="pct"/>
            <w:gridSpan w:val="2"/>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72"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50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9" w:type="pct"/>
            <w:gridSpan w:val="2"/>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9" w:type="pct"/>
            <w:gridSpan w:val="2"/>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72" w:type="pct"/>
            <w:tcBorders>
              <w:top w:val="nil"/>
              <w:left w:val="nil"/>
              <w:bottom w:val="nil"/>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64558" w:rsidRPr="007B5954" w:rsidTr="005348A2">
        <w:trPr>
          <w:trHeight w:val="315"/>
        </w:trPr>
        <w:tc>
          <w:tcPr>
            <w:tcW w:w="285"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lastRenderedPageBreak/>
              <w:t>1</w:t>
            </w:r>
          </w:p>
        </w:tc>
        <w:tc>
          <w:tcPr>
            <w:tcW w:w="694"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70" w:type="pct"/>
            <w:gridSpan w:val="2"/>
            <w:tcBorders>
              <w:top w:val="single" w:sz="8" w:space="0" w:color="auto"/>
              <w:left w:val="single" w:sz="8" w:space="0" w:color="auto"/>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72" w:type="pct"/>
            <w:tcBorders>
              <w:top w:val="single" w:sz="8" w:space="0" w:color="auto"/>
              <w:left w:val="single" w:sz="8" w:space="0" w:color="auto"/>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30</w:t>
            </w:r>
          </w:p>
        </w:tc>
        <w:tc>
          <w:tcPr>
            <w:tcW w:w="50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50</w:t>
            </w:r>
          </w:p>
        </w:tc>
        <w:tc>
          <w:tcPr>
            <w:tcW w:w="449" w:type="pct"/>
            <w:gridSpan w:val="2"/>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50</w:t>
            </w:r>
          </w:p>
        </w:tc>
        <w:tc>
          <w:tcPr>
            <w:tcW w:w="449"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50</w:t>
            </w:r>
          </w:p>
        </w:tc>
        <w:tc>
          <w:tcPr>
            <w:tcW w:w="449" w:type="pct"/>
            <w:gridSpan w:val="2"/>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50</w:t>
            </w:r>
          </w:p>
        </w:tc>
        <w:tc>
          <w:tcPr>
            <w:tcW w:w="472" w:type="pct"/>
            <w:tcBorders>
              <w:top w:val="single" w:sz="8" w:space="0" w:color="auto"/>
              <w:left w:val="nil"/>
              <w:bottom w:val="single" w:sz="8" w:space="0" w:color="auto"/>
              <w:right w:val="nil"/>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lang w:val="ka-GE"/>
              </w:rPr>
              <w:t>20%</w:t>
            </w:r>
          </w:p>
        </w:tc>
        <w:tc>
          <w:tcPr>
            <w:tcW w:w="657"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Pr="007B5954">
              <w:rPr>
                <w:rFonts w:ascii="Sylfaen" w:eastAsia="Times New Roman" w:hAnsi="Sylfaen" w:cs="Calibri"/>
                <w:color w:val="000000"/>
                <w:sz w:val="12"/>
                <w:szCs w:val="12"/>
              </w:rPr>
              <w:t> </w:t>
            </w:r>
          </w:p>
        </w:tc>
      </w:tr>
    </w:tbl>
    <w:p w:rsidR="00B64558" w:rsidRDefault="00B64558" w:rsidP="00B64558">
      <w:pPr>
        <w:rPr>
          <w:rFonts w:ascii="Sylfaen" w:hAnsi="Sylfaen"/>
          <w:lang w:val="ka-GE"/>
        </w:rPr>
      </w:pPr>
    </w:p>
    <w:tbl>
      <w:tblPr>
        <w:tblW w:w="5000" w:type="pct"/>
        <w:tblLook w:val="04A0" w:firstRow="1" w:lastRow="0" w:firstColumn="1" w:lastColumn="0" w:noHBand="0" w:noVBand="1"/>
      </w:tblPr>
      <w:tblGrid>
        <w:gridCol w:w="3222"/>
        <w:gridCol w:w="3323"/>
        <w:gridCol w:w="2290"/>
        <w:gridCol w:w="4105"/>
      </w:tblGrid>
      <w:tr w:rsidR="00B64558" w:rsidRPr="007B5954" w:rsidTr="005348A2">
        <w:trPr>
          <w:trHeight w:val="315"/>
        </w:trPr>
        <w:tc>
          <w:tcPr>
            <w:tcW w:w="12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სამედიცინო დახმარების თანადაფინანსება</w:t>
            </w:r>
          </w:p>
        </w:tc>
      </w:tr>
      <w:tr w:rsidR="00B64558" w:rsidRPr="007B5954" w:rsidTr="005348A2">
        <w:trPr>
          <w:trHeight w:val="315"/>
        </w:trPr>
        <w:tc>
          <w:tcPr>
            <w:tcW w:w="1245"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06 02 07</w:t>
            </w:r>
          </w:p>
        </w:tc>
      </w:tr>
      <w:tr w:rsidR="00B64558" w:rsidRPr="007B5954" w:rsidTr="005348A2">
        <w:trPr>
          <w:trHeight w:val="315"/>
        </w:trPr>
        <w:tc>
          <w:tcPr>
            <w:tcW w:w="1245"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941068" w:rsidRDefault="00B64558" w:rsidP="005348A2">
            <w:pPr>
              <w:spacing w:after="0" w:line="240" w:lineRule="auto"/>
              <w:jc w:val="center"/>
              <w:rPr>
                <w:rFonts w:ascii="Sylfaen" w:eastAsia="Times New Roman" w:hAnsi="Sylfaen" w:cs="Calibri"/>
                <w:b/>
                <w:bCs/>
                <w:color w:val="000000"/>
                <w:sz w:val="18"/>
                <w:szCs w:val="18"/>
                <w:lang w:val="ka-GE"/>
              </w:rPr>
            </w:pPr>
            <w:r w:rsidRPr="007B5954">
              <w:rPr>
                <w:rFonts w:ascii="Sylfaen" w:eastAsia="Times New Roman" w:hAnsi="Sylfaen" w:cs="Calibri"/>
                <w:b/>
                <w:bCs/>
                <w:color w:val="000000"/>
                <w:sz w:val="18"/>
                <w:szCs w:val="18"/>
              </w:rPr>
              <w:t>550</w:t>
            </w:r>
            <w:r>
              <w:rPr>
                <w:rFonts w:ascii="Sylfaen" w:eastAsia="Times New Roman" w:hAnsi="Sylfaen" w:cs="Calibri"/>
                <w:b/>
                <w:bCs/>
                <w:color w:val="000000"/>
                <w:sz w:val="18"/>
                <w:szCs w:val="18"/>
                <w:lang w:val="ka-GE"/>
              </w:rPr>
              <w:t>,0</w:t>
            </w:r>
          </w:p>
        </w:tc>
      </w:tr>
      <w:tr w:rsidR="00B64558" w:rsidRPr="007B5954" w:rsidTr="005348A2">
        <w:trPr>
          <w:trHeight w:val="315"/>
        </w:trPr>
        <w:tc>
          <w:tcPr>
            <w:tcW w:w="1245"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 xml:space="preserve">                                                                                               7.10.9</w:t>
            </w:r>
          </w:p>
        </w:tc>
      </w:tr>
      <w:tr w:rsidR="00B64558" w:rsidRPr="007B5954" w:rsidTr="005348A2">
        <w:trPr>
          <w:trHeight w:val="525"/>
        </w:trPr>
        <w:tc>
          <w:tcPr>
            <w:tcW w:w="1245"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64558" w:rsidRPr="007B5954" w:rsidTr="005348A2">
        <w:trPr>
          <w:trHeight w:val="5290"/>
        </w:trPr>
        <w:tc>
          <w:tcPr>
            <w:tcW w:w="1245" w:type="pct"/>
            <w:vMerge w:val="restart"/>
            <w:tcBorders>
              <w:top w:val="nil"/>
              <w:left w:val="single" w:sz="8" w:space="0" w:color="auto"/>
              <w:bottom w:val="nil"/>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755" w:type="pct"/>
            <w:gridSpan w:val="3"/>
            <w:tcBorders>
              <w:top w:val="single" w:sz="8" w:space="0" w:color="auto"/>
              <w:left w:val="nil"/>
              <w:bottom w:val="single" w:sz="8" w:space="0" w:color="auto"/>
              <w:right w:val="single" w:sz="8" w:space="0" w:color="000000"/>
            </w:tcBorders>
            <w:shd w:val="clear" w:color="auto" w:fill="auto"/>
            <w:hideMark/>
          </w:tcPr>
          <w:p w:rsidR="005348A2"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ქვეპროგრამის მოსარგებლეები არიან  გურჯაანის მუნიციპალიტეტში რეგისტრირებული პირები:</w:t>
            </w:r>
            <w:r w:rsidRPr="007B5954">
              <w:rPr>
                <w:rFonts w:ascii="Sylfaen" w:eastAsia="Times New Roman" w:hAnsi="Sylfaen" w:cs="Calibri"/>
                <w:color w:val="000000"/>
                <w:sz w:val="18"/>
                <w:szCs w:val="18"/>
              </w:rPr>
              <w:br/>
              <w:t>ა) სოციალურად დაუცველი ოჯახების მონაცემთა ერთიან ბაზაში რეგისტრირებული 0-დან 150 000-ზე ნაკლები ქულის მქონე პირი.</w:t>
            </w:r>
            <w:r w:rsidRPr="007B5954">
              <w:rPr>
                <w:rFonts w:ascii="Sylfaen" w:eastAsia="Times New Roman" w:hAnsi="Sylfaen" w:cs="Calibri"/>
                <w:color w:val="000000"/>
                <w:sz w:val="18"/>
                <w:szCs w:val="18"/>
              </w:rPr>
              <w:br/>
              <w:t xml:space="preserve"> ბ) მეორე მსოფლიო ომის, საქართველოს ტერიტორიული მთლიანობისა და დამოუკიდებლობისათვის ბრძოლის მონაწილე;</w:t>
            </w:r>
            <w:r w:rsidRPr="007B5954">
              <w:rPr>
                <w:rFonts w:ascii="Sylfaen" w:eastAsia="Times New Roman" w:hAnsi="Sylfaen" w:cs="Calibri"/>
                <w:color w:val="000000"/>
                <w:sz w:val="18"/>
                <w:szCs w:val="18"/>
              </w:rPr>
              <w:br/>
              <w:t>გ) დევნილის სტატუსის მქონე პირი;</w:t>
            </w:r>
            <w:r w:rsidRPr="007B5954">
              <w:rPr>
                <w:rFonts w:ascii="Sylfaen" w:eastAsia="Times New Roman" w:hAnsi="Sylfaen" w:cs="Calibri"/>
                <w:color w:val="000000"/>
                <w:sz w:val="18"/>
                <w:szCs w:val="18"/>
              </w:rPr>
              <w:br/>
              <w:t>დ) ონკოლოგიური დაავადეებების მქონე პირები</w:t>
            </w:r>
            <w:r w:rsidRPr="007B5954">
              <w:rPr>
                <w:rFonts w:ascii="Sylfaen" w:eastAsia="Times New Roman" w:hAnsi="Sylfaen" w:cs="Calibri"/>
                <w:color w:val="000000"/>
                <w:sz w:val="18"/>
                <w:szCs w:val="18"/>
              </w:rPr>
              <w:br/>
              <w:t>თანადაფინანსების მოცულობა</w:t>
            </w:r>
            <w:r w:rsidRPr="007B5954">
              <w:rPr>
                <w:rFonts w:ascii="Sylfaen" w:eastAsia="Times New Roman" w:hAnsi="Sylfaen" w:cs="Calibri"/>
                <w:color w:val="000000"/>
                <w:sz w:val="18"/>
                <w:szCs w:val="18"/>
              </w:rPr>
              <w:br/>
              <w:t>1. სოციალურად დაუცველი ოჯახების მონაცემთა ერთიან ბაზაში რეგისტრირებული მოქმედი 150 000-</w:t>
            </w:r>
            <w:proofErr w:type="gramStart"/>
            <w:r w:rsidRPr="007B5954">
              <w:rPr>
                <w:rFonts w:ascii="Sylfaen" w:eastAsia="Times New Roman" w:hAnsi="Sylfaen" w:cs="Calibri"/>
                <w:color w:val="000000"/>
                <w:sz w:val="18"/>
                <w:szCs w:val="18"/>
              </w:rPr>
              <w:t>მდე  სარეიტინგო</w:t>
            </w:r>
            <w:proofErr w:type="gramEnd"/>
            <w:r w:rsidRPr="007B5954">
              <w:rPr>
                <w:rFonts w:ascii="Sylfaen" w:eastAsia="Times New Roman" w:hAnsi="Sylfaen" w:cs="Calibri"/>
                <w:color w:val="000000"/>
                <w:sz w:val="18"/>
                <w:szCs w:val="18"/>
              </w:rPr>
              <w:t xml:space="preserve"> ქულის მქონე პირების, მეორე მსოფლიო ომის, საქართველოს ტერიტორიული მთლიანობისა და დამოუკიდებლობისათვის ბრძოლის მონაწილეთა  და დევნილის ტატუსის მქონე პირების</w:t>
            </w:r>
            <w:r w:rsidR="005348A2">
              <w:rPr>
                <w:rFonts w:ascii="Sylfaen" w:eastAsia="Times New Roman" w:hAnsi="Sylfaen" w:cs="Calibri"/>
                <w:color w:val="000000"/>
                <w:sz w:val="18"/>
                <w:szCs w:val="18"/>
                <w:lang w:val="ka-GE"/>
              </w:rPr>
              <w:t xml:space="preserve">, შშმ ბავშვების, ძალადობის მსხვერპლი პირების </w:t>
            </w:r>
            <w:r w:rsidRPr="007B5954">
              <w:rPr>
                <w:rFonts w:ascii="Sylfaen" w:eastAsia="Times New Roman" w:hAnsi="Sylfaen" w:cs="Calibri"/>
                <w:color w:val="000000"/>
                <w:sz w:val="18"/>
                <w:szCs w:val="18"/>
              </w:rPr>
              <w:t xml:space="preserve">  თანადაფინანსება (გარდა ონკოლოგიური დაავადების) განხორციელდება წელიწადში ერთხელ. თანადაფნანსების ოდენობა შეადგენს მომსახურების ღირებულების 50%-ს არა უმეტეს </w:t>
            </w:r>
            <w:r w:rsidR="005348A2">
              <w:rPr>
                <w:rFonts w:ascii="Sylfaen" w:eastAsia="Times New Roman" w:hAnsi="Sylfaen" w:cs="Calibri"/>
                <w:color w:val="000000"/>
                <w:sz w:val="18"/>
                <w:szCs w:val="18"/>
                <w:lang w:val="ka-GE"/>
              </w:rPr>
              <w:t>10</w:t>
            </w:r>
            <w:r w:rsidRPr="007B5954">
              <w:rPr>
                <w:rFonts w:ascii="Sylfaen" w:eastAsia="Times New Roman" w:hAnsi="Sylfaen" w:cs="Calibri"/>
                <w:color w:val="000000"/>
                <w:sz w:val="18"/>
                <w:szCs w:val="18"/>
              </w:rPr>
              <w:t>00 ლარის (თუ ეს ხარჯები არ იფარება სახელმწიფო ბიუჯეტით დაფინანსებული პროგრამების ან კერძო დაზღვევის მეშვეობით/ მხრიდან).</w:t>
            </w:r>
            <w:r w:rsidRPr="007B5954">
              <w:rPr>
                <w:rFonts w:ascii="Sylfaen" w:eastAsia="Times New Roman" w:hAnsi="Sylfaen" w:cs="Calibri"/>
                <w:color w:val="000000"/>
                <w:sz w:val="18"/>
                <w:szCs w:val="18"/>
              </w:rPr>
              <w:br/>
              <w:t xml:space="preserve"> 2. პირის, რომელიც არ აკმაყოფილებს ამ მუხლის პირველი პუნქტით განსაზღრულ კრიტერიუმებს, </w:t>
            </w:r>
            <w:r w:rsidR="005348A2">
              <w:rPr>
                <w:rFonts w:ascii="Sylfaen" w:eastAsia="Times New Roman" w:hAnsi="Sylfaen" w:cs="Calibri"/>
                <w:color w:val="000000"/>
                <w:sz w:val="18"/>
                <w:szCs w:val="18"/>
              </w:rPr>
              <w:t xml:space="preserve">სამედიცინო მიმსახურების </w:t>
            </w:r>
            <w:r w:rsidR="005348A2">
              <w:rPr>
                <w:rFonts w:ascii="Sylfaen" w:eastAsia="Times New Roman" w:hAnsi="Sylfaen" w:cs="Calibri"/>
                <w:color w:val="000000"/>
                <w:sz w:val="18"/>
                <w:szCs w:val="18"/>
                <w:lang w:val="ka-GE"/>
              </w:rPr>
              <w:t>თანადაფინანსება შეადგენს 25% არაუმეტეს 500,0ლარის</w:t>
            </w:r>
          </w:p>
          <w:p w:rsidR="00B64558" w:rsidRPr="007B5954" w:rsidRDefault="005348A2" w:rsidP="005348A2">
            <w:pPr>
              <w:spacing w:after="0" w:line="240" w:lineRule="auto"/>
              <w:rPr>
                <w:rFonts w:ascii="Sylfaen" w:eastAsia="Times New Roman" w:hAnsi="Sylfaen" w:cs="Calibri"/>
                <w:color w:val="000000"/>
                <w:sz w:val="18"/>
                <w:szCs w:val="18"/>
              </w:rPr>
            </w:pPr>
            <w:r>
              <w:rPr>
                <w:rFonts w:ascii="Sylfaen" w:eastAsia="Times New Roman" w:hAnsi="Sylfaen" w:cs="Calibri"/>
                <w:color w:val="000000"/>
                <w:sz w:val="18"/>
                <w:szCs w:val="18"/>
                <w:lang w:val="ka-GE"/>
              </w:rPr>
              <w:t>3</w:t>
            </w:r>
            <w:r w:rsidR="00B64558" w:rsidRPr="007B5954">
              <w:rPr>
                <w:rFonts w:ascii="Sylfaen" w:eastAsia="Times New Roman" w:hAnsi="Sylfaen" w:cs="Calibri"/>
                <w:color w:val="000000"/>
                <w:sz w:val="18"/>
                <w:szCs w:val="18"/>
              </w:rPr>
              <w:t>.  ონკოლოგიური დაავადებების მქონე მოქალაქეთა სამედიცინო მომსახურების თანადაფინანსების წლიური ლიმიტი განსაზღვრულია 1</w:t>
            </w:r>
            <w:r>
              <w:rPr>
                <w:rFonts w:ascii="Sylfaen" w:eastAsia="Times New Roman" w:hAnsi="Sylfaen" w:cs="Calibri"/>
                <w:color w:val="000000"/>
                <w:sz w:val="18"/>
                <w:szCs w:val="18"/>
                <w:lang w:val="ka-GE"/>
              </w:rPr>
              <w:t>500</w:t>
            </w:r>
            <w:r w:rsidR="00B64558" w:rsidRPr="007B5954">
              <w:rPr>
                <w:rFonts w:ascii="Sylfaen" w:eastAsia="Times New Roman" w:hAnsi="Sylfaen" w:cs="Calibri"/>
                <w:color w:val="000000"/>
                <w:sz w:val="18"/>
                <w:szCs w:val="18"/>
              </w:rPr>
              <w:t xml:space="preserve"> ლარით. (თუ ეს ხარჯები არ იფარება სახელმწიფო ბიუჯეტით დაფინანსებული პროგრამების ან კერძო დაზღვევის მეშვეობით/ მხრიდან).</w:t>
            </w:r>
          </w:p>
        </w:tc>
      </w:tr>
      <w:tr w:rsidR="00B64558" w:rsidRPr="007B5954" w:rsidTr="005348A2">
        <w:trPr>
          <w:trHeight w:val="610"/>
        </w:trPr>
        <w:tc>
          <w:tcPr>
            <w:tcW w:w="1245"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85"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ფონდებიდან გამოყოფილი </w:t>
            </w:r>
          </w:p>
        </w:tc>
        <w:tc>
          <w:tcPr>
            <w:tcW w:w="1586"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64558" w:rsidRPr="007B5954" w:rsidTr="005348A2">
        <w:trPr>
          <w:trHeight w:val="315"/>
        </w:trPr>
        <w:tc>
          <w:tcPr>
            <w:tcW w:w="1245"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84"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b/>
                <w:bCs/>
                <w:color w:val="000000"/>
                <w:sz w:val="18"/>
                <w:szCs w:val="18"/>
              </w:rPr>
              <w:t>სამედიცინო დახმარების თანადაფინანსება</w:t>
            </w:r>
          </w:p>
        </w:tc>
        <w:tc>
          <w:tcPr>
            <w:tcW w:w="885"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550,0</w:t>
            </w:r>
            <w:r w:rsidRPr="007B5954">
              <w:rPr>
                <w:rFonts w:ascii="Sylfaen" w:eastAsia="Times New Roman" w:hAnsi="Sylfaen" w:cs="Calibri"/>
                <w:color w:val="000000"/>
                <w:sz w:val="18"/>
                <w:szCs w:val="18"/>
              </w:rPr>
              <w:t> </w:t>
            </w:r>
          </w:p>
        </w:tc>
        <w:tc>
          <w:tcPr>
            <w:tcW w:w="1586"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907"/>
        </w:trPr>
        <w:tc>
          <w:tcPr>
            <w:tcW w:w="1245"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755" w:type="pct"/>
            <w:gridSpan w:val="3"/>
            <w:tcBorders>
              <w:top w:val="single" w:sz="8" w:space="0" w:color="auto"/>
              <w:left w:val="nil"/>
              <w:bottom w:val="single" w:sz="8" w:space="0" w:color="auto"/>
              <w:right w:val="single" w:sz="8" w:space="0" w:color="000000"/>
            </w:tcBorders>
            <w:shd w:val="clear" w:color="auto" w:fill="auto"/>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ქვეპროგრამის მიზანია </w:t>
            </w:r>
            <w:proofErr w:type="gramStart"/>
            <w:r w:rsidRPr="007B5954">
              <w:rPr>
                <w:rFonts w:ascii="Sylfaen" w:eastAsia="Times New Roman" w:hAnsi="Sylfaen" w:cs="Calibri"/>
                <w:color w:val="000000"/>
                <w:sz w:val="18"/>
                <w:szCs w:val="18"/>
              </w:rPr>
              <w:t>მოსახლეობისთვის  სამედიცინი</w:t>
            </w:r>
            <w:proofErr w:type="gramEnd"/>
            <w:r w:rsidRPr="007B5954">
              <w:rPr>
                <w:rFonts w:ascii="Sylfaen" w:eastAsia="Times New Roman" w:hAnsi="Sylfaen" w:cs="Calibri"/>
                <w:color w:val="000000"/>
                <w:sz w:val="18"/>
                <w:szCs w:val="18"/>
              </w:rPr>
              <w:t xml:space="preserve"> მომსახურებაზე (სტაციონარული და ამბულატორიული მკურნალობა,  კლინიკო- ლაბორეტორიული, ინსტრუმენტული, მაღალტექნოლოგიური  გამოკვლევები) ხელმისაწვდომობის  გაზრდის მიზნით თვითმმართველობის მხრიდან ფინანსური მხარდაჭერა.  </w:t>
            </w:r>
          </w:p>
        </w:tc>
      </w:tr>
      <w:tr w:rsidR="00B64558" w:rsidRPr="007B5954" w:rsidTr="00B64558">
        <w:trPr>
          <w:trHeight w:val="475"/>
        </w:trPr>
        <w:tc>
          <w:tcPr>
            <w:tcW w:w="1245"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B64558" w:rsidRPr="007B5954" w:rsidTr="005348A2">
        <w:trPr>
          <w:trHeight w:val="340"/>
        </w:trPr>
        <w:tc>
          <w:tcPr>
            <w:tcW w:w="1245"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755"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B64558" w:rsidRPr="007B5954" w:rsidTr="005348A2">
        <w:trPr>
          <w:trHeight w:val="780"/>
        </w:trPr>
        <w:tc>
          <w:tcPr>
            <w:tcW w:w="1245" w:type="pct"/>
            <w:tcBorders>
              <w:top w:val="nil"/>
              <w:left w:val="single" w:sz="8" w:space="0" w:color="auto"/>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69" w:type="pct"/>
            <w:gridSpan w:val="2"/>
            <w:tcBorders>
              <w:top w:val="single" w:sz="8" w:space="0" w:color="auto"/>
              <w:left w:val="nil"/>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1586" w:type="pct"/>
            <w:tcBorders>
              <w:top w:val="nil"/>
              <w:left w:val="nil"/>
              <w:bottom w:val="single" w:sz="8" w:space="0" w:color="auto"/>
              <w:right w:val="single" w:sz="8" w:space="0" w:color="auto"/>
            </w:tcBorders>
            <w:shd w:val="clear" w:color="auto" w:fill="auto"/>
            <w:noWrap/>
            <w:vAlign w:val="center"/>
            <w:hideMark/>
          </w:tcPr>
          <w:p w:rsidR="00B64558" w:rsidRPr="007B5954" w:rsidRDefault="00B64558" w:rsidP="005348A2">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715"/>
        <w:gridCol w:w="1750"/>
        <w:gridCol w:w="1437"/>
        <w:gridCol w:w="1188"/>
        <w:gridCol w:w="1268"/>
        <w:gridCol w:w="1146"/>
        <w:gridCol w:w="1146"/>
        <w:gridCol w:w="1146"/>
        <w:gridCol w:w="1206"/>
        <w:gridCol w:w="1938"/>
      </w:tblGrid>
      <w:tr w:rsidR="00B64558" w:rsidRPr="007B5954" w:rsidTr="005348A2">
        <w:trPr>
          <w:trHeight w:val="315"/>
        </w:trPr>
        <w:tc>
          <w:tcPr>
            <w:tcW w:w="2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48" w:type="pct"/>
            <w:gridSpan w:val="8"/>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64558" w:rsidRPr="007B5954" w:rsidTr="005348A2">
        <w:trPr>
          <w:trHeight w:val="915"/>
        </w:trPr>
        <w:tc>
          <w:tcPr>
            <w:tcW w:w="276"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color w:val="000000"/>
                <w:sz w:val="16"/>
                <w:szCs w:val="16"/>
              </w:rPr>
            </w:pPr>
          </w:p>
        </w:tc>
        <w:tc>
          <w:tcPr>
            <w:tcW w:w="676"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b/>
                <w:bCs/>
                <w:color w:val="000000"/>
                <w:sz w:val="16"/>
                <w:szCs w:val="16"/>
              </w:rPr>
            </w:pPr>
          </w:p>
        </w:tc>
        <w:tc>
          <w:tcPr>
            <w:tcW w:w="555"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5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90"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66" w:type="pct"/>
            <w:tcBorders>
              <w:top w:val="nil"/>
              <w:left w:val="nil"/>
              <w:bottom w:val="nil"/>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74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64558" w:rsidRPr="007B5954" w:rsidTr="005348A2">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76"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55" w:type="pct"/>
            <w:tcBorders>
              <w:top w:val="single" w:sz="8" w:space="0" w:color="auto"/>
              <w:left w:val="single" w:sz="8" w:space="0" w:color="auto"/>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59" w:type="pct"/>
            <w:tcBorders>
              <w:top w:val="single" w:sz="8" w:space="0" w:color="auto"/>
              <w:left w:val="single" w:sz="8" w:space="0" w:color="auto"/>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1400</w:t>
            </w:r>
          </w:p>
        </w:tc>
        <w:tc>
          <w:tcPr>
            <w:tcW w:w="490"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1500</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1500</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1500</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1500</w:t>
            </w:r>
          </w:p>
        </w:tc>
        <w:tc>
          <w:tcPr>
            <w:tcW w:w="466" w:type="pct"/>
            <w:tcBorders>
              <w:top w:val="single" w:sz="8" w:space="0" w:color="auto"/>
              <w:left w:val="nil"/>
              <w:bottom w:val="single" w:sz="8" w:space="0" w:color="auto"/>
              <w:right w:val="nil"/>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lang w:val="ka-GE"/>
              </w:rPr>
              <w:t>20%</w:t>
            </w:r>
          </w:p>
        </w:tc>
        <w:tc>
          <w:tcPr>
            <w:tcW w:w="74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Pr="007B5954">
              <w:rPr>
                <w:rFonts w:ascii="Sylfaen" w:eastAsia="Times New Roman" w:hAnsi="Sylfaen" w:cs="Calibri"/>
                <w:color w:val="000000"/>
                <w:sz w:val="12"/>
                <w:szCs w:val="12"/>
              </w:rPr>
              <w:t> </w:t>
            </w:r>
          </w:p>
        </w:tc>
      </w:tr>
    </w:tbl>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3711"/>
        <w:gridCol w:w="3256"/>
        <w:gridCol w:w="2244"/>
        <w:gridCol w:w="3729"/>
      </w:tblGrid>
      <w:tr w:rsidR="00B64558" w:rsidRPr="007B5954" w:rsidTr="005348A2">
        <w:trPr>
          <w:trHeight w:val="585"/>
        </w:trPr>
        <w:tc>
          <w:tcPr>
            <w:tcW w:w="14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56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მკურნალობისთვის საჭირო მედიკამენტების და საანალიზო - ტექნიკური საშუალებების თანადაფინანსება   </w:t>
            </w:r>
          </w:p>
        </w:tc>
      </w:tr>
      <w:tr w:rsidR="00B64558" w:rsidRPr="007B5954" w:rsidTr="005348A2">
        <w:trPr>
          <w:trHeight w:val="315"/>
        </w:trPr>
        <w:tc>
          <w:tcPr>
            <w:tcW w:w="1434"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56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06 02 08</w:t>
            </w:r>
          </w:p>
        </w:tc>
      </w:tr>
      <w:tr w:rsidR="00B64558" w:rsidRPr="007B5954" w:rsidTr="005348A2">
        <w:trPr>
          <w:trHeight w:val="315"/>
        </w:trPr>
        <w:tc>
          <w:tcPr>
            <w:tcW w:w="1434"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56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180</w:t>
            </w:r>
            <w:r>
              <w:rPr>
                <w:rFonts w:ascii="Sylfaen" w:eastAsia="Times New Roman" w:hAnsi="Sylfaen" w:cs="Calibri"/>
                <w:b/>
                <w:bCs/>
                <w:color w:val="000000"/>
                <w:sz w:val="18"/>
                <w:szCs w:val="18"/>
                <w:lang w:val="ka-GE"/>
              </w:rPr>
              <w:t>,0</w:t>
            </w:r>
            <w:r w:rsidRPr="007B5954">
              <w:rPr>
                <w:rFonts w:ascii="Sylfaen" w:eastAsia="Times New Roman" w:hAnsi="Sylfaen" w:cs="Calibri"/>
                <w:b/>
                <w:bCs/>
                <w:color w:val="000000"/>
                <w:sz w:val="18"/>
                <w:szCs w:val="18"/>
              </w:rPr>
              <w:t xml:space="preserve"> </w:t>
            </w:r>
          </w:p>
        </w:tc>
      </w:tr>
      <w:tr w:rsidR="00B64558" w:rsidRPr="007B5954" w:rsidTr="005348A2">
        <w:trPr>
          <w:trHeight w:val="315"/>
        </w:trPr>
        <w:tc>
          <w:tcPr>
            <w:tcW w:w="1434"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ფუნქციონალური კოდი</w:t>
            </w:r>
          </w:p>
        </w:tc>
        <w:tc>
          <w:tcPr>
            <w:tcW w:w="356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 xml:space="preserve">                                                                                            7.10.9</w:t>
            </w:r>
          </w:p>
        </w:tc>
      </w:tr>
      <w:tr w:rsidR="00B64558" w:rsidRPr="007B5954" w:rsidTr="005348A2">
        <w:trPr>
          <w:trHeight w:val="525"/>
        </w:trPr>
        <w:tc>
          <w:tcPr>
            <w:tcW w:w="1434"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56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64558" w:rsidRPr="007B5954" w:rsidTr="005348A2">
        <w:trPr>
          <w:trHeight w:val="5200"/>
        </w:trPr>
        <w:tc>
          <w:tcPr>
            <w:tcW w:w="1434" w:type="pct"/>
            <w:vMerge w:val="restart"/>
            <w:tcBorders>
              <w:top w:val="nil"/>
              <w:left w:val="single" w:sz="8" w:space="0" w:color="auto"/>
              <w:bottom w:val="nil"/>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566" w:type="pct"/>
            <w:gridSpan w:val="3"/>
            <w:tcBorders>
              <w:top w:val="single" w:sz="8" w:space="0" w:color="auto"/>
              <w:left w:val="nil"/>
              <w:bottom w:val="single" w:sz="8" w:space="0" w:color="auto"/>
              <w:right w:val="single" w:sz="8" w:space="0" w:color="000000"/>
            </w:tcBorders>
            <w:shd w:val="clear" w:color="auto" w:fill="auto"/>
            <w:hideMark/>
          </w:tcPr>
          <w:p w:rsidR="008C1E14" w:rsidRPr="00DB637A" w:rsidRDefault="008C1E14" w:rsidP="008C1E14">
            <w:pPr>
              <w:rPr>
                <w:rFonts w:ascii="Sylfaen" w:hAnsi="Sylfaen" w:cs="Calibri"/>
                <w:color w:val="000000"/>
                <w:sz w:val="16"/>
                <w:szCs w:val="16"/>
              </w:rPr>
            </w:pPr>
            <w:r w:rsidRPr="00DB637A">
              <w:rPr>
                <w:rFonts w:ascii="Sylfaen" w:hAnsi="Sylfaen" w:cs="Calibri"/>
                <w:color w:val="000000"/>
                <w:sz w:val="16"/>
                <w:szCs w:val="16"/>
              </w:rPr>
              <w:t xml:space="preserve">ქვეპროგრამის მოსარგებლეები არიან  გურჯაანის მუნიციპალიტეტში რეგისტრირებული  </w:t>
            </w:r>
            <w:r w:rsidRPr="00DB637A">
              <w:rPr>
                <w:rFonts w:ascii="Sylfaen" w:hAnsi="Sylfaen" w:cs="Calibri"/>
                <w:color w:val="000000"/>
                <w:sz w:val="16"/>
                <w:szCs w:val="16"/>
                <w:lang w:val="ka-GE"/>
              </w:rPr>
              <w:t xml:space="preserve">და დევნილი სტატუსის მქონე გურჯაანის მუნიციპალიტეტში მუდმივად მცხოვრები </w:t>
            </w:r>
            <w:r w:rsidRPr="00DB637A">
              <w:rPr>
                <w:rFonts w:ascii="Sylfaen" w:hAnsi="Sylfaen" w:cs="Calibri"/>
                <w:color w:val="000000"/>
                <w:sz w:val="16"/>
                <w:szCs w:val="16"/>
              </w:rPr>
              <w:t xml:space="preserve"> პირები:</w:t>
            </w:r>
            <w:r w:rsidRPr="00DB637A">
              <w:rPr>
                <w:rFonts w:ascii="Sylfaen" w:hAnsi="Sylfaen" w:cs="Calibri"/>
                <w:color w:val="000000"/>
                <w:sz w:val="16"/>
                <w:szCs w:val="16"/>
              </w:rPr>
              <w:br/>
              <w:t xml:space="preserve">        ა)სოციალურად დაუცველი ოჯახების მონაცემთა ერთიან ბაზაში რეგისტრირებული 0-დან 100 000-ზე ნაკლები ქულის მქონე პირი;</w:t>
            </w:r>
            <w:r w:rsidRPr="00DB637A">
              <w:rPr>
                <w:rFonts w:ascii="Sylfaen" w:hAnsi="Sylfaen" w:cs="Calibri"/>
                <w:color w:val="000000"/>
                <w:sz w:val="16"/>
                <w:szCs w:val="16"/>
              </w:rPr>
              <w:br/>
              <w:t xml:space="preserve">        ბ) მეორე მსოფლიო ომის, საქართველოს ტერიტორიული მთლიანობისა და დამოუკიდებლობისათვის ბრძოლის მონაწილე;</w:t>
            </w:r>
            <w:r w:rsidRPr="00DB637A">
              <w:rPr>
                <w:rFonts w:ascii="Sylfaen" w:hAnsi="Sylfaen" w:cs="Calibri"/>
                <w:color w:val="000000"/>
                <w:sz w:val="16"/>
                <w:szCs w:val="16"/>
              </w:rPr>
              <w:br/>
              <w:t xml:space="preserve">       გ) 0-18 წლამდე შშმ ბავშვი;</w:t>
            </w:r>
            <w:r w:rsidRPr="00DB637A">
              <w:rPr>
                <w:rFonts w:ascii="Sylfaen" w:hAnsi="Sylfaen" w:cs="Calibri"/>
                <w:color w:val="000000"/>
                <w:sz w:val="16"/>
                <w:szCs w:val="16"/>
              </w:rPr>
              <w:br/>
              <w:t xml:space="preserve">      დ) მიასთენიით და გაფანტული სკლეროზით დაავადებული პირი</w:t>
            </w:r>
            <w:r w:rsidRPr="00DB637A">
              <w:rPr>
                <w:rFonts w:ascii="Sylfaen" w:hAnsi="Sylfaen" w:cs="Calibri"/>
                <w:color w:val="000000"/>
                <w:sz w:val="16"/>
                <w:szCs w:val="16"/>
              </w:rPr>
              <w:br/>
              <w:t xml:space="preserve">      ე) 18 წლამდე ასაკის ეპილეფსიით, A-ტიპის დიაბეტით დაავადებული და თირკმლის დაავადების III-IV სტადიის მქონე ბავშვი;</w:t>
            </w:r>
            <w:r w:rsidRPr="00DB637A">
              <w:rPr>
                <w:rFonts w:ascii="Sylfaen" w:hAnsi="Sylfaen" w:cs="Calibri"/>
                <w:color w:val="000000"/>
                <w:sz w:val="16"/>
                <w:szCs w:val="16"/>
              </w:rPr>
              <w:br/>
              <w:t xml:space="preserve">        ვ) დევნილისს ტატუსის მქონე პირი</w:t>
            </w:r>
            <w:r w:rsidRPr="00DB637A">
              <w:rPr>
                <w:rFonts w:ascii="Sylfaen" w:hAnsi="Sylfaen" w:cs="Calibri"/>
                <w:color w:val="000000"/>
                <w:sz w:val="16"/>
                <w:szCs w:val="16"/>
              </w:rPr>
              <w:br/>
              <w:t xml:space="preserve">       ზ) ონკოლოგიური დაავადების მქონე პირი.  </w:t>
            </w:r>
          </w:p>
          <w:p w:rsidR="00B64558" w:rsidRPr="007B5954" w:rsidRDefault="008C1E14" w:rsidP="008C1E14">
            <w:pPr>
              <w:spacing w:after="0" w:line="240" w:lineRule="auto"/>
              <w:rPr>
                <w:rFonts w:ascii="Sylfaen" w:eastAsia="Times New Roman" w:hAnsi="Sylfaen" w:cs="Calibri"/>
                <w:color w:val="000000"/>
                <w:sz w:val="18"/>
                <w:szCs w:val="18"/>
              </w:rPr>
            </w:pPr>
            <w:r w:rsidRPr="00DB637A">
              <w:rPr>
                <w:rFonts w:ascii="Sylfaen" w:hAnsi="Sylfaen" w:cs="Calibri"/>
                <w:color w:val="000000"/>
                <w:sz w:val="16"/>
                <w:szCs w:val="16"/>
                <w:lang w:val="ka-GE"/>
              </w:rPr>
              <w:t xml:space="preserve">       თ)</w:t>
            </w:r>
            <w:r w:rsidRPr="00DB637A">
              <w:rPr>
                <w:rFonts w:ascii="Sylfaen" w:hAnsi="Sylfaen" w:cs="Calibri"/>
                <w:color w:val="000000"/>
                <w:sz w:val="16"/>
                <w:szCs w:val="16"/>
              </w:rPr>
              <w:t xml:space="preserve">    </w:t>
            </w:r>
            <w:r w:rsidRPr="00DB637A">
              <w:rPr>
                <w:rFonts w:ascii="Sylfaen" w:hAnsi="Sylfaen" w:cs="Calibri"/>
                <w:color w:val="000000"/>
                <w:sz w:val="16"/>
                <w:szCs w:val="16"/>
                <w:lang w:val="ka-GE"/>
              </w:rPr>
              <w:t>ძალადობის მსხვერპლი სტსტუსის მქონე პირი</w:t>
            </w:r>
            <w:r w:rsidRPr="00DB637A">
              <w:rPr>
                <w:rFonts w:ascii="Sylfaen" w:hAnsi="Sylfaen" w:cs="Calibri"/>
                <w:color w:val="000000"/>
                <w:sz w:val="16"/>
                <w:szCs w:val="16"/>
              </w:rPr>
              <w:t xml:space="preserve">                                                                                                                                                                               თანადაფინანსების მოცულობა</w:t>
            </w:r>
            <w:r w:rsidRPr="00DB637A">
              <w:rPr>
                <w:rFonts w:ascii="Sylfaen" w:hAnsi="Sylfaen" w:cs="Calibri"/>
                <w:color w:val="000000"/>
                <w:sz w:val="16"/>
                <w:szCs w:val="16"/>
              </w:rPr>
              <w:br/>
              <w:t>ა) სოციალურად დაუცველი ოჯახების მონაცემთა ერთიან ბაზაში რეგისტრირებული 0-დან 120 000-ზე ნაკლები ქულის მქონე პირის, და მეორე მსოფლიო ომის, საქართველოს ტერიტორიული მთლიანობისა და დამოუკიდებლობისათვის ბრძოლის მონაწილის, დევნილის ტატუსის მქონე პირის და  0-18 წლამდე შშმ ბავშვის  მედიკამენტების თანადაფინანსების (გარდა ონკოლოგიური დაავადების) განხორციელდება მედიკამენტების ღირებულების 50%-ით არაუმეტეს 150 ლარისა წელიწადში ერთხელ.</w:t>
            </w:r>
            <w:r w:rsidRPr="00DB637A">
              <w:rPr>
                <w:rFonts w:ascii="Sylfaen" w:hAnsi="Sylfaen" w:cs="Calibri"/>
                <w:color w:val="000000"/>
                <w:sz w:val="16"/>
                <w:szCs w:val="16"/>
              </w:rPr>
              <w:br/>
              <w:t xml:space="preserve">ბ) მიასთენიით,  გაფანტული სკლეროზით,  0-დან 18 წლამდე ასაკის ეპილეფსიით, თირკმლის დაავადების III-IV სტადიის მქონე ბავშვის სამკურნალო მედიკამენტების და 18 წლამდე ასაკის  A-ტიპის დიაბეტით დაავადებული ბავშვის საანალიზო  ჩხირების თანადაფინანსების წლიური ლიმიტი  შეადგენს </w:t>
            </w:r>
            <w:r w:rsidRPr="00DB637A">
              <w:rPr>
                <w:rFonts w:ascii="Sylfaen" w:hAnsi="Sylfaen" w:cs="Calibri"/>
                <w:color w:val="000000"/>
                <w:sz w:val="16"/>
                <w:szCs w:val="16"/>
                <w:lang w:val="ka-GE"/>
              </w:rPr>
              <w:t>8</w:t>
            </w:r>
            <w:r w:rsidRPr="00DB637A">
              <w:rPr>
                <w:rFonts w:ascii="Sylfaen" w:hAnsi="Sylfaen" w:cs="Calibri"/>
                <w:color w:val="000000"/>
                <w:sz w:val="16"/>
                <w:szCs w:val="16"/>
              </w:rPr>
              <w:t xml:space="preserve">00 ლარს; </w:t>
            </w:r>
            <w:r w:rsidRPr="00DB637A">
              <w:rPr>
                <w:rFonts w:ascii="Sylfaen" w:hAnsi="Sylfaen" w:cs="Calibri"/>
                <w:color w:val="000000"/>
                <w:sz w:val="16"/>
                <w:szCs w:val="16"/>
              </w:rPr>
              <w:br/>
              <w:t>გ) ონკოლოგიური დაავადების მკურნალობისთვის საჭირო მედიკამენტების  თანადაფინანსების  წლიური ლიმიტი  შეადგენს 300 ლარს;</w:t>
            </w:r>
          </w:p>
        </w:tc>
      </w:tr>
      <w:tr w:rsidR="00B64558" w:rsidRPr="007B5954" w:rsidTr="005348A2">
        <w:trPr>
          <w:trHeight w:val="780"/>
        </w:trPr>
        <w:tc>
          <w:tcPr>
            <w:tcW w:w="1434"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58"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67"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442"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64558" w:rsidRPr="007B5954" w:rsidTr="005348A2">
        <w:trPr>
          <w:trHeight w:val="315"/>
        </w:trPr>
        <w:tc>
          <w:tcPr>
            <w:tcW w:w="1434"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58" w:type="pct"/>
            <w:tcBorders>
              <w:top w:val="nil"/>
              <w:left w:val="nil"/>
              <w:bottom w:val="single" w:sz="8" w:space="0" w:color="auto"/>
              <w:right w:val="single" w:sz="8" w:space="0" w:color="000000"/>
            </w:tcBorders>
            <w:shd w:val="clear" w:color="auto" w:fill="auto"/>
            <w:vAlign w:val="center"/>
            <w:hideMark/>
          </w:tcPr>
          <w:p w:rsidR="00B64558" w:rsidRPr="00941068"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Pr>
                <w:rFonts w:ascii="Sylfaen" w:eastAsia="Times New Roman" w:hAnsi="Sylfaen" w:cs="Calibri"/>
                <w:color w:val="000000"/>
                <w:sz w:val="18"/>
                <w:szCs w:val="18"/>
                <w:lang w:val="ka-GE"/>
              </w:rPr>
              <w:t>მედიკამენტ, თანადაფ,</w:t>
            </w:r>
          </w:p>
        </w:tc>
        <w:tc>
          <w:tcPr>
            <w:tcW w:w="867"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180,0</w:t>
            </w:r>
            <w:r w:rsidRPr="007B5954">
              <w:rPr>
                <w:rFonts w:ascii="Sylfaen" w:eastAsia="Times New Roman" w:hAnsi="Sylfaen" w:cs="Calibri"/>
                <w:color w:val="000000"/>
                <w:sz w:val="18"/>
                <w:szCs w:val="18"/>
              </w:rPr>
              <w:t> </w:t>
            </w:r>
          </w:p>
        </w:tc>
        <w:tc>
          <w:tcPr>
            <w:tcW w:w="1442"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8C1E14">
        <w:trPr>
          <w:trHeight w:val="493"/>
        </w:trPr>
        <w:tc>
          <w:tcPr>
            <w:tcW w:w="1434"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566" w:type="pct"/>
            <w:gridSpan w:val="3"/>
            <w:tcBorders>
              <w:top w:val="single" w:sz="8" w:space="0" w:color="auto"/>
              <w:left w:val="nil"/>
              <w:bottom w:val="single" w:sz="8" w:space="0" w:color="auto"/>
              <w:right w:val="single" w:sz="8" w:space="0" w:color="000000"/>
            </w:tcBorders>
            <w:shd w:val="clear" w:color="auto" w:fill="auto"/>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ქვეპროგრამის მიზანია მკურნალობისთვის საჭირო მედიკამენტების და საანალიზო ტექნიკური საშუალებების შეძენაზე მოსახლეობის ხელმისაწვდომობის გაზრდა.         </w:t>
            </w:r>
          </w:p>
        </w:tc>
      </w:tr>
      <w:tr w:rsidR="00B64558" w:rsidRPr="007B5954" w:rsidTr="008C1E14">
        <w:trPr>
          <w:trHeight w:val="583"/>
        </w:trPr>
        <w:tc>
          <w:tcPr>
            <w:tcW w:w="1434"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56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B64558" w:rsidRPr="007B5954" w:rsidTr="005348A2">
        <w:trPr>
          <w:trHeight w:val="430"/>
        </w:trPr>
        <w:tc>
          <w:tcPr>
            <w:tcW w:w="1434"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56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B64558" w:rsidRPr="007B5954" w:rsidTr="008C1E14">
        <w:trPr>
          <w:trHeight w:val="421"/>
        </w:trPr>
        <w:tc>
          <w:tcPr>
            <w:tcW w:w="1434" w:type="pct"/>
            <w:tcBorders>
              <w:top w:val="nil"/>
              <w:left w:val="single" w:sz="8" w:space="0" w:color="auto"/>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მოსალოდნელი შუალედური შედეგი</w:t>
            </w:r>
          </w:p>
        </w:tc>
        <w:tc>
          <w:tcPr>
            <w:tcW w:w="2124" w:type="pct"/>
            <w:gridSpan w:val="2"/>
            <w:tcBorders>
              <w:top w:val="single" w:sz="8" w:space="0" w:color="auto"/>
              <w:left w:val="nil"/>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1442" w:type="pct"/>
            <w:tcBorders>
              <w:top w:val="nil"/>
              <w:left w:val="nil"/>
              <w:bottom w:val="single" w:sz="8" w:space="0" w:color="auto"/>
              <w:right w:val="single" w:sz="8" w:space="0" w:color="auto"/>
            </w:tcBorders>
            <w:shd w:val="clear" w:color="auto" w:fill="auto"/>
            <w:noWrap/>
            <w:vAlign w:val="center"/>
            <w:hideMark/>
          </w:tcPr>
          <w:p w:rsidR="00B64558" w:rsidRPr="007B5954" w:rsidRDefault="00B64558" w:rsidP="005348A2">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715"/>
        <w:gridCol w:w="1750"/>
        <w:gridCol w:w="1437"/>
        <w:gridCol w:w="1188"/>
        <w:gridCol w:w="1268"/>
        <w:gridCol w:w="1146"/>
        <w:gridCol w:w="1146"/>
        <w:gridCol w:w="1146"/>
        <w:gridCol w:w="1206"/>
        <w:gridCol w:w="1938"/>
      </w:tblGrid>
      <w:tr w:rsidR="00B64558" w:rsidRPr="007B5954" w:rsidTr="005348A2">
        <w:trPr>
          <w:trHeight w:val="315"/>
        </w:trPr>
        <w:tc>
          <w:tcPr>
            <w:tcW w:w="2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48" w:type="pct"/>
            <w:gridSpan w:val="8"/>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64558" w:rsidRPr="007B5954" w:rsidTr="005348A2">
        <w:trPr>
          <w:trHeight w:val="915"/>
        </w:trPr>
        <w:tc>
          <w:tcPr>
            <w:tcW w:w="276"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color w:val="000000"/>
                <w:sz w:val="16"/>
                <w:szCs w:val="16"/>
              </w:rPr>
            </w:pPr>
          </w:p>
        </w:tc>
        <w:tc>
          <w:tcPr>
            <w:tcW w:w="676"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b/>
                <w:bCs/>
                <w:color w:val="000000"/>
                <w:sz w:val="16"/>
                <w:szCs w:val="16"/>
              </w:rPr>
            </w:pPr>
          </w:p>
        </w:tc>
        <w:tc>
          <w:tcPr>
            <w:tcW w:w="555"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5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90"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66" w:type="pct"/>
            <w:tcBorders>
              <w:top w:val="nil"/>
              <w:left w:val="nil"/>
              <w:bottom w:val="nil"/>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74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64558" w:rsidRPr="007B5954" w:rsidTr="005348A2">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76"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55" w:type="pct"/>
            <w:tcBorders>
              <w:top w:val="single" w:sz="8" w:space="0" w:color="auto"/>
              <w:left w:val="single" w:sz="8" w:space="0" w:color="auto"/>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59" w:type="pct"/>
            <w:tcBorders>
              <w:top w:val="single" w:sz="8" w:space="0" w:color="auto"/>
              <w:left w:val="single" w:sz="8" w:space="0" w:color="auto"/>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1200</w:t>
            </w:r>
          </w:p>
        </w:tc>
        <w:tc>
          <w:tcPr>
            <w:tcW w:w="490"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1200</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1200</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1200</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1200</w:t>
            </w:r>
          </w:p>
        </w:tc>
        <w:tc>
          <w:tcPr>
            <w:tcW w:w="466" w:type="pct"/>
            <w:tcBorders>
              <w:top w:val="single" w:sz="8" w:space="0" w:color="auto"/>
              <w:left w:val="nil"/>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20%</w:t>
            </w:r>
            <w:r w:rsidRPr="007B5954">
              <w:rPr>
                <w:rFonts w:ascii="Sylfaen" w:eastAsia="Times New Roman" w:hAnsi="Sylfaen" w:cs="Calibri"/>
                <w:color w:val="000000"/>
                <w:sz w:val="16"/>
                <w:szCs w:val="16"/>
              </w:rPr>
              <w:t> </w:t>
            </w:r>
          </w:p>
        </w:tc>
        <w:tc>
          <w:tcPr>
            <w:tcW w:w="74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Pr="007B5954">
              <w:rPr>
                <w:rFonts w:ascii="Sylfaen" w:eastAsia="Times New Roman" w:hAnsi="Sylfaen" w:cs="Calibri"/>
                <w:color w:val="000000"/>
                <w:sz w:val="12"/>
                <w:szCs w:val="12"/>
              </w:rPr>
              <w:t> </w:t>
            </w:r>
          </w:p>
        </w:tc>
      </w:tr>
    </w:tbl>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4042"/>
        <w:gridCol w:w="3266"/>
        <w:gridCol w:w="2249"/>
        <w:gridCol w:w="3383"/>
      </w:tblGrid>
      <w:tr w:rsidR="00B64558" w:rsidRPr="007B5954" w:rsidTr="005348A2">
        <w:trPr>
          <w:trHeight w:val="780"/>
        </w:trPr>
        <w:tc>
          <w:tcPr>
            <w:tcW w:w="15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438"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B64558" w:rsidRDefault="00B64558" w:rsidP="005348A2">
            <w:pPr>
              <w:spacing w:after="0" w:line="240" w:lineRule="auto"/>
              <w:jc w:val="center"/>
              <w:rPr>
                <w:rFonts w:ascii="Sylfaen" w:eastAsia="Times New Roman" w:hAnsi="Sylfaen" w:cs="Calibri"/>
                <w:b/>
                <w:bCs/>
                <w:color w:val="000000"/>
                <w:sz w:val="18"/>
                <w:szCs w:val="18"/>
              </w:rPr>
            </w:pPr>
            <w:r w:rsidRPr="00B64558">
              <w:rPr>
                <w:rFonts w:ascii="Sylfaen" w:eastAsia="Times New Roman" w:hAnsi="Sylfaen" w:cs="Calibri"/>
                <w:b/>
                <w:bCs/>
                <w:color w:val="000000"/>
                <w:sz w:val="18"/>
                <w:szCs w:val="18"/>
              </w:rPr>
              <w:t>ა(ა) იპ სოციალურად დაუცველ პირთა მომსახურების ორგანიზაცია  ,, მოქალაქეთა თანადგომის " დაფინანსება</w:t>
            </w:r>
          </w:p>
        </w:tc>
      </w:tr>
      <w:tr w:rsidR="00B64558" w:rsidRPr="007B5954" w:rsidTr="005348A2">
        <w:trPr>
          <w:trHeight w:val="315"/>
        </w:trPr>
        <w:tc>
          <w:tcPr>
            <w:tcW w:w="1562"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438"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B64558" w:rsidRDefault="00B64558" w:rsidP="005348A2">
            <w:pPr>
              <w:spacing w:after="0" w:line="240" w:lineRule="auto"/>
              <w:jc w:val="center"/>
              <w:rPr>
                <w:rFonts w:ascii="Sylfaen" w:eastAsia="Times New Roman" w:hAnsi="Sylfaen" w:cs="Calibri"/>
                <w:b/>
                <w:bCs/>
                <w:color w:val="000000"/>
                <w:sz w:val="18"/>
                <w:szCs w:val="18"/>
              </w:rPr>
            </w:pPr>
            <w:r w:rsidRPr="00B64558">
              <w:rPr>
                <w:rFonts w:ascii="Sylfaen" w:eastAsia="Times New Roman" w:hAnsi="Sylfaen" w:cs="Calibri"/>
                <w:b/>
                <w:bCs/>
                <w:color w:val="000000"/>
                <w:sz w:val="18"/>
                <w:szCs w:val="18"/>
              </w:rPr>
              <w:t>06 02 09</w:t>
            </w:r>
          </w:p>
        </w:tc>
      </w:tr>
      <w:tr w:rsidR="00B64558" w:rsidRPr="007B5954" w:rsidTr="00B64558">
        <w:trPr>
          <w:trHeight w:val="315"/>
        </w:trPr>
        <w:tc>
          <w:tcPr>
            <w:tcW w:w="1562"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438"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8C1E14" w:rsidRDefault="008C1E14" w:rsidP="005348A2">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535,0</w:t>
            </w:r>
          </w:p>
        </w:tc>
      </w:tr>
      <w:tr w:rsidR="00B64558" w:rsidRPr="007B5954" w:rsidTr="005348A2">
        <w:trPr>
          <w:trHeight w:val="315"/>
        </w:trPr>
        <w:tc>
          <w:tcPr>
            <w:tcW w:w="1562"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438"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B64558" w:rsidRDefault="00B64558" w:rsidP="005348A2">
            <w:pPr>
              <w:spacing w:after="0" w:line="240" w:lineRule="auto"/>
              <w:rPr>
                <w:rFonts w:ascii="Sylfaen" w:eastAsia="Times New Roman" w:hAnsi="Sylfaen" w:cs="Calibri"/>
                <w:color w:val="000000"/>
                <w:sz w:val="18"/>
                <w:szCs w:val="18"/>
                <w:lang w:val="ka-GE"/>
              </w:rPr>
            </w:pPr>
            <w:r w:rsidRPr="00B64558">
              <w:rPr>
                <w:rFonts w:ascii="Sylfaen" w:eastAsia="Times New Roman" w:hAnsi="Sylfaen" w:cs="Calibri"/>
                <w:color w:val="000000"/>
                <w:sz w:val="18"/>
                <w:szCs w:val="18"/>
              </w:rPr>
              <w:t> </w:t>
            </w:r>
            <w:r w:rsidRPr="00B64558">
              <w:rPr>
                <w:rFonts w:ascii="Sylfaen" w:eastAsia="Times New Roman" w:hAnsi="Sylfaen" w:cs="Calibri"/>
                <w:color w:val="000000"/>
                <w:sz w:val="18"/>
                <w:szCs w:val="18"/>
                <w:lang w:val="ka-GE"/>
              </w:rPr>
              <w:t xml:space="preserve">                                                                                        7.10.9</w:t>
            </w:r>
          </w:p>
        </w:tc>
      </w:tr>
      <w:tr w:rsidR="00B64558" w:rsidRPr="007B5954" w:rsidTr="005348A2">
        <w:trPr>
          <w:trHeight w:val="525"/>
        </w:trPr>
        <w:tc>
          <w:tcPr>
            <w:tcW w:w="1562"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438"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B64558" w:rsidRDefault="00B64558" w:rsidP="005348A2">
            <w:pPr>
              <w:spacing w:after="0" w:line="240" w:lineRule="auto"/>
              <w:rPr>
                <w:rFonts w:ascii="Sylfaen" w:eastAsia="Times New Roman" w:hAnsi="Sylfaen" w:cs="Calibri"/>
                <w:b/>
                <w:bCs/>
                <w:color w:val="000000"/>
                <w:sz w:val="18"/>
                <w:szCs w:val="18"/>
              </w:rPr>
            </w:pPr>
            <w:r w:rsidRPr="00B64558">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64558" w:rsidRPr="007B5954" w:rsidTr="005348A2">
        <w:trPr>
          <w:trHeight w:val="1635"/>
        </w:trPr>
        <w:tc>
          <w:tcPr>
            <w:tcW w:w="1562" w:type="pct"/>
            <w:vMerge w:val="restart"/>
            <w:tcBorders>
              <w:top w:val="nil"/>
              <w:left w:val="single" w:sz="8" w:space="0" w:color="auto"/>
              <w:bottom w:val="nil"/>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აღწერა</w:t>
            </w:r>
          </w:p>
        </w:tc>
        <w:tc>
          <w:tcPr>
            <w:tcW w:w="3438" w:type="pct"/>
            <w:gridSpan w:val="3"/>
            <w:tcBorders>
              <w:top w:val="single" w:sz="8" w:space="0" w:color="auto"/>
              <w:left w:val="nil"/>
              <w:bottom w:val="single" w:sz="8" w:space="0" w:color="auto"/>
              <w:right w:val="single" w:sz="8" w:space="0" w:color="000000"/>
            </w:tcBorders>
            <w:shd w:val="clear" w:color="auto" w:fill="auto"/>
            <w:hideMark/>
          </w:tcPr>
          <w:p w:rsidR="00B64558" w:rsidRPr="00B64558" w:rsidRDefault="00B64558" w:rsidP="005348A2">
            <w:pPr>
              <w:spacing w:after="0" w:line="240" w:lineRule="auto"/>
              <w:rPr>
                <w:rFonts w:ascii="Sylfaen" w:eastAsia="Times New Roman" w:hAnsi="Sylfaen" w:cs="Calibri"/>
                <w:color w:val="000000"/>
                <w:sz w:val="18"/>
                <w:szCs w:val="18"/>
              </w:rPr>
            </w:pPr>
            <w:r w:rsidRPr="00B64558">
              <w:rPr>
                <w:rFonts w:ascii="Sylfaen" w:eastAsia="Times New Roman" w:hAnsi="Sylfaen" w:cs="Calibri"/>
                <w:color w:val="000000"/>
                <w:sz w:val="18"/>
                <w:szCs w:val="18"/>
              </w:rPr>
              <w:t>ქვეპროგრამის მოსარგებლეები არიან  სოციალურად დაუცველთა ერთიან ბაზაში რეგისტრირებული 100 000 -ზე ნაკლები სარეიტინგო ქულის მქონე პირები; 300 ბენეფიციარის უფასო  კვება განხორციელდება  კვირაში ექვსი დღე  დღეში ერთხელ ადგილზე და მუნიციპალიტეტის სხვადასხვა ადმინისტრაციულ ერთეულებში ბენეფიციართათვის</w:t>
            </w:r>
            <w:r w:rsidRPr="00B64558">
              <w:rPr>
                <w:rFonts w:ascii="Sylfaen" w:eastAsia="Times New Roman" w:hAnsi="Sylfaen" w:cs="Calibri"/>
                <w:color w:val="000000"/>
                <w:sz w:val="18"/>
                <w:szCs w:val="18"/>
              </w:rPr>
              <w:br/>
              <w:t>საკვების მიწოდება ოჯახებში საჭიროების შემთხვევაში. პროგრამის განხორციელებას უზრუნველყოფს ა( ა) იპ ,,მოქალაქეთა თანადგომა".</w:t>
            </w:r>
          </w:p>
        </w:tc>
      </w:tr>
      <w:tr w:rsidR="00B64558" w:rsidRPr="007B5954" w:rsidTr="005348A2">
        <w:trPr>
          <w:trHeight w:val="780"/>
        </w:trPr>
        <w:tc>
          <w:tcPr>
            <w:tcW w:w="1562"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62"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69"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308"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64558" w:rsidRPr="007B5954" w:rsidTr="005348A2">
        <w:trPr>
          <w:trHeight w:val="315"/>
        </w:trPr>
        <w:tc>
          <w:tcPr>
            <w:tcW w:w="1562"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62"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69"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308"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540"/>
        </w:trPr>
        <w:tc>
          <w:tcPr>
            <w:tcW w:w="1562"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438" w:type="pct"/>
            <w:gridSpan w:val="3"/>
            <w:tcBorders>
              <w:top w:val="single" w:sz="8" w:space="0" w:color="auto"/>
              <w:left w:val="nil"/>
              <w:bottom w:val="single" w:sz="8" w:space="0" w:color="auto"/>
              <w:right w:val="single" w:sz="8" w:space="0" w:color="000000"/>
            </w:tcBorders>
            <w:shd w:val="clear" w:color="auto" w:fill="auto"/>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ქვეპროგრამის მიზანია სოციალურად დაუცველი მოსახლეობის  საკვებზე  ხელმისაწვდომობის გაზრდა.</w:t>
            </w:r>
          </w:p>
        </w:tc>
      </w:tr>
      <w:tr w:rsidR="00B64558" w:rsidRPr="007B5954" w:rsidTr="005348A2">
        <w:trPr>
          <w:trHeight w:val="646"/>
        </w:trPr>
        <w:tc>
          <w:tcPr>
            <w:tcW w:w="1562"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438"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B64558" w:rsidRPr="007B5954" w:rsidTr="005348A2">
        <w:trPr>
          <w:trHeight w:val="525"/>
        </w:trPr>
        <w:tc>
          <w:tcPr>
            <w:tcW w:w="1562"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438"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B64558" w:rsidRPr="007B5954" w:rsidTr="005348A2">
        <w:trPr>
          <w:trHeight w:val="525"/>
        </w:trPr>
        <w:tc>
          <w:tcPr>
            <w:tcW w:w="1562" w:type="pct"/>
            <w:tcBorders>
              <w:top w:val="nil"/>
              <w:left w:val="single" w:sz="8" w:space="0" w:color="auto"/>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31" w:type="pct"/>
            <w:gridSpan w:val="2"/>
            <w:tcBorders>
              <w:top w:val="single" w:sz="8" w:space="0" w:color="auto"/>
              <w:left w:val="nil"/>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1308" w:type="pct"/>
            <w:tcBorders>
              <w:top w:val="nil"/>
              <w:left w:val="nil"/>
              <w:bottom w:val="single" w:sz="8" w:space="0" w:color="auto"/>
              <w:right w:val="single" w:sz="8" w:space="0" w:color="auto"/>
            </w:tcBorders>
            <w:shd w:val="clear" w:color="auto" w:fill="auto"/>
            <w:noWrap/>
            <w:vAlign w:val="center"/>
            <w:hideMark/>
          </w:tcPr>
          <w:p w:rsidR="00B64558" w:rsidRPr="007B5954" w:rsidRDefault="00B64558" w:rsidP="005348A2">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715"/>
        <w:gridCol w:w="1750"/>
        <w:gridCol w:w="1437"/>
        <w:gridCol w:w="1188"/>
        <w:gridCol w:w="1268"/>
        <w:gridCol w:w="1146"/>
        <w:gridCol w:w="1146"/>
        <w:gridCol w:w="1146"/>
        <w:gridCol w:w="1206"/>
        <w:gridCol w:w="1938"/>
      </w:tblGrid>
      <w:tr w:rsidR="00B64558" w:rsidRPr="007B5954" w:rsidTr="005348A2">
        <w:trPr>
          <w:trHeight w:val="315"/>
        </w:trPr>
        <w:tc>
          <w:tcPr>
            <w:tcW w:w="2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48" w:type="pct"/>
            <w:gridSpan w:val="8"/>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64558" w:rsidRPr="007B5954" w:rsidTr="005348A2">
        <w:trPr>
          <w:trHeight w:val="915"/>
        </w:trPr>
        <w:tc>
          <w:tcPr>
            <w:tcW w:w="276"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color w:val="000000"/>
                <w:sz w:val="16"/>
                <w:szCs w:val="16"/>
              </w:rPr>
            </w:pPr>
          </w:p>
        </w:tc>
        <w:tc>
          <w:tcPr>
            <w:tcW w:w="676"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b/>
                <w:bCs/>
                <w:color w:val="000000"/>
                <w:sz w:val="16"/>
                <w:szCs w:val="16"/>
              </w:rPr>
            </w:pPr>
          </w:p>
        </w:tc>
        <w:tc>
          <w:tcPr>
            <w:tcW w:w="555"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5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90"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66" w:type="pct"/>
            <w:tcBorders>
              <w:top w:val="nil"/>
              <w:left w:val="nil"/>
              <w:bottom w:val="nil"/>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74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64558" w:rsidRPr="007B5954" w:rsidTr="005348A2">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76"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55" w:type="pct"/>
            <w:tcBorders>
              <w:top w:val="single" w:sz="8" w:space="0" w:color="auto"/>
              <w:left w:val="single" w:sz="8" w:space="0" w:color="auto"/>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59" w:type="pct"/>
            <w:tcBorders>
              <w:top w:val="single" w:sz="8" w:space="0" w:color="auto"/>
              <w:left w:val="single" w:sz="8" w:space="0" w:color="auto"/>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300</w:t>
            </w:r>
          </w:p>
        </w:tc>
        <w:tc>
          <w:tcPr>
            <w:tcW w:w="490"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300</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300</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300</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300</w:t>
            </w:r>
          </w:p>
        </w:tc>
        <w:tc>
          <w:tcPr>
            <w:tcW w:w="466" w:type="pct"/>
            <w:tcBorders>
              <w:top w:val="single" w:sz="8" w:space="0" w:color="auto"/>
              <w:left w:val="nil"/>
              <w:bottom w:val="single" w:sz="8" w:space="0" w:color="auto"/>
              <w:right w:val="nil"/>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6"/>
                <w:szCs w:val="16"/>
              </w:rPr>
            </w:pPr>
          </w:p>
        </w:tc>
        <w:tc>
          <w:tcPr>
            <w:tcW w:w="74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Pr="007B5954">
              <w:rPr>
                <w:rFonts w:ascii="Sylfaen" w:eastAsia="Times New Roman" w:hAnsi="Sylfaen" w:cs="Calibri"/>
                <w:color w:val="000000"/>
                <w:sz w:val="12"/>
                <w:szCs w:val="12"/>
              </w:rPr>
              <w:t> </w:t>
            </w:r>
          </w:p>
        </w:tc>
      </w:tr>
    </w:tbl>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2818"/>
        <w:gridCol w:w="3652"/>
        <w:gridCol w:w="2244"/>
        <w:gridCol w:w="4226"/>
      </w:tblGrid>
      <w:tr w:rsidR="00B64558" w:rsidRPr="007B5954" w:rsidTr="005348A2">
        <w:trPr>
          <w:trHeight w:val="315"/>
        </w:trPr>
        <w:tc>
          <w:tcPr>
            <w:tcW w:w="10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დასახელება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8C1E14">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ომის</w:t>
            </w:r>
            <w:r w:rsidR="008C1E14">
              <w:rPr>
                <w:rFonts w:ascii="Sylfaen" w:eastAsia="Times New Roman" w:hAnsi="Sylfaen" w:cs="Calibri"/>
                <w:b/>
                <w:bCs/>
                <w:color w:val="000000"/>
                <w:sz w:val="18"/>
                <w:szCs w:val="18"/>
                <w:lang w:val="ka-GE"/>
              </w:rPr>
              <w:t xml:space="preserve"> </w:t>
            </w:r>
            <w:r w:rsidRPr="007B5954">
              <w:rPr>
                <w:rFonts w:ascii="Sylfaen" w:eastAsia="Times New Roman" w:hAnsi="Sylfaen" w:cs="Calibri"/>
                <w:b/>
                <w:bCs/>
                <w:color w:val="000000"/>
                <w:sz w:val="18"/>
                <w:szCs w:val="18"/>
              </w:rPr>
              <w:t>ვეტერანების და მათი ოჯახების დახმარება</w:t>
            </w:r>
          </w:p>
        </w:tc>
      </w:tr>
      <w:tr w:rsidR="00B64558" w:rsidRPr="007B5954" w:rsidTr="005348A2">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06 02 10</w:t>
            </w:r>
          </w:p>
        </w:tc>
      </w:tr>
      <w:tr w:rsidR="00B64558" w:rsidRPr="007B5954" w:rsidTr="005348A2">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941068" w:rsidRDefault="00B64558" w:rsidP="005348A2">
            <w:pPr>
              <w:spacing w:after="0" w:line="240" w:lineRule="auto"/>
              <w:jc w:val="center"/>
              <w:rPr>
                <w:rFonts w:ascii="Sylfaen" w:eastAsia="Times New Roman" w:hAnsi="Sylfaen" w:cs="Calibri"/>
                <w:b/>
                <w:bCs/>
                <w:color w:val="000000"/>
                <w:sz w:val="18"/>
                <w:szCs w:val="18"/>
                <w:lang w:val="ka-GE"/>
              </w:rPr>
            </w:pPr>
            <w:r w:rsidRPr="007B5954">
              <w:rPr>
                <w:rFonts w:ascii="Sylfaen" w:eastAsia="Times New Roman" w:hAnsi="Sylfaen" w:cs="Calibri"/>
                <w:b/>
                <w:bCs/>
                <w:color w:val="000000"/>
                <w:sz w:val="18"/>
                <w:szCs w:val="18"/>
              </w:rPr>
              <w:t>15</w:t>
            </w:r>
            <w:r>
              <w:rPr>
                <w:rFonts w:ascii="Sylfaen" w:eastAsia="Times New Roman" w:hAnsi="Sylfaen" w:cs="Calibri"/>
                <w:b/>
                <w:bCs/>
                <w:color w:val="000000"/>
                <w:sz w:val="18"/>
                <w:szCs w:val="18"/>
                <w:lang w:val="ka-GE"/>
              </w:rPr>
              <w:t>,0</w:t>
            </w:r>
          </w:p>
        </w:tc>
      </w:tr>
      <w:tr w:rsidR="00B64558" w:rsidRPr="007B5954" w:rsidTr="005348A2">
        <w:trPr>
          <w:trHeight w:val="214"/>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 xml:space="preserve">                                                                                                      7.10.9</w:t>
            </w:r>
          </w:p>
        </w:tc>
      </w:tr>
      <w:tr w:rsidR="00B64558" w:rsidRPr="007B5954" w:rsidTr="005348A2">
        <w:trPr>
          <w:trHeight w:val="52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64558" w:rsidRPr="007B5954" w:rsidTr="005348A2">
        <w:trPr>
          <w:trHeight w:val="781"/>
        </w:trPr>
        <w:tc>
          <w:tcPr>
            <w:tcW w:w="1089" w:type="pct"/>
            <w:vMerge w:val="restart"/>
            <w:tcBorders>
              <w:top w:val="nil"/>
              <w:left w:val="single" w:sz="8" w:space="0" w:color="auto"/>
              <w:bottom w:val="nil"/>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911" w:type="pct"/>
            <w:gridSpan w:val="3"/>
            <w:tcBorders>
              <w:top w:val="single" w:sz="8" w:space="0" w:color="auto"/>
              <w:left w:val="nil"/>
              <w:bottom w:val="single" w:sz="8" w:space="0" w:color="auto"/>
              <w:right w:val="single" w:sz="8" w:space="0" w:color="000000"/>
            </w:tcBorders>
            <w:shd w:val="clear" w:color="auto" w:fill="auto"/>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საქართველოს ტერიტორიული მთლიანობისათვის (სამაჩაბლო-აფხაზეთი)  ბრძოლებში გარდაცვლილ მებრძოლთა ოჯახების და ეორე მსოფლიო ომის მონაწილეებისთვის ერთკერადი ფულადი დახმარების გაცემა.</w:t>
            </w:r>
          </w:p>
        </w:tc>
      </w:tr>
      <w:tr w:rsidR="00B64558" w:rsidRPr="007B5954" w:rsidTr="005348A2">
        <w:trPr>
          <w:trHeight w:val="780"/>
        </w:trPr>
        <w:tc>
          <w:tcPr>
            <w:tcW w:w="1089"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411"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67"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633"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64558" w:rsidRPr="007B5954" w:rsidTr="005348A2">
        <w:trPr>
          <w:trHeight w:val="2565"/>
        </w:trPr>
        <w:tc>
          <w:tcPr>
            <w:tcW w:w="1089"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411"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საქართველოს ტერიტორიული მთლიანობისათვის (სამაჩაბლო-</w:t>
            </w:r>
            <w:proofErr w:type="gramStart"/>
            <w:r w:rsidRPr="007B5954">
              <w:rPr>
                <w:rFonts w:ascii="Sylfaen" w:eastAsia="Times New Roman" w:hAnsi="Sylfaen" w:cs="Calibri"/>
                <w:color w:val="000000"/>
                <w:sz w:val="18"/>
                <w:szCs w:val="18"/>
              </w:rPr>
              <w:t>აფხაზეთი)  ბრძოლებში</w:t>
            </w:r>
            <w:proofErr w:type="gramEnd"/>
            <w:r w:rsidRPr="007B5954">
              <w:rPr>
                <w:rFonts w:ascii="Sylfaen" w:eastAsia="Times New Roman" w:hAnsi="Sylfaen" w:cs="Calibri"/>
                <w:color w:val="000000"/>
                <w:sz w:val="18"/>
                <w:szCs w:val="18"/>
              </w:rPr>
              <w:t xml:space="preserve"> გარდაცვლილ მებრძოლთა ოჯახების ერთჯერადი ფულადი დახმარება 500 ლარი(გარდაცვლილის მშობელი, მეუღლე და/ან 0-18 წლამდე ასაკის შვილი) და მეორე მსოფლიო ომის მონაწილეები. გაიცემა ერთჯერადი ფულადი დახმარება 500 ლარი </w:t>
            </w:r>
          </w:p>
        </w:tc>
        <w:tc>
          <w:tcPr>
            <w:tcW w:w="867"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33"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780"/>
        </w:trPr>
        <w:tc>
          <w:tcPr>
            <w:tcW w:w="1089"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411"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გარდაცვლილი ომის ვეტერანი. დაკრძალვის სარიტუალო არჯის თანადაფინანსება - 500 ლარი</w:t>
            </w:r>
          </w:p>
        </w:tc>
        <w:tc>
          <w:tcPr>
            <w:tcW w:w="867"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633"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31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ქვეპროგრამის მიზანია:  ომის მონაწილე ვეტერანთა და მათი ოჯახების პატივგება</w:t>
            </w:r>
          </w:p>
        </w:tc>
      </w:tr>
      <w:tr w:rsidR="00B64558" w:rsidRPr="007B5954" w:rsidTr="005348A2">
        <w:trPr>
          <w:trHeight w:val="103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B64558" w:rsidRPr="007B5954" w:rsidTr="005348A2">
        <w:trPr>
          <w:trHeight w:val="52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B64558" w:rsidRPr="007B5954" w:rsidTr="005348A2">
        <w:trPr>
          <w:trHeight w:val="780"/>
        </w:trPr>
        <w:tc>
          <w:tcPr>
            <w:tcW w:w="1089" w:type="pct"/>
            <w:tcBorders>
              <w:top w:val="nil"/>
              <w:left w:val="single" w:sz="8" w:space="0" w:color="auto"/>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278" w:type="pct"/>
            <w:gridSpan w:val="2"/>
            <w:tcBorders>
              <w:top w:val="single" w:sz="8" w:space="0" w:color="auto"/>
              <w:left w:val="nil"/>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1633" w:type="pct"/>
            <w:tcBorders>
              <w:top w:val="nil"/>
              <w:left w:val="nil"/>
              <w:bottom w:val="single" w:sz="8" w:space="0" w:color="auto"/>
              <w:right w:val="single" w:sz="8" w:space="0" w:color="auto"/>
            </w:tcBorders>
            <w:shd w:val="clear" w:color="auto" w:fill="auto"/>
            <w:noWrap/>
            <w:vAlign w:val="center"/>
            <w:hideMark/>
          </w:tcPr>
          <w:p w:rsidR="00B64558" w:rsidRPr="007B5954" w:rsidRDefault="00B64558" w:rsidP="005348A2">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715"/>
        <w:gridCol w:w="1750"/>
        <w:gridCol w:w="1437"/>
        <w:gridCol w:w="1189"/>
        <w:gridCol w:w="1267"/>
        <w:gridCol w:w="1146"/>
        <w:gridCol w:w="1146"/>
        <w:gridCol w:w="1146"/>
        <w:gridCol w:w="1206"/>
        <w:gridCol w:w="1938"/>
      </w:tblGrid>
      <w:tr w:rsidR="00B64558" w:rsidRPr="007B5954" w:rsidTr="005348A2">
        <w:trPr>
          <w:trHeight w:val="315"/>
        </w:trPr>
        <w:tc>
          <w:tcPr>
            <w:tcW w:w="2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42" w:type="pct"/>
            <w:gridSpan w:val="8"/>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64558" w:rsidRPr="007B5954" w:rsidTr="005348A2">
        <w:trPr>
          <w:trHeight w:val="915"/>
        </w:trPr>
        <w:tc>
          <w:tcPr>
            <w:tcW w:w="279"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color w:val="000000"/>
                <w:sz w:val="16"/>
                <w:szCs w:val="16"/>
              </w:rPr>
            </w:pPr>
          </w:p>
        </w:tc>
        <w:tc>
          <w:tcPr>
            <w:tcW w:w="679"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b/>
                <w:bCs/>
                <w:color w:val="000000"/>
                <w:sz w:val="16"/>
                <w:szCs w:val="16"/>
              </w:rPr>
            </w:pPr>
          </w:p>
        </w:tc>
        <w:tc>
          <w:tcPr>
            <w:tcW w:w="558"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62"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92"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3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3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3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62" w:type="pct"/>
            <w:tcBorders>
              <w:top w:val="nil"/>
              <w:left w:val="nil"/>
              <w:bottom w:val="nil"/>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751"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64558" w:rsidRPr="007B5954" w:rsidTr="005348A2">
        <w:trPr>
          <w:trHeight w:val="315"/>
        </w:trPr>
        <w:tc>
          <w:tcPr>
            <w:tcW w:w="27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79"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58" w:type="pct"/>
            <w:tcBorders>
              <w:top w:val="single" w:sz="8" w:space="0" w:color="auto"/>
              <w:left w:val="single" w:sz="8" w:space="0" w:color="auto"/>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62" w:type="pct"/>
            <w:tcBorders>
              <w:top w:val="single" w:sz="8" w:space="0" w:color="auto"/>
              <w:left w:val="single" w:sz="8" w:space="0" w:color="auto"/>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492"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439"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439"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439"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462" w:type="pct"/>
            <w:tcBorders>
              <w:top w:val="single" w:sz="8" w:space="0" w:color="auto"/>
              <w:left w:val="nil"/>
              <w:bottom w:val="single" w:sz="8" w:space="0" w:color="auto"/>
              <w:right w:val="nil"/>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lang w:val="ka-GE"/>
              </w:rPr>
              <w:t>20%</w:t>
            </w:r>
          </w:p>
        </w:tc>
        <w:tc>
          <w:tcPr>
            <w:tcW w:w="751"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Pr="007B5954">
              <w:rPr>
                <w:rFonts w:ascii="Sylfaen" w:eastAsia="Times New Roman" w:hAnsi="Sylfaen" w:cs="Calibri"/>
                <w:color w:val="000000"/>
                <w:sz w:val="12"/>
                <w:szCs w:val="12"/>
              </w:rPr>
              <w:t> </w:t>
            </w:r>
          </w:p>
        </w:tc>
      </w:tr>
      <w:tr w:rsidR="00B64558" w:rsidRPr="007B5954" w:rsidTr="005348A2">
        <w:trPr>
          <w:trHeight w:val="315"/>
        </w:trPr>
        <w:tc>
          <w:tcPr>
            <w:tcW w:w="27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679"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558"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62"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92"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39"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39"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39"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62"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751"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715"/>
        <w:gridCol w:w="1749"/>
        <w:gridCol w:w="334"/>
        <w:gridCol w:w="1102"/>
        <w:gridCol w:w="1188"/>
        <w:gridCol w:w="939"/>
        <w:gridCol w:w="329"/>
        <w:gridCol w:w="1147"/>
        <w:gridCol w:w="751"/>
        <w:gridCol w:w="396"/>
        <w:gridCol w:w="1146"/>
        <w:gridCol w:w="1206"/>
        <w:gridCol w:w="1938"/>
      </w:tblGrid>
      <w:tr w:rsidR="00B64558" w:rsidRPr="007B5954" w:rsidTr="005348A2">
        <w:trPr>
          <w:trHeight w:val="315"/>
        </w:trPr>
        <w:tc>
          <w:tcPr>
            <w:tcW w:w="1081"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919" w:type="pct"/>
            <w:gridSpan w:val="10"/>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მიცვალებულთა სარიტუალო მომსახურეობის თანადაფინანსება</w:t>
            </w:r>
          </w:p>
        </w:tc>
      </w:tr>
      <w:tr w:rsidR="00B64558" w:rsidRPr="007B5954" w:rsidTr="005348A2">
        <w:trPr>
          <w:trHeight w:val="315"/>
        </w:trPr>
        <w:tc>
          <w:tcPr>
            <w:tcW w:w="1081" w:type="pct"/>
            <w:gridSpan w:val="3"/>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919" w:type="pct"/>
            <w:gridSpan w:val="10"/>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06 02 11</w:t>
            </w:r>
          </w:p>
        </w:tc>
      </w:tr>
      <w:tr w:rsidR="00B64558" w:rsidRPr="007B5954" w:rsidTr="005348A2">
        <w:trPr>
          <w:trHeight w:val="315"/>
        </w:trPr>
        <w:tc>
          <w:tcPr>
            <w:tcW w:w="1081" w:type="pct"/>
            <w:gridSpan w:val="3"/>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919" w:type="pct"/>
            <w:gridSpan w:val="10"/>
            <w:tcBorders>
              <w:top w:val="single" w:sz="8" w:space="0" w:color="auto"/>
              <w:left w:val="nil"/>
              <w:bottom w:val="single" w:sz="8" w:space="0" w:color="auto"/>
              <w:right w:val="single" w:sz="8" w:space="0" w:color="000000"/>
            </w:tcBorders>
            <w:shd w:val="clear" w:color="auto" w:fill="auto"/>
            <w:vAlign w:val="center"/>
            <w:hideMark/>
          </w:tcPr>
          <w:p w:rsidR="00B64558" w:rsidRPr="00941068" w:rsidRDefault="00B64558" w:rsidP="005348A2">
            <w:pPr>
              <w:spacing w:after="0" w:line="240" w:lineRule="auto"/>
              <w:jc w:val="center"/>
              <w:rPr>
                <w:rFonts w:ascii="Sylfaen" w:eastAsia="Times New Roman" w:hAnsi="Sylfaen" w:cs="Calibri"/>
                <w:b/>
                <w:bCs/>
                <w:color w:val="000000"/>
                <w:sz w:val="18"/>
                <w:szCs w:val="18"/>
                <w:lang w:val="ka-GE"/>
              </w:rPr>
            </w:pPr>
            <w:r w:rsidRPr="007B5954">
              <w:rPr>
                <w:rFonts w:ascii="Sylfaen" w:eastAsia="Times New Roman" w:hAnsi="Sylfaen" w:cs="Calibri"/>
                <w:b/>
                <w:bCs/>
                <w:color w:val="000000"/>
                <w:sz w:val="18"/>
                <w:szCs w:val="18"/>
              </w:rPr>
              <w:t>5</w:t>
            </w:r>
            <w:r>
              <w:rPr>
                <w:rFonts w:ascii="Sylfaen" w:eastAsia="Times New Roman" w:hAnsi="Sylfaen" w:cs="Calibri"/>
                <w:b/>
                <w:bCs/>
                <w:color w:val="000000"/>
                <w:sz w:val="18"/>
                <w:szCs w:val="18"/>
                <w:lang w:val="ka-GE"/>
              </w:rPr>
              <w:t>,0</w:t>
            </w:r>
          </w:p>
        </w:tc>
      </w:tr>
      <w:tr w:rsidR="00B64558" w:rsidRPr="007B5954" w:rsidTr="005348A2">
        <w:trPr>
          <w:trHeight w:val="315"/>
        </w:trPr>
        <w:tc>
          <w:tcPr>
            <w:tcW w:w="1081" w:type="pct"/>
            <w:gridSpan w:val="3"/>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919" w:type="pct"/>
            <w:gridSpan w:val="10"/>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 xml:space="preserve">                                                                                                          7.10.9</w:t>
            </w:r>
          </w:p>
        </w:tc>
      </w:tr>
      <w:tr w:rsidR="00B64558" w:rsidRPr="007B5954" w:rsidTr="005348A2">
        <w:trPr>
          <w:trHeight w:val="525"/>
        </w:trPr>
        <w:tc>
          <w:tcPr>
            <w:tcW w:w="1081" w:type="pct"/>
            <w:gridSpan w:val="3"/>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919" w:type="pct"/>
            <w:gridSpan w:val="10"/>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64558" w:rsidRPr="007B5954" w:rsidTr="005348A2">
        <w:trPr>
          <w:trHeight w:val="1087"/>
        </w:trPr>
        <w:tc>
          <w:tcPr>
            <w:tcW w:w="1081" w:type="pct"/>
            <w:gridSpan w:val="3"/>
            <w:vMerge w:val="restart"/>
            <w:tcBorders>
              <w:top w:val="nil"/>
              <w:left w:val="single" w:sz="8" w:space="0" w:color="auto"/>
              <w:bottom w:val="nil"/>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919" w:type="pct"/>
            <w:gridSpan w:val="10"/>
            <w:tcBorders>
              <w:top w:val="single" w:sz="8" w:space="0" w:color="auto"/>
              <w:left w:val="nil"/>
              <w:bottom w:val="single" w:sz="8" w:space="0" w:color="auto"/>
              <w:right w:val="single" w:sz="8" w:space="0" w:color="000000"/>
            </w:tcBorders>
            <w:shd w:val="clear" w:color="auto" w:fill="auto"/>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ა) უპატრონო გარდაცვლილი</w:t>
            </w:r>
            <w:r w:rsidRPr="007B5954">
              <w:rPr>
                <w:rFonts w:ascii="Sylfaen" w:eastAsia="Times New Roman" w:hAnsi="Sylfaen" w:cs="Calibri"/>
                <w:color w:val="000000"/>
                <w:sz w:val="18"/>
                <w:szCs w:val="18"/>
              </w:rPr>
              <w:br/>
              <w:t xml:space="preserve">ბ) გარდაცვლილი, რომლის ოჯახი შედგება მხოლოდ შშმ პირებისგან ან 0-18 წლამდე </w:t>
            </w:r>
            <w:r w:rsidRPr="007B5954">
              <w:rPr>
                <w:rFonts w:ascii="Sylfaen" w:eastAsia="Times New Roman" w:hAnsi="Sylfaen" w:cs="Calibri"/>
                <w:color w:val="000000"/>
                <w:sz w:val="18"/>
                <w:szCs w:val="18"/>
              </w:rPr>
              <w:br/>
              <w:t>ასაკის ბავშვებისგან.</w:t>
            </w:r>
            <w:r w:rsidRPr="007B5954">
              <w:rPr>
                <w:rFonts w:ascii="Sylfaen" w:eastAsia="Times New Roman" w:hAnsi="Sylfaen" w:cs="Calibri"/>
                <w:color w:val="000000"/>
                <w:sz w:val="18"/>
                <w:szCs w:val="18"/>
              </w:rPr>
              <w:br/>
              <w:t xml:space="preserve"> სარიტუალო მომსახურებაზე დახმარება გაიცემა 500 ლარის ოდენობით, </w:t>
            </w:r>
          </w:p>
        </w:tc>
      </w:tr>
      <w:tr w:rsidR="00B64558" w:rsidRPr="007B5954" w:rsidTr="005348A2">
        <w:trPr>
          <w:trHeight w:val="538"/>
        </w:trPr>
        <w:tc>
          <w:tcPr>
            <w:tcW w:w="1081" w:type="pct"/>
            <w:gridSpan w:val="3"/>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48" w:type="pct"/>
            <w:gridSpan w:val="3"/>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60" w:type="pct"/>
            <w:gridSpan w:val="3"/>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ფონდებიდან გამოყოფილი </w:t>
            </w:r>
          </w:p>
        </w:tc>
        <w:tc>
          <w:tcPr>
            <w:tcW w:w="1811" w:type="pct"/>
            <w:gridSpan w:val="4"/>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64558" w:rsidRPr="007B5954" w:rsidTr="005348A2">
        <w:trPr>
          <w:trHeight w:val="315"/>
        </w:trPr>
        <w:tc>
          <w:tcPr>
            <w:tcW w:w="1081" w:type="pct"/>
            <w:gridSpan w:val="3"/>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48" w:type="pct"/>
            <w:gridSpan w:val="3"/>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60" w:type="pct"/>
            <w:gridSpan w:val="3"/>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811" w:type="pct"/>
            <w:gridSpan w:val="4"/>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315"/>
        </w:trPr>
        <w:tc>
          <w:tcPr>
            <w:tcW w:w="1081" w:type="pct"/>
            <w:gridSpan w:val="3"/>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919" w:type="pct"/>
            <w:gridSpan w:val="10"/>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პროგრამის მიზანია გარდაცვლილის მიართ პატივისცემის გამოხატვა. </w:t>
            </w:r>
          </w:p>
        </w:tc>
      </w:tr>
      <w:tr w:rsidR="00B64558" w:rsidRPr="007B5954" w:rsidTr="005348A2">
        <w:trPr>
          <w:trHeight w:val="556"/>
        </w:trPr>
        <w:tc>
          <w:tcPr>
            <w:tcW w:w="1081" w:type="pct"/>
            <w:gridSpan w:val="3"/>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w:t>
            </w:r>
            <w:r>
              <w:rPr>
                <w:rFonts w:ascii="Sylfaen" w:eastAsia="Times New Roman" w:hAnsi="Sylfaen" w:cs="Calibri"/>
                <w:b/>
                <w:bCs/>
                <w:color w:val="000000"/>
                <w:sz w:val="18"/>
                <w:szCs w:val="18"/>
                <w:lang w:val="ka-GE"/>
              </w:rPr>
              <w:t>.</w:t>
            </w:r>
            <w:r w:rsidRPr="007B5954">
              <w:rPr>
                <w:rFonts w:ascii="Sylfaen" w:eastAsia="Times New Roman" w:hAnsi="Sylfaen" w:cs="Calibri"/>
                <w:b/>
                <w:bCs/>
                <w:color w:val="000000"/>
                <w:sz w:val="18"/>
                <w:szCs w:val="18"/>
              </w:rPr>
              <w:t xml:space="preserve"> SDG მიზანი, რომლის მიღწევასაც ემსახურება პროგრამა</w:t>
            </w:r>
          </w:p>
        </w:tc>
        <w:tc>
          <w:tcPr>
            <w:tcW w:w="3919" w:type="pct"/>
            <w:gridSpan w:val="10"/>
            <w:tcBorders>
              <w:top w:val="single" w:sz="8" w:space="0" w:color="auto"/>
              <w:left w:val="nil"/>
              <w:bottom w:val="single" w:sz="8" w:space="0" w:color="auto"/>
              <w:right w:val="single" w:sz="8" w:space="0" w:color="000000"/>
            </w:tcBorders>
            <w:shd w:val="clear" w:color="000000" w:fill="FFFFFF"/>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1 არა სიღარიბეს</w:t>
            </w:r>
          </w:p>
        </w:tc>
      </w:tr>
      <w:tr w:rsidR="00B64558" w:rsidRPr="007B5954" w:rsidTr="005348A2">
        <w:trPr>
          <w:trHeight w:val="525"/>
        </w:trPr>
        <w:tc>
          <w:tcPr>
            <w:tcW w:w="1081" w:type="pct"/>
            <w:gridSpan w:val="3"/>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 xml:space="preserve">ქვეპროგრამის განხორციელების ვადები </w:t>
            </w:r>
          </w:p>
        </w:tc>
        <w:tc>
          <w:tcPr>
            <w:tcW w:w="3919" w:type="pct"/>
            <w:gridSpan w:val="10"/>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B64558" w:rsidRPr="007B5954" w:rsidTr="005348A2">
        <w:trPr>
          <w:trHeight w:val="520"/>
        </w:trPr>
        <w:tc>
          <w:tcPr>
            <w:tcW w:w="1081" w:type="pct"/>
            <w:gridSpan w:val="3"/>
            <w:tcBorders>
              <w:top w:val="nil"/>
              <w:left w:val="single" w:sz="8" w:space="0" w:color="auto"/>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08" w:type="pct"/>
            <w:gridSpan w:val="6"/>
            <w:tcBorders>
              <w:top w:val="single" w:sz="8" w:space="0" w:color="auto"/>
              <w:left w:val="nil"/>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1811" w:type="pct"/>
            <w:gridSpan w:val="4"/>
            <w:tcBorders>
              <w:top w:val="nil"/>
              <w:left w:val="nil"/>
              <w:bottom w:val="single" w:sz="8" w:space="0" w:color="auto"/>
              <w:right w:val="single" w:sz="8" w:space="0" w:color="auto"/>
            </w:tcBorders>
            <w:shd w:val="clear" w:color="auto" w:fill="auto"/>
            <w:noWrap/>
            <w:vAlign w:val="center"/>
            <w:hideMark/>
          </w:tcPr>
          <w:p w:rsidR="00B64558" w:rsidRPr="007B5954" w:rsidRDefault="00B64558" w:rsidP="005348A2">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r w:rsidR="00B64558" w:rsidRPr="007B5954" w:rsidTr="005348A2">
        <w:trPr>
          <w:trHeight w:val="315"/>
        </w:trPr>
        <w:tc>
          <w:tcPr>
            <w:tcW w:w="2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48" w:type="pct"/>
            <w:gridSpan w:val="11"/>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64558" w:rsidRPr="007B5954" w:rsidTr="005348A2">
        <w:trPr>
          <w:trHeight w:val="915"/>
        </w:trPr>
        <w:tc>
          <w:tcPr>
            <w:tcW w:w="276"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color w:val="000000"/>
                <w:sz w:val="16"/>
                <w:szCs w:val="16"/>
              </w:rPr>
            </w:pPr>
          </w:p>
        </w:tc>
        <w:tc>
          <w:tcPr>
            <w:tcW w:w="676"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b/>
                <w:bCs/>
                <w:color w:val="000000"/>
                <w:sz w:val="16"/>
                <w:szCs w:val="16"/>
              </w:rPr>
            </w:pPr>
          </w:p>
        </w:tc>
        <w:tc>
          <w:tcPr>
            <w:tcW w:w="555" w:type="pct"/>
            <w:gridSpan w:val="2"/>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5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90" w:type="pct"/>
            <w:gridSpan w:val="2"/>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3" w:type="pct"/>
            <w:gridSpan w:val="2"/>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66" w:type="pct"/>
            <w:tcBorders>
              <w:top w:val="nil"/>
              <w:left w:val="nil"/>
              <w:bottom w:val="nil"/>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74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64558" w:rsidRPr="007B5954" w:rsidTr="005348A2">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76"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55" w:type="pct"/>
            <w:gridSpan w:val="2"/>
            <w:tcBorders>
              <w:top w:val="single" w:sz="8" w:space="0" w:color="auto"/>
              <w:left w:val="single" w:sz="8" w:space="0" w:color="auto"/>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59" w:type="pct"/>
            <w:tcBorders>
              <w:top w:val="single" w:sz="8" w:space="0" w:color="auto"/>
              <w:left w:val="single" w:sz="8" w:space="0" w:color="auto"/>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w:t>
            </w:r>
          </w:p>
        </w:tc>
        <w:tc>
          <w:tcPr>
            <w:tcW w:w="490" w:type="pct"/>
            <w:gridSpan w:val="2"/>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w:t>
            </w:r>
          </w:p>
        </w:tc>
        <w:tc>
          <w:tcPr>
            <w:tcW w:w="443" w:type="pct"/>
            <w:gridSpan w:val="2"/>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w:t>
            </w:r>
          </w:p>
        </w:tc>
        <w:tc>
          <w:tcPr>
            <w:tcW w:w="466" w:type="pct"/>
            <w:tcBorders>
              <w:top w:val="single" w:sz="8" w:space="0" w:color="auto"/>
              <w:left w:val="nil"/>
              <w:bottom w:val="single" w:sz="8" w:space="0" w:color="auto"/>
              <w:right w:val="nil"/>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lang w:val="ka-GE"/>
              </w:rPr>
              <w:t>25%</w:t>
            </w:r>
          </w:p>
        </w:tc>
        <w:tc>
          <w:tcPr>
            <w:tcW w:w="74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r w:rsidRPr="007B5954">
              <w:rPr>
                <w:rFonts w:ascii="Sylfaen" w:eastAsia="Times New Roman" w:hAnsi="Sylfaen" w:cs="Calibri"/>
                <w:color w:val="000000"/>
                <w:sz w:val="18"/>
                <w:szCs w:val="18"/>
                <w:lang w:val="ka-GE"/>
              </w:rPr>
              <w:t>შემცირებული მომართვიანობა</w:t>
            </w:r>
            <w:r w:rsidRPr="007B5954">
              <w:rPr>
                <w:rFonts w:ascii="Sylfaen" w:eastAsia="Times New Roman" w:hAnsi="Sylfaen" w:cs="Calibri"/>
                <w:color w:val="000000"/>
                <w:sz w:val="18"/>
                <w:szCs w:val="18"/>
              </w:rPr>
              <w:t> </w:t>
            </w:r>
          </w:p>
        </w:tc>
      </w:tr>
    </w:tbl>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2787"/>
        <w:gridCol w:w="3219"/>
        <w:gridCol w:w="2221"/>
        <w:gridCol w:w="4713"/>
      </w:tblGrid>
      <w:tr w:rsidR="00B64558" w:rsidRPr="007B5954" w:rsidTr="005348A2">
        <w:trPr>
          <w:trHeight w:val="615"/>
        </w:trPr>
        <w:tc>
          <w:tcPr>
            <w:tcW w:w="10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923"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8C1E14" w:rsidP="005348A2">
            <w:pPr>
              <w:spacing w:after="0" w:line="240" w:lineRule="auto"/>
              <w:jc w:val="center"/>
              <w:rPr>
                <w:rFonts w:ascii="Sylfaen" w:eastAsia="Times New Roman" w:hAnsi="Sylfaen" w:cs="Calibri"/>
                <w:b/>
                <w:bCs/>
                <w:color w:val="000000"/>
                <w:sz w:val="18"/>
                <w:szCs w:val="18"/>
              </w:rPr>
            </w:pPr>
            <w:r w:rsidRPr="00DB637A">
              <w:rPr>
                <w:rFonts w:ascii="Sylfaen" w:hAnsi="Sylfaen" w:cs="Calibri"/>
                <w:b/>
                <w:bCs/>
                <w:color w:val="000000"/>
                <w:sz w:val="16"/>
                <w:szCs w:val="16"/>
                <w:lang w:val="ka-GE"/>
              </w:rPr>
              <w:t>დროებითი თავშესაფრით უზრუნველყოფა</w:t>
            </w:r>
          </w:p>
        </w:tc>
      </w:tr>
      <w:tr w:rsidR="00B64558" w:rsidRPr="007B5954" w:rsidTr="005348A2">
        <w:trPr>
          <w:trHeight w:val="315"/>
        </w:trPr>
        <w:tc>
          <w:tcPr>
            <w:tcW w:w="1077"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923"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06 02 12</w:t>
            </w:r>
          </w:p>
        </w:tc>
      </w:tr>
      <w:tr w:rsidR="00B64558" w:rsidRPr="007B5954" w:rsidTr="005348A2">
        <w:trPr>
          <w:trHeight w:val="315"/>
        </w:trPr>
        <w:tc>
          <w:tcPr>
            <w:tcW w:w="1077"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923"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941068" w:rsidRDefault="008C1E14" w:rsidP="005348A2">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8</w:t>
            </w:r>
            <w:r w:rsidR="00B64558" w:rsidRPr="007B5954">
              <w:rPr>
                <w:rFonts w:ascii="Sylfaen" w:eastAsia="Times New Roman" w:hAnsi="Sylfaen" w:cs="Calibri"/>
                <w:b/>
                <w:bCs/>
                <w:color w:val="000000"/>
                <w:sz w:val="18"/>
                <w:szCs w:val="18"/>
              </w:rPr>
              <w:t xml:space="preserve">0 </w:t>
            </w:r>
            <w:r w:rsidR="00B64558">
              <w:rPr>
                <w:rFonts w:ascii="Sylfaen" w:eastAsia="Times New Roman" w:hAnsi="Sylfaen" w:cs="Calibri"/>
                <w:b/>
                <w:bCs/>
                <w:color w:val="000000"/>
                <w:sz w:val="18"/>
                <w:szCs w:val="18"/>
                <w:lang w:val="ka-GE"/>
              </w:rPr>
              <w:t>,0</w:t>
            </w:r>
          </w:p>
        </w:tc>
      </w:tr>
      <w:tr w:rsidR="00B64558" w:rsidRPr="007B5954" w:rsidTr="005348A2">
        <w:trPr>
          <w:trHeight w:val="315"/>
        </w:trPr>
        <w:tc>
          <w:tcPr>
            <w:tcW w:w="1077"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923"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 xml:space="preserve">                                                                                                         </w:t>
            </w: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7.10.9</w:t>
            </w:r>
          </w:p>
        </w:tc>
      </w:tr>
      <w:tr w:rsidR="00B64558" w:rsidRPr="007B5954" w:rsidTr="005348A2">
        <w:trPr>
          <w:trHeight w:val="525"/>
        </w:trPr>
        <w:tc>
          <w:tcPr>
            <w:tcW w:w="1077"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923"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64558" w:rsidRPr="007B5954" w:rsidTr="008C1E14">
        <w:trPr>
          <w:trHeight w:val="3301"/>
        </w:trPr>
        <w:tc>
          <w:tcPr>
            <w:tcW w:w="1077" w:type="pct"/>
            <w:vMerge w:val="restart"/>
            <w:tcBorders>
              <w:top w:val="nil"/>
              <w:left w:val="single" w:sz="8" w:space="0" w:color="auto"/>
              <w:bottom w:val="nil"/>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923" w:type="pct"/>
            <w:gridSpan w:val="3"/>
            <w:tcBorders>
              <w:top w:val="single" w:sz="8" w:space="0" w:color="auto"/>
              <w:left w:val="nil"/>
              <w:bottom w:val="single" w:sz="8" w:space="0" w:color="auto"/>
              <w:right w:val="single" w:sz="8" w:space="0" w:color="000000"/>
            </w:tcBorders>
            <w:shd w:val="clear" w:color="auto" w:fill="auto"/>
            <w:hideMark/>
          </w:tcPr>
          <w:p w:rsidR="00B64558" w:rsidRPr="007B5954" w:rsidRDefault="008C1E14" w:rsidP="008C1E14">
            <w:pPr>
              <w:spacing w:after="0" w:line="240" w:lineRule="auto"/>
              <w:rPr>
                <w:rFonts w:ascii="Sylfaen" w:eastAsia="Times New Roman" w:hAnsi="Sylfaen" w:cs="Calibri"/>
                <w:color w:val="000000"/>
                <w:sz w:val="18"/>
                <w:szCs w:val="18"/>
              </w:rPr>
            </w:pPr>
            <w:r w:rsidRPr="00DB637A">
              <w:rPr>
                <w:rFonts w:ascii="Sylfaen" w:hAnsi="Sylfaen" w:cs="Calibri"/>
                <w:color w:val="000000"/>
                <w:sz w:val="16"/>
                <w:szCs w:val="16"/>
              </w:rPr>
              <w:t xml:space="preserve">საცხოვრებელი ფართის ქირა </w:t>
            </w:r>
            <w:r w:rsidRPr="00DB637A">
              <w:rPr>
                <w:rFonts w:ascii="Sylfaen" w:hAnsi="Sylfaen" w:cs="Calibri"/>
                <w:color w:val="000000"/>
                <w:sz w:val="16"/>
                <w:szCs w:val="16"/>
                <w:lang w:val="ka-GE"/>
              </w:rPr>
              <w:t xml:space="preserve">200 </w:t>
            </w:r>
            <w:r w:rsidRPr="00DB637A">
              <w:rPr>
                <w:rFonts w:ascii="Sylfaen" w:hAnsi="Sylfaen" w:cs="Calibri"/>
                <w:color w:val="000000"/>
                <w:sz w:val="16"/>
                <w:szCs w:val="16"/>
              </w:rPr>
              <w:t>ლარის ოდენობით გაიცემა ყოველთვიურად, ქვეპროგრამის მოსარგებლეები არიან</w:t>
            </w:r>
            <w:r w:rsidRPr="00DB637A">
              <w:rPr>
                <w:rFonts w:ascii="Sylfaen" w:hAnsi="Sylfaen" w:cs="Calibri"/>
                <w:color w:val="000000"/>
                <w:sz w:val="16"/>
                <w:szCs w:val="16"/>
                <w:lang w:val="ka-GE"/>
              </w:rPr>
              <w:t xml:space="preserve">  გურჯაანის მუნიციპალიტეტში  ოჯახად/პირად რეგისტრირებული</w:t>
            </w:r>
            <w:r w:rsidRPr="00DB637A">
              <w:rPr>
                <w:rFonts w:ascii="Sylfaen" w:hAnsi="Sylfaen" w:cs="Calibri"/>
                <w:color w:val="000000"/>
                <w:sz w:val="16"/>
                <w:szCs w:val="16"/>
              </w:rPr>
              <w:t>:</w:t>
            </w:r>
            <w:r w:rsidRPr="00DB637A">
              <w:rPr>
                <w:rFonts w:ascii="Sylfaen" w:hAnsi="Sylfaen" w:cs="Calibri"/>
                <w:color w:val="000000"/>
                <w:sz w:val="16"/>
                <w:szCs w:val="16"/>
              </w:rPr>
              <w:br/>
              <w:t>ა)  ოჯახი, რომელსაც  არ გააჩნია მუდმივი, განსაზღვრული საცხოვრებელი ადგილი და ოჯახი შედგება მხოლოდ ერთი მშობლისა და 18 წლამდე ასაკის ერთი ან მეტი არასრულწლოვანი ბავშვისაგან;</w:t>
            </w:r>
            <w:r w:rsidRPr="00DB637A">
              <w:rPr>
                <w:rFonts w:ascii="Sylfaen" w:hAnsi="Sylfaen" w:cs="Calibri"/>
                <w:color w:val="000000"/>
                <w:sz w:val="16"/>
                <w:szCs w:val="16"/>
              </w:rPr>
              <w:br/>
              <w:t>ბ) ოჯახი, რომელსაც არ გააჩნია მუდმივი, განსაზღვრული საცხოვრებელი ადგილი და ოჯახი შედგება ორივე მშობლისა და 18 წლამდე ასაკის ერთი ან მეტი არასრულწლოვანი ბავშვისაგან და ერთ-ერთი მშობელი არის შეზღუდული ქმედუნარიანობის მქონე ან შეზღუდული შესაძლებლობის სტატუსის მქონე პირი (პირი, რომელსაც ასეთი სტატუსი მინიჭებული აქვს „სამედიცინო-სოციალური ექსპერტიზის შესახებ“ საქართველოს კანონის შესაბამისად);</w:t>
            </w:r>
            <w:r w:rsidRPr="00DB637A">
              <w:rPr>
                <w:rFonts w:ascii="Sylfaen" w:hAnsi="Sylfaen" w:cs="Calibri"/>
                <w:color w:val="000000"/>
                <w:sz w:val="16"/>
                <w:szCs w:val="16"/>
              </w:rPr>
              <w:br/>
              <w:t>გ)  ოჯახი, რომელსაც აქვს საცხოვრებლად უვარგისი ბინა, რომელში ცხოვრებაც საფრთხეს უქმნის ადამიანის სიცოცხლესა და ჯანმრთელობას, რაც უნდა დადგინდეს გურჯაანის მუნიციპალიტეტის მერიის შესაბამისი სამუშაო ჯგუფის (კომისიის) მიერ;</w:t>
            </w:r>
            <w:r w:rsidRPr="00DB637A">
              <w:rPr>
                <w:rFonts w:ascii="Sylfaen" w:hAnsi="Sylfaen" w:cs="Calibri"/>
                <w:color w:val="000000"/>
                <w:sz w:val="16"/>
                <w:szCs w:val="16"/>
              </w:rPr>
              <w:br/>
              <w:t>დ)  მრავალშვილიანი ოჯახი;</w:t>
            </w:r>
            <w:r w:rsidRPr="00DB637A">
              <w:rPr>
                <w:rFonts w:ascii="Sylfaen" w:hAnsi="Sylfaen" w:cs="Calibri"/>
                <w:color w:val="000000"/>
                <w:sz w:val="16"/>
                <w:szCs w:val="16"/>
              </w:rPr>
              <w:br/>
              <w:t>ე)  ძალადობის მსხვერპლი;</w:t>
            </w:r>
            <w:r w:rsidRPr="00DB637A">
              <w:rPr>
                <w:rFonts w:ascii="Sylfaen" w:hAnsi="Sylfaen" w:cs="Calibri"/>
                <w:color w:val="000000"/>
                <w:sz w:val="16"/>
                <w:szCs w:val="16"/>
              </w:rPr>
              <w:br/>
              <w:t xml:space="preserve">ვ)   18-21 წლის ასაკის ახალგაზრდა, რომელიც  სახელმწიფო ზრუნვიდან გასულია ბოლო ერთი წლის განმავლობაში;                                     </w:t>
            </w:r>
            <w:r w:rsidRPr="00DB637A">
              <w:rPr>
                <w:rFonts w:ascii="Sylfaen" w:hAnsi="Sylfaen" w:cs="Calibri"/>
                <w:color w:val="000000"/>
                <w:sz w:val="16"/>
                <w:szCs w:val="16"/>
              </w:rPr>
              <w:br/>
              <w:t xml:space="preserve"> ზ) </w:t>
            </w:r>
            <w:r w:rsidRPr="00DB637A">
              <w:rPr>
                <w:rFonts w:ascii="Sylfaen" w:hAnsi="Sylfaen" w:cs="Calibri"/>
                <w:color w:val="000000"/>
                <w:sz w:val="16"/>
                <w:szCs w:val="16"/>
                <w:lang w:val="ka-GE"/>
              </w:rPr>
              <w:t xml:space="preserve">თუ ოჯახი შედგება მხოლოდ </w:t>
            </w:r>
            <w:r w:rsidRPr="00DB637A">
              <w:rPr>
                <w:rFonts w:ascii="Sylfaen" w:hAnsi="Sylfaen" w:cs="Calibri"/>
                <w:color w:val="000000"/>
                <w:sz w:val="16"/>
                <w:szCs w:val="16"/>
              </w:rPr>
              <w:t xml:space="preserve">   70 წელზე მეტი ასაკის</w:t>
            </w:r>
            <w:r w:rsidRPr="00DB637A">
              <w:rPr>
                <w:rFonts w:ascii="Sylfaen" w:hAnsi="Sylfaen" w:cs="Calibri"/>
                <w:color w:val="000000"/>
                <w:sz w:val="16"/>
                <w:szCs w:val="16"/>
                <w:lang w:val="ka-GE"/>
              </w:rPr>
              <w:t xml:space="preserve"> პირის/პირებისაგან.</w:t>
            </w:r>
          </w:p>
        </w:tc>
      </w:tr>
      <w:tr w:rsidR="00B64558" w:rsidRPr="007B5954" w:rsidTr="005348A2">
        <w:trPr>
          <w:trHeight w:val="430"/>
        </w:trPr>
        <w:tc>
          <w:tcPr>
            <w:tcW w:w="1077"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44"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57"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821"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64558" w:rsidRPr="007B5954" w:rsidTr="005348A2">
        <w:trPr>
          <w:trHeight w:val="315"/>
        </w:trPr>
        <w:tc>
          <w:tcPr>
            <w:tcW w:w="1077"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44"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57"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821"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315"/>
        </w:trPr>
        <w:tc>
          <w:tcPr>
            <w:tcW w:w="1077"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923"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ქვეპროგრამის მიზანია: უსახლკაროთა თავშესაფრით უზრუნველყოფა</w:t>
            </w:r>
          </w:p>
        </w:tc>
      </w:tr>
      <w:tr w:rsidR="00B64558" w:rsidRPr="007B5954" w:rsidTr="005348A2">
        <w:trPr>
          <w:trHeight w:val="673"/>
        </w:trPr>
        <w:tc>
          <w:tcPr>
            <w:tcW w:w="1077"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923"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B64558" w:rsidRPr="007B5954" w:rsidTr="005348A2">
        <w:trPr>
          <w:trHeight w:val="525"/>
        </w:trPr>
        <w:tc>
          <w:tcPr>
            <w:tcW w:w="1077"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923"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B64558" w:rsidRPr="007B5954" w:rsidTr="005348A2">
        <w:trPr>
          <w:trHeight w:val="780"/>
        </w:trPr>
        <w:tc>
          <w:tcPr>
            <w:tcW w:w="1077" w:type="pct"/>
            <w:tcBorders>
              <w:top w:val="nil"/>
              <w:left w:val="single" w:sz="8" w:space="0" w:color="auto"/>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02" w:type="pct"/>
            <w:gridSpan w:val="2"/>
            <w:tcBorders>
              <w:top w:val="single" w:sz="8" w:space="0" w:color="auto"/>
              <w:left w:val="nil"/>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1821" w:type="pct"/>
            <w:tcBorders>
              <w:top w:val="nil"/>
              <w:left w:val="nil"/>
              <w:bottom w:val="single" w:sz="8" w:space="0" w:color="auto"/>
              <w:right w:val="single" w:sz="8" w:space="0" w:color="auto"/>
            </w:tcBorders>
            <w:shd w:val="clear" w:color="auto" w:fill="auto"/>
            <w:noWrap/>
            <w:vAlign w:val="center"/>
            <w:hideMark/>
          </w:tcPr>
          <w:p w:rsidR="00B64558" w:rsidRPr="007B5954" w:rsidRDefault="00B64558" w:rsidP="005348A2">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715"/>
        <w:gridCol w:w="1750"/>
        <w:gridCol w:w="1437"/>
        <w:gridCol w:w="1188"/>
        <w:gridCol w:w="1268"/>
        <w:gridCol w:w="1146"/>
        <w:gridCol w:w="1146"/>
        <w:gridCol w:w="1146"/>
        <w:gridCol w:w="1206"/>
        <w:gridCol w:w="1938"/>
      </w:tblGrid>
      <w:tr w:rsidR="00B64558" w:rsidRPr="007B5954" w:rsidTr="005348A2">
        <w:trPr>
          <w:trHeight w:val="315"/>
        </w:trPr>
        <w:tc>
          <w:tcPr>
            <w:tcW w:w="2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48" w:type="pct"/>
            <w:gridSpan w:val="8"/>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64558" w:rsidRPr="007B5954" w:rsidTr="005348A2">
        <w:trPr>
          <w:trHeight w:val="915"/>
        </w:trPr>
        <w:tc>
          <w:tcPr>
            <w:tcW w:w="276"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color w:val="000000"/>
                <w:sz w:val="16"/>
                <w:szCs w:val="16"/>
              </w:rPr>
            </w:pPr>
          </w:p>
        </w:tc>
        <w:tc>
          <w:tcPr>
            <w:tcW w:w="676"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b/>
                <w:bCs/>
                <w:color w:val="000000"/>
                <w:sz w:val="16"/>
                <w:szCs w:val="16"/>
              </w:rPr>
            </w:pPr>
          </w:p>
        </w:tc>
        <w:tc>
          <w:tcPr>
            <w:tcW w:w="555"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5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90"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66" w:type="pct"/>
            <w:tcBorders>
              <w:top w:val="nil"/>
              <w:left w:val="nil"/>
              <w:bottom w:val="nil"/>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74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64558" w:rsidRPr="007B5954" w:rsidTr="005348A2">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76"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55" w:type="pct"/>
            <w:tcBorders>
              <w:top w:val="single" w:sz="8" w:space="0" w:color="auto"/>
              <w:left w:val="single" w:sz="8" w:space="0" w:color="auto"/>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59" w:type="pct"/>
            <w:tcBorders>
              <w:top w:val="single" w:sz="8" w:space="0" w:color="auto"/>
              <w:left w:val="single" w:sz="8" w:space="0" w:color="auto"/>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35</w:t>
            </w:r>
          </w:p>
        </w:tc>
        <w:tc>
          <w:tcPr>
            <w:tcW w:w="490"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35</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35</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35</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35</w:t>
            </w:r>
          </w:p>
        </w:tc>
        <w:tc>
          <w:tcPr>
            <w:tcW w:w="466" w:type="pct"/>
            <w:tcBorders>
              <w:top w:val="single" w:sz="8" w:space="0" w:color="auto"/>
              <w:left w:val="nil"/>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10%</w:t>
            </w:r>
            <w:r w:rsidRPr="007B5954">
              <w:rPr>
                <w:rFonts w:ascii="Sylfaen" w:eastAsia="Times New Roman" w:hAnsi="Sylfaen" w:cs="Calibri"/>
                <w:color w:val="000000"/>
                <w:sz w:val="16"/>
                <w:szCs w:val="16"/>
              </w:rPr>
              <w:t> </w:t>
            </w:r>
          </w:p>
        </w:tc>
        <w:tc>
          <w:tcPr>
            <w:tcW w:w="74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Pr="007B5954">
              <w:rPr>
                <w:rFonts w:ascii="Sylfaen" w:eastAsia="Times New Roman" w:hAnsi="Sylfaen" w:cs="Calibri"/>
                <w:color w:val="000000"/>
                <w:sz w:val="12"/>
                <w:szCs w:val="12"/>
              </w:rPr>
              <w:t> </w:t>
            </w:r>
          </w:p>
        </w:tc>
      </w:tr>
    </w:tbl>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2806"/>
        <w:gridCol w:w="3240"/>
        <w:gridCol w:w="2233"/>
        <w:gridCol w:w="4661"/>
      </w:tblGrid>
      <w:tr w:rsidR="00B64558" w:rsidRPr="007B5954" w:rsidTr="005348A2">
        <w:trPr>
          <w:trHeight w:val="810"/>
        </w:trPr>
        <w:tc>
          <w:tcPr>
            <w:tcW w:w="10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91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8C1E14" w:rsidP="005348A2">
            <w:pPr>
              <w:spacing w:after="0" w:line="240" w:lineRule="auto"/>
              <w:jc w:val="center"/>
              <w:rPr>
                <w:rFonts w:ascii="Sylfaen" w:eastAsia="Times New Roman" w:hAnsi="Sylfaen" w:cs="Calibri"/>
                <w:b/>
                <w:bCs/>
                <w:color w:val="000000"/>
                <w:sz w:val="18"/>
                <w:szCs w:val="18"/>
              </w:rPr>
            </w:pPr>
            <w:r w:rsidRPr="00DB637A">
              <w:rPr>
                <w:rFonts w:ascii="Sylfaen" w:hAnsi="Sylfaen" w:cs="Calibri"/>
                <w:b/>
                <w:bCs/>
                <w:color w:val="000000"/>
                <w:sz w:val="16"/>
                <w:szCs w:val="16"/>
                <w:lang w:val="ka-GE"/>
              </w:rPr>
              <w:t>საცხოვრებელი ფართის გაუმჯობესების ხელშეწყობა</w:t>
            </w:r>
          </w:p>
        </w:tc>
      </w:tr>
      <w:tr w:rsidR="00B64558" w:rsidRPr="007B5954" w:rsidTr="005348A2">
        <w:trPr>
          <w:trHeight w:val="315"/>
        </w:trPr>
        <w:tc>
          <w:tcPr>
            <w:tcW w:w="1084"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91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06 02 13</w:t>
            </w:r>
          </w:p>
        </w:tc>
      </w:tr>
      <w:tr w:rsidR="00B64558" w:rsidRPr="007B5954" w:rsidTr="005348A2">
        <w:trPr>
          <w:trHeight w:val="315"/>
        </w:trPr>
        <w:tc>
          <w:tcPr>
            <w:tcW w:w="1084"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91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941068" w:rsidRDefault="008C1E14" w:rsidP="005348A2">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w:t>
            </w:r>
            <w:r w:rsidR="00B64558" w:rsidRPr="007B5954">
              <w:rPr>
                <w:rFonts w:ascii="Sylfaen" w:eastAsia="Times New Roman" w:hAnsi="Sylfaen" w:cs="Calibri"/>
                <w:b/>
                <w:bCs/>
                <w:color w:val="000000"/>
                <w:sz w:val="18"/>
                <w:szCs w:val="18"/>
              </w:rPr>
              <w:t>50</w:t>
            </w:r>
            <w:r w:rsidR="00B64558">
              <w:rPr>
                <w:rFonts w:ascii="Sylfaen" w:eastAsia="Times New Roman" w:hAnsi="Sylfaen" w:cs="Calibri"/>
                <w:b/>
                <w:bCs/>
                <w:color w:val="000000"/>
                <w:sz w:val="18"/>
                <w:szCs w:val="18"/>
                <w:lang w:val="ka-GE"/>
              </w:rPr>
              <w:t>,0</w:t>
            </w:r>
          </w:p>
        </w:tc>
      </w:tr>
      <w:tr w:rsidR="00B64558" w:rsidRPr="007B5954" w:rsidTr="005348A2">
        <w:trPr>
          <w:trHeight w:val="315"/>
        </w:trPr>
        <w:tc>
          <w:tcPr>
            <w:tcW w:w="1084"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91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 xml:space="preserve">                                                                                                        </w:t>
            </w: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 xml:space="preserve">7.10.9 </w:t>
            </w:r>
          </w:p>
        </w:tc>
      </w:tr>
      <w:tr w:rsidR="00B64558" w:rsidRPr="007B5954" w:rsidTr="005348A2">
        <w:trPr>
          <w:trHeight w:val="525"/>
        </w:trPr>
        <w:tc>
          <w:tcPr>
            <w:tcW w:w="1084"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განმახორციელებელი</w:t>
            </w:r>
          </w:p>
        </w:tc>
        <w:tc>
          <w:tcPr>
            <w:tcW w:w="391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64558" w:rsidRPr="007B5954" w:rsidTr="005348A2">
        <w:trPr>
          <w:trHeight w:val="1177"/>
        </w:trPr>
        <w:tc>
          <w:tcPr>
            <w:tcW w:w="1084" w:type="pct"/>
            <w:vMerge w:val="restart"/>
            <w:tcBorders>
              <w:top w:val="nil"/>
              <w:left w:val="single" w:sz="8" w:space="0" w:color="auto"/>
              <w:bottom w:val="nil"/>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916" w:type="pct"/>
            <w:gridSpan w:val="3"/>
            <w:tcBorders>
              <w:top w:val="single" w:sz="8" w:space="0" w:color="auto"/>
              <w:left w:val="nil"/>
              <w:bottom w:val="single" w:sz="8" w:space="0" w:color="auto"/>
              <w:right w:val="single" w:sz="8" w:space="0" w:color="000000"/>
            </w:tcBorders>
            <w:shd w:val="clear" w:color="auto" w:fill="auto"/>
            <w:hideMark/>
          </w:tcPr>
          <w:p w:rsidR="008C1E14" w:rsidRPr="00DB637A" w:rsidRDefault="008C1E14" w:rsidP="008C1E14">
            <w:pPr>
              <w:rPr>
                <w:rFonts w:ascii="Sylfaen" w:hAnsi="Sylfaen" w:cs="Calibri"/>
                <w:color w:val="000000"/>
                <w:sz w:val="16"/>
                <w:szCs w:val="16"/>
              </w:rPr>
            </w:pPr>
            <w:r w:rsidRPr="00DB637A">
              <w:rPr>
                <w:rFonts w:ascii="Sylfaen" w:hAnsi="Sylfaen" w:cs="Calibri"/>
                <w:color w:val="000000"/>
                <w:sz w:val="16"/>
                <w:szCs w:val="16"/>
              </w:rPr>
              <w:t>ქვეპროგრამის მოსარგებლე</w:t>
            </w:r>
            <w:r w:rsidRPr="00DB637A">
              <w:rPr>
                <w:rFonts w:ascii="Sylfaen" w:hAnsi="Sylfaen" w:cs="Calibri"/>
                <w:color w:val="000000"/>
                <w:sz w:val="16"/>
                <w:szCs w:val="16"/>
                <w:lang w:val="ka-GE"/>
              </w:rPr>
              <w:t xml:space="preserve">:  ა) </w:t>
            </w:r>
            <w:r w:rsidRPr="00DB637A">
              <w:rPr>
                <w:rFonts w:ascii="Sylfaen" w:hAnsi="Sylfaen" w:cs="Calibri"/>
                <w:color w:val="000000"/>
                <w:sz w:val="16"/>
                <w:szCs w:val="16"/>
              </w:rPr>
              <w:t>უბედური შემთხვ</w:t>
            </w:r>
            <w:r w:rsidRPr="00DB637A">
              <w:rPr>
                <w:rFonts w:ascii="Sylfaen" w:hAnsi="Sylfaen" w:cs="Calibri"/>
                <w:color w:val="000000"/>
                <w:sz w:val="16"/>
                <w:szCs w:val="16"/>
                <w:lang w:val="ka-GE"/>
              </w:rPr>
              <w:t xml:space="preserve">ის (ხანძარი, წყალდიდობა, მიწისძვრა, ქარიშხალი, მეწყერი და სხვა) შედეგად </w:t>
            </w:r>
            <w:r w:rsidRPr="00DB637A">
              <w:rPr>
                <w:rFonts w:ascii="Sylfaen" w:hAnsi="Sylfaen" w:cs="Calibri"/>
                <w:color w:val="000000"/>
                <w:sz w:val="16"/>
                <w:szCs w:val="16"/>
              </w:rPr>
              <w:t>დაზარალებული ოჯახი.</w:t>
            </w:r>
          </w:p>
          <w:p w:rsidR="008C1E14" w:rsidRPr="00DB637A" w:rsidRDefault="008C1E14" w:rsidP="008C1E14">
            <w:pPr>
              <w:rPr>
                <w:rFonts w:ascii="Sylfaen" w:hAnsi="Sylfaen" w:cs="Calibri"/>
                <w:color w:val="000000"/>
                <w:sz w:val="16"/>
                <w:szCs w:val="16"/>
                <w:lang w:val="ka-GE"/>
              </w:rPr>
            </w:pPr>
            <w:r w:rsidRPr="00DB637A">
              <w:rPr>
                <w:rFonts w:ascii="Sylfaen" w:hAnsi="Sylfaen" w:cs="Calibri"/>
                <w:color w:val="000000"/>
                <w:sz w:val="16"/>
                <w:szCs w:val="16"/>
                <w:lang w:val="ka-GE"/>
              </w:rPr>
              <w:t xml:space="preserve">ბ)უბედური შემთხვევის გარეშე ავარიულ მდგომარეობაში მყოფ საცხოვრებელ ფართში მცხოვრები ოჯახი, რომელიც რეგისტრირებულიასოციალურად დაუცველი ოჯახების ერთიან ბაზაში, სარეოტინგო ქულა ნაკლებია 65001ზე და იმავდროულად სახეზეა შემდეგი ფაქტობრივი გარემოებებიდან ერთ ერთი მაინც: </w:t>
            </w:r>
          </w:p>
          <w:p w:rsidR="008C1E14" w:rsidRPr="00DB637A" w:rsidRDefault="008C1E14" w:rsidP="008C1E14">
            <w:pPr>
              <w:rPr>
                <w:rFonts w:ascii="Sylfaen" w:hAnsi="Sylfaen" w:cs="Calibri"/>
                <w:color w:val="000000"/>
                <w:sz w:val="16"/>
                <w:szCs w:val="16"/>
                <w:lang w:val="ka-GE"/>
              </w:rPr>
            </w:pPr>
            <w:r w:rsidRPr="00DB637A">
              <w:rPr>
                <w:rFonts w:ascii="Sylfaen" w:hAnsi="Sylfaen" w:cs="Calibri"/>
                <w:color w:val="000000"/>
                <w:sz w:val="16"/>
                <w:szCs w:val="16"/>
                <w:lang w:val="ka-GE"/>
              </w:rPr>
              <w:t>ბ.ა)ოჯახში ცხოვრობს/ცხოვრობენ არასრულწლოვანი პირები</w:t>
            </w:r>
          </w:p>
          <w:p w:rsidR="008C1E14" w:rsidRPr="00DB637A" w:rsidRDefault="008C1E14" w:rsidP="008C1E14">
            <w:pPr>
              <w:rPr>
                <w:rFonts w:ascii="Sylfaen" w:hAnsi="Sylfaen" w:cs="Calibri"/>
                <w:color w:val="000000"/>
                <w:sz w:val="16"/>
                <w:szCs w:val="16"/>
                <w:lang w:val="ka-GE"/>
              </w:rPr>
            </w:pPr>
            <w:r w:rsidRPr="00DB637A">
              <w:rPr>
                <w:rFonts w:ascii="Sylfaen" w:hAnsi="Sylfaen" w:cs="Calibri"/>
                <w:color w:val="000000"/>
                <w:sz w:val="16"/>
                <w:szCs w:val="16"/>
                <w:lang w:val="ka-GE"/>
              </w:rPr>
              <w:t>ბ.ბ) ოჯახი შედგება მხოლოდ საპენსიო ასაკის პირი/პირებისაგან</w:t>
            </w:r>
          </w:p>
          <w:p w:rsidR="008C1E14" w:rsidRPr="00DB637A" w:rsidRDefault="008C1E14" w:rsidP="008C1E14">
            <w:pPr>
              <w:rPr>
                <w:rFonts w:ascii="Sylfaen" w:hAnsi="Sylfaen" w:cs="Calibri"/>
                <w:color w:val="000000"/>
                <w:sz w:val="16"/>
                <w:szCs w:val="16"/>
              </w:rPr>
            </w:pPr>
            <w:r w:rsidRPr="00DB637A">
              <w:rPr>
                <w:rFonts w:ascii="Sylfaen" w:hAnsi="Sylfaen" w:cs="Calibri"/>
                <w:color w:val="000000"/>
                <w:sz w:val="16"/>
                <w:szCs w:val="16"/>
                <w:lang w:val="ka-GE"/>
              </w:rPr>
              <w:t>ბ.გ)ოჯახი შედგება მხოლოდ შშმ პირის სტატუსის პირი/პირებისაგან.</w:t>
            </w:r>
          </w:p>
          <w:p w:rsidR="00B64558" w:rsidRPr="007B5954" w:rsidRDefault="008C1E14" w:rsidP="008C1E14">
            <w:pPr>
              <w:spacing w:after="0" w:line="240" w:lineRule="auto"/>
              <w:rPr>
                <w:rFonts w:ascii="Sylfaen" w:eastAsia="Times New Roman" w:hAnsi="Sylfaen" w:cs="Calibri"/>
                <w:color w:val="000000"/>
                <w:sz w:val="18"/>
                <w:szCs w:val="18"/>
              </w:rPr>
            </w:pPr>
            <w:r w:rsidRPr="00DB637A">
              <w:rPr>
                <w:rFonts w:ascii="Sylfaen" w:hAnsi="Sylfaen" w:cs="Calibri"/>
                <w:color w:val="000000"/>
                <w:sz w:val="16"/>
                <w:szCs w:val="16"/>
              </w:rPr>
              <w:t>პროგრამის ფარგლებში უბედური შემთხვევის და სტიქიით დაზიანებული საცხოვრებელი სახლის რეაბილიტაციის მიზნით გასაცემი თანხის ოდენობა განისაზღვრება   გურჯაანის მუნიციპალიტეტის მერსი ბრძანებით შექმნილი კომისიის მიერ წარმოდგენილი დასკვნის შესაბამისად არაუმეტეს 5 000 ლარის.</w:t>
            </w:r>
          </w:p>
        </w:tc>
      </w:tr>
      <w:tr w:rsidR="00B64558" w:rsidRPr="007B5954" w:rsidTr="005348A2">
        <w:trPr>
          <w:trHeight w:val="780"/>
        </w:trPr>
        <w:tc>
          <w:tcPr>
            <w:tcW w:w="1084"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52"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63"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802"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64558" w:rsidRPr="007B5954" w:rsidTr="005348A2">
        <w:trPr>
          <w:trHeight w:val="315"/>
        </w:trPr>
        <w:tc>
          <w:tcPr>
            <w:tcW w:w="1084"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52"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63"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802"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630"/>
        </w:trPr>
        <w:tc>
          <w:tcPr>
            <w:tcW w:w="1084"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916" w:type="pct"/>
            <w:gridSpan w:val="3"/>
            <w:tcBorders>
              <w:top w:val="single" w:sz="8" w:space="0" w:color="auto"/>
              <w:left w:val="nil"/>
              <w:bottom w:val="single" w:sz="8" w:space="0" w:color="auto"/>
              <w:right w:val="single" w:sz="8" w:space="0" w:color="000000"/>
            </w:tcBorders>
            <w:shd w:val="clear" w:color="auto" w:fill="auto"/>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ქვეპროგრამის მიზანია უბედური შემთხვევებისა და სტიქიით დაზარალებულის  საცხოვრებელი პირობების გაუმჯობესების ხელშეწყობა.</w:t>
            </w:r>
          </w:p>
        </w:tc>
      </w:tr>
      <w:tr w:rsidR="00B64558" w:rsidRPr="007B5954" w:rsidTr="005348A2">
        <w:trPr>
          <w:trHeight w:val="520"/>
        </w:trPr>
        <w:tc>
          <w:tcPr>
            <w:tcW w:w="1084"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91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B64558" w:rsidRPr="007B5954" w:rsidTr="005348A2">
        <w:trPr>
          <w:trHeight w:val="525"/>
        </w:trPr>
        <w:tc>
          <w:tcPr>
            <w:tcW w:w="1084"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916"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B64558" w:rsidRPr="007B5954" w:rsidTr="005348A2">
        <w:trPr>
          <w:trHeight w:val="780"/>
        </w:trPr>
        <w:tc>
          <w:tcPr>
            <w:tcW w:w="1084" w:type="pct"/>
            <w:tcBorders>
              <w:top w:val="nil"/>
              <w:left w:val="single" w:sz="8" w:space="0" w:color="auto"/>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15" w:type="pct"/>
            <w:gridSpan w:val="2"/>
            <w:tcBorders>
              <w:top w:val="single" w:sz="8" w:space="0" w:color="auto"/>
              <w:left w:val="nil"/>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1802" w:type="pct"/>
            <w:tcBorders>
              <w:top w:val="nil"/>
              <w:left w:val="nil"/>
              <w:bottom w:val="single" w:sz="8" w:space="0" w:color="auto"/>
              <w:right w:val="single" w:sz="8" w:space="0" w:color="auto"/>
            </w:tcBorders>
            <w:shd w:val="clear" w:color="auto" w:fill="auto"/>
            <w:noWrap/>
            <w:vAlign w:val="center"/>
            <w:hideMark/>
          </w:tcPr>
          <w:p w:rsidR="00B64558" w:rsidRPr="007B5954" w:rsidRDefault="00B64558" w:rsidP="005348A2">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713"/>
        <w:gridCol w:w="1748"/>
        <w:gridCol w:w="1434"/>
        <w:gridCol w:w="1322"/>
        <w:gridCol w:w="1146"/>
        <w:gridCol w:w="1146"/>
        <w:gridCol w:w="1146"/>
        <w:gridCol w:w="1146"/>
        <w:gridCol w:w="1206"/>
        <w:gridCol w:w="1933"/>
      </w:tblGrid>
      <w:tr w:rsidR="00B64558" w:rsidRPr="007B5954" w:rsidTr="005348A2">
        <w:trPr>
          <w:trHeight w:val="315"/>
        </w:trPr>
        <w:tc>
          <w:tcPr>
            <w:tcW w:w="2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50" w:type="pct"/>
            <w:gridSpan w:val="8"/>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64558" w:rsidRPr="007B5954" w:rsidTr="005348A2">
        <w:trPr>
          <w:trHeight w:val="915"/>
        </w:trPr>
        <w:tc>
          <w:tcPr>
            <w:tcW w:w="275"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color w:val="000000"/>
                <w:sz w:val="16"/>
                <w:szCs w:val="16"/>
              </w:rPr>
            </w:pPr>
          </w:p>
        </w:tc>
        <w:tc>
          <w:tcPr>
            <w:tcW w:w="675"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b/>
                <w:bCs/>
                <w:color w:val="000000"/>
                <w:sz w:val="16"/>
                <w:szCs w:val="16"/>
              </w:rPr>
            </w:pPr>
          </w:p>
        </w:tc>
        <w:tc>
          <w:tcPr>
            <w:tcW w:w="554"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511"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66" w:type="pct"/>
            <w:tcBorders>
              <w:top w:val="nil"/>
              <w:left w:val="nil"/>
              <w:bottom w:val="nil"/>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747"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64558" w:rsidRPr="007B5954" w:rsidTr="005348A2">
        <w:trPr>
          <w:trHeight w:val="315"/>
        </w:trPr>
        <w:tc>
          <w:tcPr>
            <w:tcW w:w="275"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lastRenderedPageBreak/>
              <w:t>1</w:t>
            </w:r>
          </w:p>
        </w:tc>
        <w:tc>
          <w:tcPr>
            <w:tcW w:w="675"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54" w:type="pct"/>
            <w:tcBorders>
              <w:top w:val="single" w:sz="8" w:space="0" w:color="auto"/>
              <w:left w:val="single" w:sz="8" w:space="0" w:color="auto"/>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511" w:type="pct"/>
            <w:tcBorders>
              <w:top w:val="single" w:sz="8" w:space="0" w:color="auto"/>
              <w:left w:val="single" w:sz="8" w:space="0" w:color="auto"/>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466" w:type="pct"/>
            <w:tcBorders>
              <w:top w:val="single" w:sz="8" w:space="0" w:color="auto"/>
              <w:left w:val="nil"/>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20%</w:t>
            </w:r>
            <w:r w:rsidRPr="007B5954">
              <w:rPr>
                <w:rFonts w:ascii="Sylfaen" w:eastAsia="Times New Roman" w:hAnsi="Sylfaen" w:cs="Calibri"/>
                <w:color w:val="000000"/>
                <w:sz w:val="16"/>
                <w:szCs w:val="16"/>
              </w:rPr>
              <w:t> </w:t>
            </w:r>
          </w:p>
        </w:tc>
        <w:tc>
          <w:tcPr>
            <w:tcW w:w="747"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Pr="007B5954">
              <w:rPr>
                <w:rFonts w:ascii="Sylfaen" w:eastAsia="Times New Roman" w:hAnsi="Sylfaen" w:cs="Calibri"/>
                <w:color w:val="000000"/>
                <w:sz w:val="12"/>
                <w:szCs w:val="12"/>
              </w:rPr>
              <w:t> </w:t>
            </w:r>
          </w:p>
        </w:tc>
      </w:tr>
    </w:tbl>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2818"/>
        <w:gridCol w:w="3256"/>
        <w:gridCol w:w="2244"/>
        <w:gridCol w:w="4622"/>
      </w:tblGrid>
      <w:tr w:rsidR="00B64558" w:rsidRPr="007B5954" w:rsidTr="005348A2">
        <w:trPr>
          <w:trHeight w:val="315"/>
        </w:trPr>
        <w:tc>
          <w:tcPr>
            <w:tcW w:w="10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ხანდაზმულ პირთა დახმარება </w:t>
            </w:r>
          </w:p>
        </w:tc>
      </w:tr>
      <w:tr w:rsidR="00B64558" w:rsidRPr="007B5954" w:rsidTr="005348A2">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06 02 14</w:t>
            </w:r>
          </w:p>
        </w:tc>
      </w:tr>
      <w:tr w:rsidR="00B64558" w:rsidRPr="007B5954" w:rsidTr="005348A2">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941068" w:rsidRDefault="00B64558" w:rsidP="005348A2">
            <w:pPr>
              <w:spacing w:after="0" w:line="240" w:lineRule="auto"/>
              <w:jc w:val="center"/>
              <w:rPr>
                <w:rFonts w:ascii="Sylfaen" w:eastAsia="Times New Roman" w:hAnsi="Sylfaen" w:cs="Calibri"/>
                <w:b/>
                <w:bCs/>
                <w:color w:val="000000"/>
                <w:sz w:val="18"/>
                <w:szCs w:val="18"/>
                <w:lang w:val="ka-GE"/>
              </w:rPr>
            </w:pPr>
            <w:r w:rsidRPr="007B5954">
              <w:rPr>
                <w:rFonts w:ascii="Sylfaen" w:eastAsia="Times New Roman" w:hAnsi="Sylfaen" w:cs="Calibri"/>
                <w:b/>
                <w:bCs/>
                <w:color w:val="000000"/>
                <w:sz w:val="18"/>
                <w:szCs w:val="18"/>
              </w:rPr>
              <w:t>3</w:t>
            </w:r>
            <w:r>
              <w:rPr>
                <w:rFonts w:ascii="Sylfaen" w:eastAsia="Times New Roman" w:hAnsi="Sylfaen" w:cs="Calibri"/>
                <w:b/>
                <w:bCs/>
                <w:color w:val="000000"/>
                <w:sz w:val="18"/>
                <w:szCs w:val="18"/>
                <w:lang w:val="ka-GE"/>
              </w:rPr>
              <w:t>,0</w:t>
            </w:r>
          </w:p>
        </w:tc>
      </w:tr>
      <w:tr w:rsidR="00B64558" w:rsidRPr="007B5954" w:rsidTr="005348A2">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 xml:space="preserve">                                                                                                         </w:t>
            </w: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7.10.2</w:t>
            </w:r>
          </w:p>
        </w:tc>
      </w:tr>
      <w:tr w:rsidR="00B64558" w:rsidRPr="007B5954" w:rsidTr="005348A2">
        <w:trPr>
          <w:trHeight w:val="52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64558" w:rsidRPr="007B5954" w:rsidTr="005348A2">
        <w:trPr>
          <w:trHeight w:val="645"/>
        </w:trPr>
        <w:tc>
          <w:tcPr>
            <w:tcW w:w="1089" w:type="pct"/>
            <w:vMerge w:val="restart"/>
            <w:tcBorders>
              <w:top w:val="nil"/>
              <w:left w:val="single" w:sz="8" w:space="0" w:color="auto"/>
              <w:bottom w:val="nil"/>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911" w:type="pct"/>
            <w:gridSpan w:val="3"/>
            <w:tcBorders>
              <w:top w:val="single" w:sz="8" w:space="0" w:color="auto"/>
              <w:left w:val="nil"/>
              <w:bottom w:val="single" w:sz="8" w:space="0" w:color="auto"/>
              <w:right w:val="single" w:sz="8" w:space="0" w:color="000000"/>
            </w:tcBorders>
            <w:shd w:val="clear" w:color="auto" w:fill="auto"/>
            <w:hideMark/>
          </w:tcPr>
          <w:p w:rsidR="00B64558" w:rsidRPr="007B5954" w:rsidRDefault="00B64558" w:rsidP="00B55BAB">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პროგრამის მოსარგებლეა გურჯაანის მუნიციპალიტეტში ფაქტიურად </w:t>
            </w:r>
            <w:proofErr w:type="gramStart"/>
            <w:r w:rsidRPr="007B5954">
              <w:rPr>
                <w:rFonts w:ascii="Sylfaen" w:eastAsia="Times New Roman" w:hAnsi="Sylfaen" w:cs="Calibri"/>
                <w:color w:val="000000"/>
                <w:sz w:val="18"/>
                <w:szCs w:val="18"/>
              </w:rPr>
              <w:t>მცხოვრები  95</w:t>
            </w:r>
            <w:proofErr w:type="gramEnd"/>
            <w:r w:rsidRPr="007B5954">
              <w:rPr>
                <w:rFonts w:ascii="Sylfaen" w:eastAsia="Times New Roman" w:hAnsi="Sylfaen" w:cs="Calibri"/>
                <w:color w:val="000000"/>
                <w:sz w:val="18"/>
                <w:szCs w:val="18"/>
              </w:rPr>
              <w:t xml:space="preserve"> წლის და 95 წელს გადაცილებული ასაკის  ხანდაზმული პირი. დახმარების ოდენობა </w:t>
            </w:r>
            <w:r w:rsidR="00B55BAB">
              <w:rPr>
                <w:rFonts w:ascii="Sylfaen" w:eastAsia="Times New Roman" w:hAnsi="Sylfaen" w:cs="Calibri"/>
                <w:color w:val="000000"/>
                <w:sz w:val="18"/>
                <w:szCs w:val="18"/>
                <w:lang w:val="ka-GE"/>
              </w:rPr>
              <w:t>300,0</w:t>
            </w:r>
            <w:r w:rsidRPr="007B5954">
              <w:rPr>
                <w:rFonts w:ascii="Sylfaen" w:eastAsia="Times New Roman" w:hAnsi="Sylfaen" w:cs="Calibri"/>
                <w:color w:val="000000"/>
                <w:sz w:val="18"/>
                <w:szCs w:val="18"/>
              </w:rPr>
              <w:t xml:space="preserve"> (ორასი) ლარი  </w:t>
            </w:r>
          </w:p>
        </w:tc>
      </w:tr>
      <w:tr w:rsidR="00B64558" w:rsidRPr="007B5954" w:rsidTr="005348A2">
        <w:trPr>
          <w:trHeight w:val="780"/>
        </w:trPr>
        <w:tc>
          <w:tcPr>
            <w:tcW w:w="1089"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58"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67"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787"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64558" w:rsidRPr="007B5954" w:rsidTr="005348A2">
        <w:trPr>
          <w:trHeight w:val="315"/>
        </w:trPr>
        <w:tc>
          <w:tcPr>
            <w:tcW w:w="1089"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58"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67"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787"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31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პროგრამის </w:t>
            </w:r>
            <w:proofErr w:type="gramStart"/>
            <w:r w:rsidRPr="007B5954">
              <w:rPr>
                <w:rFonts w:ascii="Sylfaen" w:eastAsia="Times New Roman" w:hAnsi="Sylfaen" w:cs="Calibri"/>
                <w:color w:val="000000"/>
                <w:sz w:val="18"/>
                <w:szCs w:val="18"/>
              </w:rPr>
              <w:t>მიზანია  ხანდაზმულ</w:t>
            </w:r>
            <w:proofErr w:type="gramEnd"/>
            <w:r w:rsidRPr="007B5954">
              <w:rPr>
                <w:rFonts w:ascii="Sylfaen" w:eastAsia="Times New Roman" w:hAnsi="Sylfaen" w:cs="Calibri"/>
                <w:color w:val="000000"/>
                <w:sz w:val="18"/>
                <w:szCs w:val="18"/>
              </w:rPr>
              <w:t xml:space="preserve"> პირის მიმართ ზრუნვისა და პატივისცემის გამოხატვა. </w:t>
            </w:r>
          </w:p>
        </w:tc>
      </w:tr>
      <w:tr w:rsidR="00B64558" w:rsidRPr="007B5954" w:rsidTr="005348A2">
        <w:trPr>
          <w:trHeight w:val="103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B64558" w:rsidRPr="007B5954" w:rsidTr="005348A2">
        <w:trPr>
          <w:trHeight w:val="52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B64558" w:rsidRPr="007B5954" w:rsidTr="005348A2">
        <w:trPr>
          <w:trHeight w:val="780"/>
        </w:trPr>
        <w:tc>
          <w:tcPr>
            <w:tcW w:w="1089" w:type="pct"/>
            <w:tcBorders>
              <w:top w:val="nil"/>
              <w:left w:val="single" w:sz="8" w:space="0" w:color="auto"/>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24" w:type="pct"/>
            <w:gridSpan w:val="2"/>
            <w:tcBorders>
              <w:top w:val="single" w:sz="8" w:space="0" w:color="auto"/>
              <w:left w:val="nil"/>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1787" w:type="pct"/>
            <w:tcBorders>
              <w:top w:val="nil"/>
              <w:left w:val="nil"/>
              <w:bottom w:val="single" w:sz="8" w:space="0" w:color="auto"/>
              <w:right w:val="single" w:sz="8" w:space="0" w:color="auto"/>
            </w:tcBorders>
            <w:shd w:val="clear" w:color="auto" w:fill="auto"/>
            <w:noWrap/>
            <w:vAlign w:val="center"/>
            <w:hideMark/>
          </w:tcPr>
          <w:p w:rsidR="00B64558" w:rsidRPr="007B5954" w:rsidRDefault="00B64558" w:rsidP="005348A2">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715"/>
        <w:gridCol w:w="1750"/>
        <w:gridCol w:w="1437"/>
        <w:gridCol w:w="1188"/>
        <w:gridCol w:w="1268"/>
        <w:gridCol w:w="1146"/>
        <w:gridCol w:w="1146"/>
        <w:gridCol w:w="1146"/>
        <w:gridCol w:w="1206"/>
        <w:gridCol w:w="1938"/>
      </w:tblGrid>
      <w:tr w:rsidR="00B64558" w:rsidRPr="007B5954" w:rsidTr="005348A2">
        <w:trPr>
          <w:trHeight w:val="315"/>
        </w:trPr>
        <w:tc>
          <w:tcPr>
            <w:tcW w:w="2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48" w:type="pct"/>
            <w:gridSpan w:val="8"/>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64558" w:rsidRPr="007B5954" w:rsidTr="005348A2">
        <w:trPr>
          <w:trHeight w:val="915"/>
        </w:trPr>
        <w:tc>
          <w:tcPr>
            <w:tcW w:w="276"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color w:val="000000"/>
                <w:sz w:val="16"/>
                <w:szCs w:val="16"/>
              </w:rPr>
            </w:pPr>
          </w:p>
        </w:tc>
        <w:tc>
          <w:tcPr>
            <w:tcW w:w="676"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b/>
                <w:bCs/>
                <w:color w:val="000000"/>
                <w:sz w:val="16"/>
                <w:szCs w:val="16"/>
              </w:rPr>
            </w:pPr>
          </w:p>
        </w:tc>
        <w:tc>
          <w:tcPr>
            <w:tcW w:w="555"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5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90"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66" w:type="pct"/>
            <w:tcBorders>
              <w:top w:val="nil"/>
              <w:left w:val="nil"/>
              <w:bottom w:val="nil"/>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74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64558" w:rsidRPr="007B5954" w:rsidTr="005348A2">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lastRenderedPageBreak/>
              <w:t>1</w:t>
            </w:r>
          </w:p>
        </w:tc>
        <w:tc>
          <w:tcPr>
            <w:tcW w:w="676"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55" w:type="pct"/>
            <w:tcBorders>
              <w:top w:val="single" w:sz="8" w:space="0" w:color="auto"/>
              <w:left w:val="single" w:sz="8" w:space="0" w:color="auto"/>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59" w:type="pct"/>
            <w:tcBorders>
              <w:top w:val="single" w:sz="8" w:space="0" w:color="auto"/>
              <w:left w:val="single" w:sz="8" w:space="0" w:color="auto"/>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w:t>
            </w:r>
          </w:p>
        </w:tc>
        <w:tc>
          <w:tcPr>
            <w:tcW w:w="490"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15</w:t>
            </w:r>
          </w:p>
        </w:tc>
        <w:tc>
          <w:tcPr>
            <w:tcW w:w="466" w:type="pct"/>
            <w:tcBorders>
              <w:top w:val="single" w:sz="8" w:space="0" w:color="auto"/>
              <w:left w:val="nil"/>
              <w:bottom w:val="single" w:sz="8" w:space="0" w:color="auto"/>
              <w:right w:val="nil"/>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lang w:val="ka-GE"/>
              </w:rPr>
              <w:t>20%</w:t>
            </w:r>
          </w:p>
        </w:tc>
        <w:tc>
          <w:tcPr>
            <w:tcW w:w="74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p>
        </w:tc>
      </w:tr>
    </w:tbl>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2818"/>
        <w:gridCol w:w="3256"/>
        <w:gridCol w:w="2244"/>
        <w:gridCol w:w="4622"/>
      </w:tblGrid>
      <w:tr w:rsidR="00B64558" w:rsidRPr="007B5954" w:rsidTr="005348A2">
        <w:trPr>
          <w:trHeight w:val="315"/>
        </w:trPr>
        <w:tc>
          <w:tcPr>
            <w:tcW w:w="10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ერთჯერადი  (ფულადი) სოციალური დახმარება</w:t>
            </w:r>
          </w:p>
        </w:tc>
      </w:tr>
      <w:tr w:rsidR="00B64558" w:rsidRPr="007B5954" w:rsidTr="005348A2">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06 02 15</w:t>
            </w:r>
          </w:p>
        </w:tc>
      </w:tr>
      <w:tr w:rsidR="00B64558" w:rsidRPr="007B5954" w:rsidTr="005348A2">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941068" w:rsidRDefault="00B64558" w:rsidP="005348A2">
            <w:pPr>
              <w:spacing w:after="0" w:line="240" w:lineRule="auto"/>
              <w:jc w:val="center"/>
              <w:rPr>
                <w:rFonts w:ascii="Sylfaen" w:eastAsia="Times New Roman" w:hAnsi="Sylfaen" w:cs="Calibri"/>
                <w:b/>
                <w:bCs/>
                <w:color w:val="000000"/>
                <w:sz w:val="18"/>
                <w:szCs w:val="18"/>
                <w:lang w:val="ka-GE"/>
              </w:rPr>
            </w:pPr>
            <w:r w:rsidRPr="007B5954">
              <w:rPr>
                <w:rFonts w:ascii="Sylfaen" w:eastAsia="Times New Roman" w:hAnsi="Sylfaen" w:cs="Calibri"/>
                <w:b/>
                <w:bCs/>
                <w:color w:val="000000"/>
                <w:sz w:val="18"/>
                <w:szCs w:val="18"/>
              </w:rPr>
              <w:t>30</w:t>
            </w:r>
            <w:r>
              <w:rPr>
                <w:rFonts w:ascii="Sylfaen" w:eastAsia="Times New Roman" w:hAnsi="Sylfaen" w:cs="Calibri"/>
                <w:b/>
                <w:bCs/>
                <w:color w:val="000000"/>
                <w:sz w:val="18"/>
                <w:szCs w:val="18"/>
                <w:lang w:val="ka-GE"/>
              </w:rPr>
              <w:t>,0</w:t>
            </w:r>
          </w:p>
        </w:tc>
      </w:tr>
      <w:tr w:rsidR="00B64558" w:rsidRPr="007B5954" w:rsidTr="005348A2">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 xml:space="preserve">                                                                                                        7.10.9</w:t>
            </w:r>
          </w:p>
        </w:tc>
      </w:tr>
      <w:tr w:rsidR="00B64558" w:rsidRPr="007B5954" w:rsidTr="005348A2">
        <w:trPr>
          <w:trHeight w:val="52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64558" w:rsidRPr="007B5954" w:rsidTr="005348A2">
        <w:trPr>
          <w:trHeight w:val="1635"/>
        </w:trPr>
        <w:tc>
          <w:tcPr>
            <w:tcW w:w="1089" w:type="pct"/>
            <w:vMerge w:val="restart"/>
            <w:tcBorders>
              <w:top w:val="nil"/>
              <w:left w:val="single" w:sz="8" w:space="0" w:color="auto"/>
              <w:bottom w:val="nil"/>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8C1E14" w:rsidRPr="00DB637A" w:rsidRDefault="00B64558" w:rsidP="008C1E14">
            <w:pPr>
              <w:rPr>
                <w:rFonts w:ascii="Sylfaen" w:hAnsi="Sylfaen" w:cs="Calibri"/>
                <w:color w:val="000000"/>
                <w:sz w:val="16"/>
                <w:szCs w:val="16"/>
              </w:rPr>
            </w:pPr>
            <w:r w:rsidRPr="007B5954">
              <w:rPr>
                <w:rFonts w:ascii="Sylfaen" w:eastAsia="Times New Roman" w:hAnsi="Sylfaen" w:cs="Calibri"/>
                <w:color w:val="000000"/>
                <w:sz w:val="18"/>
                <w:szCs w:val="18"/>
              </w:rPr>
              <w:t xml:space="preserve"> </w:t>
            </w:r>
            <w:r w:rsidR="008C1E14" w:rsidRPr="00DB637A">
              <w:rPr>
                <w:rFonts w:ascii="Sylfaen" w:hAnsi="Sylfaen" w:cs="Calibri"/>
                <w:color w:val="000000"/>
                <w:sz w:val="16"/>
                <w:szCs w:val="16"/>
              </w:rPr>
              <w:t>პროგრამის მოსარგებლეები</w:t>
            </w:r>
            <w:r w:rsidR="008C1E14" w:rsidRPr="00DB637A">
              <w:rPr>
                <w:rFonts w:ascii="Sylfaen" w:hAnsi="Sylfaen" w:cs="Calibri"/>
                <w:color w:val="000000"/>
                <w:sz w:val="16"/>
                <w:szCs w:val="16"/>
                <w:lang w:val="ka-GE"/>
              </w:rPr>
              <w:t xml:space="preserve"> არიან: </w:t>
            </w:r>
          </w:p>
          <w:p w:rsidR="008C1E14" w:rsidRPr="00DB637A" w:rsidRDefault="008C1E14" w:rsidP="008C1E14">
            <w:pPr>
              <w:rPr>
                <w:rFonts w:ascii="Sylfaen" w:hAnsi="Sylfaen" w:cs="Calibri"/>
                <w:color w:val="000000"/>
                <w:sz w:val="16"/>
                <w:szCs w:val="16"/>
              </w:rPr>
            </w:pPr>
            <w:r w:rsidRPr="00DB637A">
              <w:rPr>
                <w:rFonts w:ascii="Sylfaen" w:hAnsi="Sylfaen" w:cs="Calibri"/>
                <w:color w:val="000000"/>
                <w:sz w:val="16"/>
                <w:szCs w:val="16"/>
              </w:rPr>
              <w:t xml:space="preserve">ა) გურჯაანის მუნიციპალიტეტში </w:t>
            </w:r>
            <w:r w:rsidRPr="00DB637A">
              <w:rPr>
                <w:rFonts w:ascii="Sylfaen" w:hAnsi="Sylfaen" w:cs="Calibri"/>
                <w:color w:val="000000"/>
                <w:sz w:val="16"/>
                <w:szCs w:val="16"/>
                <w:lang w:val="ka-GE"/>
              </w:rPr>
              <w:t xml:space="preserve">რეგისტრირებული და </w:t>
            </w:r>
            <w:proofErr w:type="gramStart"/>
            <w:r w:rsidRPr="00DB637A">
              <w:rPr>
                <w:rFonts w:ascii="Sylfaen" w:hAnsi="Sylfaen" w:cs="Calibri"/>
                <w:color w:val="000000"/>
                <w:sz w:val="16"/>
                <w:szCs w:val="16"/>
                <w:lang w:val="ka-GE"/>
              </w:rPr>
              <w:t xml:space="preserve">მუდმივად </w:t>
            </w:r>
            <w:r w:rsidRPr="00DB637A">
              <w:rPr>
                <w:rFonts w:ascii="Sylfaen" w:hAnsi="Sylfaen" w:cs="Calibri"/>
                <w:color w:val="000000"/>
                <w:sz w:val="16"/>
                <w:szCs w:val="16"/>
              </w:rPr>
              <w:t xml:space="preserve"> მცხოვრები</w:t>
            </w:r>
            <w:proofErr w:type="gramEnd"/>
            <w:r w:rsidRPr="00DB637A">
              <w:rPr>
                <w:rFonts w:ascii="Sylfaen" w:hAnsi="Sylfaen" w:cs="Calibri"/>
                <w:color w:val="000000"/>
                <w:sz w:val="16"/>
                <w:szCs w:val="16"/>
              </w:rPr>
              <w:t xml:space="preserve"> ოჯახი, რომელიც რეგისტრირებულია სოციალურად დაუცველი ოჯახების მონაცემთა ერთიანი ბაზაში და ოჯახის   სარეიტინგო ქულაა 65 000-დან 100 000-მდე.  ერთჯერადი ფინანსური დახმარება  შეადგენს  </w:t>
            </w:r>
            <w:r w:rsidRPr="00DB637A">
              <w:rPr>
                <w:rFonts w:ascii="Sylfaen" w:hAnsi="Sylfaen" w:cs="Calibri"/>
                <w:color w:val="000000"/>
                <w:sz w:val="16"/>
                <w:szCs w:val="16"/>
                <w:lang w:val="ka-GE"/>
              </w:rPr>
              <w:t>10</w:t>
            </w:r>
            <w:r w:rsidRPr="00DB637A">
              <w:rPr>
                <w:rFonts w:ascii="Sylfaen" w:hAnsi="Sylfaen" w:cs="Calibri"/>
                <w:color w:val="000000"/>
                <w:sz w:val="16"/>
                <w:szCs w:val="16"/>
              </w:rPr>
              <w:t>0 ლარს</w:t>
            </w:r>
            <w:r w:rsidRPr="00DB637A">
              <w:rPr>
                <w:rFonts w:ascii="Sylfaen" w:hAnsi="Sylfaen" w:cs="Calibri"/>
                <w:color w:val="000000"/>
                <w:sz w:val="16"/>
                <w:szCs w:val="16"/>
              </w:rPr>
              <w:br/>
              <w:t>ბ) რეინტეგრირებული ბავშვის ოჯახი -  ერთჯერადი ფინანსური დახმარება  შეადგენს</w:t>
            </w:r>
            <w:r w:rsidRPr="00DB637A">
              <w:rPr>
                <w:rFonts w:ascii="Sylfaen" w:hAnsi="Sylfaen" w:cs="Calibri"/>
                <w:color w:val="000000"/>
                <w:sz w:val="16"/>
                <w:szCs w:val="16"/>
                <w:lang w:val="ka-GE"/>
              </w:rPr>
              <w:t xml:space="preserve"> </w:t>
            </w:r>
            <w:r w:rsidRPr="00DB637A">
              <w:rPr>
                <w:rFonts w:ascii="Sylfaen" w:hAnsi="Sylfaen" w:cs="Calibri"/>
                <w:color w:val="000000"/>
                <w:sz w:val="16"/>
                <w:szCs w:val="16"/>
              </w:rPr>
              <w:t xml:space="preserve">200 ლარს ერთ ბავშვზე </w:t>
            </w:r>
          </w:p>
          <w:p w:rsidR="00B55BAB" w:rsidRPr="00B55BAB" w:rsidRDefault="008C1E14" w:rsidP="008C1E14">
            <w:pPr>
              <w:spacing w:after="0" w:line="240" w:lineRule="auto"/>
              <w:rPr>
                <w:rFonts w:ascii="Sylfaen" w:eastAsia="Times New Roman" w:hAnsi="Sylfaen" w:cs="Calibri"/>
                <w:color w:val="000000"/>
                <w:sz w:val="18"/>
                <w:szCs w:val="18"/>
                <w:lang w:val="ka-GE"/>
              </w:rPr>
            </w:pPr>
            <w:r w:rsidRPr="00DB637A">
              <w:rPr>
                <w:rFonts w:ascii="Sylfaen" w:hAnsi="Sylfaen" w:cs="Calibri"/>
                <w:color w:val="000000"/>
                <w:sz w:val="16"/>
                <w:szCs w:val="16"/>
                <w:lang w:val="ka-GE"/>
              </w:rPr>
              <w:t>გ)ძალადობის მსხვერპლის სტატუსის მქონე პირი -100,0ლარი</w:t>
            </w:r>
          </w:p>
        </w:tc>
      </w:tr>
      <w:tr w:rsidR="00B64558" w:rsidRPr="007B5954" w:rsidTr="005348A2">
        <w:trPr>
          <w:trHeight w:val="780"/>
        </w:trPr>
        <w:tc>
          <w:tcPr>
            <w:tcW w:w="1089"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58"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67"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786"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64558" w:rsidRPr="007B5954" w:rsidTr="005348A2">
        <w:trPr>
          <w:trHeight w:val="315"/>
        </w:trPr>
        <w:tc>
          <w:tcPr>
            <w:tcW w:w="1089"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58"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67"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786"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439"/>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p>
        </w:tc>
        <w:tc>
          <w:tcPr>
            <w:tcW w:w="3911" w:type="pct"/>
            <w:gridSpan w:val="3"/>
            <w:tcBorders>
              <w:top w:val="single" w:sz="8" w:space="0" w:color="auto"/>
              <w:left w:val="nil"/>
              <w:bottom w:val="single" w:sz="8" w:space="0" w:color="auto"/>
              <w:right w:val="single" w:sz="8" w:space="0" w:color="000000"/>
            </w:tcBorders>
            <w:shd w:val="clear" w:color="auto" w:fill="auto"/>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ქვეპროგრამის მიზანია სოციალურად დაუცველი მოსახლეობის ყოფითი მდგომარეობის გაუმჯობესების ხელშეწყობა.                                   </w:t>
            </w:r>
          </w:p>
        </w:tc>
      </w:tr>
      <w:tr w:rsidR="00B64558" w:rsidRPr="007B5954" w:rsidTr="005348A2">
        <w:trPr>
          <w:trHeight w:val="103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B64558" w:rsidRPr="007B5954" w:rsidTr="005348A2">
        <w:trPr>
          <w:trHeight w:val="52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B64558" w:rsidRPr="007B5954" w:rsidTr="005348A2">
        <w:trPr>
          <w:trHeight w:val="780"/>
        </w:trPr>
        <w:tc>
          <w:tcPr>
            <w:tcW w:w="1089" w:type="pct"/>
            <w:tcBorders>
              <w:top w:val="nil"/>
              <w:left w:val="single" w:sz="8" w:space="0" w:color="auto"/>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მოსალოდნელი შუალედური შედეგი</w:t>
            </w:r>
          </w:p>
        </w:tc>
        <w:tc>
          <w:tcPr>
            <w:tcW w:w="2125" w:type="pct"/>
            <w:gridSpan w:val="2"/>
            <w:tcBorders>
              <w:top w:val="single" w:sz="8" w:space="0" w:color="auto"/>
              <w:left w:val="nil"/>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1786" w:type="pct"/>
            <w:tcBorders>
              <w:top w:val="nil"/>
              <w:left w:val="nil"/>
              <w:bottom w:val="single" w:sz="8" w:space="0" w:color="auto"/>
              <w:right w:val="single" w:sz="8" w:space="0" w:color="auto"/>
            </w:tcBorders>
            <w:shd w:val="clear" w:color="auto" w:fill="auto"/>
            <w:noWrap/>
            <w:vAlign w:val="center"/>
            <w:hideMark/>
          </w:tcPr>
          <w:p w:rsidR="00B64558" w:rsidRPr="007B5954" w:rsidRDefault="00B64558" w:rsidP="005348A2">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B64558" w:rsidRDefault="00B64558" w:rsidP="00B64558">
      <w:pPr>
        <w:rPr>
          <w:rFonts w:ascii="Sylfaen" w:hAnsi="Sylfaen"/>
          <w:lang w:val="ka-GE"/>
        </w:rPr>
      </w:pP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715"/>
        <w:gridCol w:w="1750"/>
        <w:gridCol w:w="1437"/>
        <w:gridCol w:w="1188"/>
        <w:gridCol w:w="1268"/>
        <w:gridCol w:w="1146"/>
        <w:gridCol w:w="1146"/>
        <w:gridCol w:w="1146"/>
        <w:gridCol w:w="1206"/>
        <w:gridCol w:w="1938"/>
      </w:tblGrid>
      <w:tr w:rsidR="00B64558" w:rsidRPr="007B5954" w:rsidTr="005348A2">
        <w:trPr>
          <w:trHeight w:val="315"/>
        </w:trPr>
        <w:tc>
          <w:tcPr>
            <w:tcW w:w="2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48" w:type="pct"/>
            <w:gridSpan w:val="8"/>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64558" w:rsidRPr="007B5954" w:rsidTr="005348A2">
        <w:trPr>
          <w:trHeight w:val="915"/>
        </w:trPr>
        <w:tc>
          <w:tcPr>
            <w:tcW w:w="276"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color w:val="000000"/>
                <w:sz w:val="16"/>
                <w:szCs w:val="16"/>
              </w:rPr>
            </w:pPr>
          </w:p>
        </w:tc>
        <w:tc>
          <w:tcPr>
            <w:tcW w:w="676"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b/>
                <w:bCs/>
                <w:color w:val="000000"/>
                <w:sz w:val="16"/>
                <w:szCs w:val="16"/>
              </w:rPr>
            </w:pPr>
          </w:p>
        </w:tc>
        <w:tc>
          <w:tcPr>
            <w:tcW w:w="555"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5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90"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66" w:type="pct"/>
            <w:tcBorders>
              <w:top w:val="nil"/>
              <w:left w:val="nil"/>
              <w:bottom w:val="nil"/>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74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64558" w:rsidRPr="007B5954" w:rsidTr="005348A2">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76"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55" w:type="pct"/>
            <w:tcBorders>
              <w:top w:val="single" w:sz="8" w:space="0" w:color="auto"/>
              <w:left w:val="single" w:sz="8" w:space="0" w:color="auto"/>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59" w:type="pct"/>
            <w:tcBorders>
              <w:top w:val="single" w:sz="8" w:space="0" w:color="auto"/>
              <w:left w:val="single" w:sz="8" w:space="0" w:color="auto"/>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490"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550</w:t>
            </w:r>
          </w:p>
        </w:tc>
        <w:tc>
          <w:tcPr>
            <w:tcW w:w="466" w:type="pct"/>
            <w:tcBorders>
              <w:top w:val="single" w:sz="8" w:space="0" w:color="auto"/>
              <w:left w:val="nil"/>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20%</w:t>
            </w:r>
            <w:r w:rsidRPr="007B5954">
              <w:rPr>
                <w:rFonts w:ascii="Sylfaen" w:eastAsia="Times New Roman" w:hAnsi="Sylfaen" w:cs="Calibri"/>
                <w:color w:val="000000"/>
                <w:sz w:val="16"/>
                <w:szCs w:val="16"/>
              </w:rPr>
              <w:t> </w:t>
            </w:r>
          </w:p>
        </w:tc>
        <w:tc>
          <w:tcPr>
            <w:tcW w:w="74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შემცირებული მომართვიანობა</w:t>
            </w:r>
            <w:r w:rsidRPr="007B5954">
              <w:rPr>
                <w:rFonts w:ascii="Sylfaen" w:eastAsia="Times New Roman" w:hAnsi="Sylfaen" w:cs="Calibri"/>
                <w:color w:val="000000"/>
                <w:sz w:val="18"/>
                <w:szCs w:val="18"/>
              </w:rPr>
              <w:t> </w:t>
            </w:r>
            <w:r w:rsidRPr="007B5954">
              <w:rPr>
                <w:rFonts w:ascii="Sylfaen" w:eastAsia="Times New Roman" w:hAnsi="Sylfaen" w:cs="Calibri"/>
                <w:color w:val="000000"/>
                <w:sz w:val="12"/>
                <w:szCs w:val="12"/>
              </w:rPr>
              <w:t> </w:t>
            </w:r>
          </w:p>
        </w:tc>
      </w:tr>
    </w:tbl>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2798"/>
        <w:gridCol w:w="3232"/>
        <w:gridCol w:w="2228"/>
        <w:gridCol w:w="4682"/>
      </w:tblGrid>
      <w:tr w:rsidR="00B64558" w:rsidRPr="007B5954" w:rsidTr="005348A2">
        <w:trPr>
          <w:trHeight w:val="315"/>
        </w:trPr>
        <w:tc>
          <w:tcPr>
            <w:tcW w:w="10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ელექტროენერგიის გადასახადის თანადაფინანსება</w:t>
            </w:r>
          </w:p>
        </w:tc>
      </w:tr>
      <w:tr w:rsidR="00B64558" w:rsidRPr="007B5954" w:rsidTr="005348A2">
        <w:trPr>
          <w:trHeight w:val="315"/>
        </w:trPr>
        <w:tc>
          <w:tcPr>
            <w:tcW w:w="1081"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06 02 16</w:t>
            </w:r>
          </w:p>
        </w:tc>
      </w:tr>
      <w:tr w:rsidR="00B64558" w:rsidRPr="007B5954" w:rsidTr="005348A2">
        <w:trPr>
          <w:trHeight w:val="315"/>
        </w:trPr>
        <w:tc>
          <w:tcPr>
            <w:tcW w:w="1081"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941068" w:rsidRDefault="00B64558" w:rsidP="005348A2">
            <w:pPr>
              <w:spacing w:after="0" w:line="240" w:lineRule="auto"/>
              <w:jc w:val="center"/>
              <w:rPr>
                <w:rFonts w:ascii="Sylfaen" w:eastAsia="Times New Roman" w:hAnsi="Sylfaen" w:cs="Calibri"/>
                <w:b/>
                <w:bCs/>
                <w:color w:val="000000"/>
                <w:sz w:val="18"/>
                <w:szCs w:val="18"/>
                <w:lang w:val="ka-GE"/>
              </w:rPr>
            </w:pPr>
            <w:r w:rsidRPr="007B5954">
              <w:rPr>
                <w:rFonts w:ascii="Sylfaen" w:eastAsia="Times New Roman" w:hAnsi="Sylfaen" w:cs="Calibri"/>
                <w:b/>
                <w:bCs/>
                <w:color w:val="000000"/>
                <w:sz w:val="18"/>
                <w:szCs w:val="18"/>
              </w:rPr>
              <w:t>50</w:t>
            </w:r>
            <w:r>
              <w:rPr>
                <w:rFonts w:ascii="Sylfaen" w:eastAsia="Times New Roman" w:hAnsi="Sylfaen" w:cs="Calibri"/>
                <w:b/>
                <w:bCs/>
                <w:color w:val="000000"/>
                <w:sz w:val="18"/>
                <w:szCs w:val="18"/>
                <w:lang w:val="ka-GE"/>
              </w:rPr>
              <w:t>,0</w:t>
            </w:r>
          </w:p>
        </w:tc>
      </w:tr>
      <w:tr w:rsidR="00B64558" w:rsidRPr="007B5954" w:rsidTr="005348A2">
        <w:trPr>
          <w:trHeight w:val="315"/>
        </w:trPr>
        <w:tc>
          <w:tcPr>
            <w:tcW w:w="1081"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 xml:space="preserve">                                                                                                         </w:t>
            </w: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7.10.9</w:t>
            </w:r>
          </w:p>
        </w:tc>
      </w:tr>
      <w:tr w:rsidR="00B64558" w:rsidRPr="007B5954" w:rsidTr="005348A2">
        <w:trPr>
          <w:trHeight w:val="525"/>
        </w:trPr>
        <w:tc>
          <w:tcPr>
            <w:tcW w:w="1081"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64558" w:rsidRPr="007B5954" w:rsidTr="005348A2">
        <w:trPr>
          <w:trHeight w:val="2370"/>
        </w:trPr>
        <w:tc>
          <w:tcPr>
            <w:tcW w:w="1081" w:type="pct"/>
            <w:vMerge w:val="restart"/>
            <w:tcBorders>
              <w:top w:val="nil"/>
              <w:left w:val="single" w:sz="8" w:space="0" w:color="auto"/>
              <w:bottom w:val="nil"/>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8C1E14">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 ქვეპროგრამის მოსარგებლეები არიან: გურჯაანის მუნიციპალიტეტში მცხოვრები სოციალურად დაუცველთა ერთიან ბაზაში რეგისტრირებულიე: მარჩენალდაკარგული ოჯახი, მარტოხელა მშობელი, რომელსაც ყავს ერთი ან მეტი 18 წლამდე ასაკის ბავშვი შეზღუდული შესაძლებლობის სტატუსის მქონე </w:t>
            </w:r>
            <w:proofErr w:type="gramStart"/>
            <w:r w:rsidRPr="007B5954">
              <w:rPr>
                <w:rFonts w:ascii="Sylfaen" w:eastAsia="Times New Roman" w:hAnsi="Sylfaen" w:cs="Calibri"/>
                <w:color w:val="000000"/>
                <w:sz w:val="18"/>
                <w:szCs w:val="18"/>
              </w:rPr>
              <w:t>ბავშვი,  მკვეთრად</w:t>
            </w:r>
            <w:proofErr w:type="gramEnd"/>
            <w:r w:rsidRPr="007B5954">
              <w:rPr>
                <w:rFonts w:ascii="Sylfaen" w:eastAsia="Times New Roman" w:hAnsi="Sylfaen" w:cs="Calibri"/>
                <w:color w:val="000000"/>
                <w:sz w:val="18"/>
                <w:szCs w:val="18"/>
              </w:rPr>
              <w:t xml:space="preserve"> შეზღუდული შესაძლებლობის სტატუსის მქონე პირი, საქართველოს ტერიტორიული მთლიანობისა და დამოუკიდებლობისათვის ბრძოლების მონაწილე შშმ პირი, რეინტეგრირებული ბავშვის ოჯახი. ერთ ბენეფიციარს ჩაერიცხება თვეში 1</w:t>
            </w:r>
            <w:r w:rsidR="008C1E14">
              <w:rPr>
                <w:rFonts w:ascii="Sylfaen" w:eastAsia="Times New Roman" w:hAnsi="Sylfaen" w:cs="Calibri"/>
                <w:color w:val="000000"/>
                <w:sz w:val="18"/>
                <w:szCs w:val="18"/>
                <w:lang w:val="ka-GE"/>
              </w:rPr>
              <w:t>5</w:t>
            </w:r>
            <w:r w:rsidRPr="007B5954">
              <w:rPr>
                <w:rFonts w:ascii="Sylfaen" w:eastAsia="Times New Roman" w:hAnsi="Sylfaen" w:cs="Calibri"/>
                <w:color w:val="000000"/>
                <w:sz w:val="18"/>
                <w:szCs w:val="18"/>
              </w:rPr>
              <w:t xml:space="preserve"> ლარი აბონენტის ნომერზე.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ერთვოდეს  პირადობის დამადასტურებელი მოწმობის ასლი, სადისტრიბუციო კომპანიის „ენერგო–პროჯორჯიას“ მიერ გაცემული აბონენტის ნომერი (ქვითარი), </w:t>
            </w:r>
          </w:p>
        </w:tc>
      </w:tr>
      <w:tr w:rsidR="00B64558" w:rsidRPr="007B5954" w:rsidTr="005348A2">
        <w:trPr>
          <w:trHeight w:val="780"/>
        </w:trPr>
        <w:tc>
          <w:tcPr>
            <w:tcW w:w="1081"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49"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61"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809"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64558" w:rsidRPr="007B5954" w:rsidTr="005348A2">
        <w:trPr>
          <w:trHeight w:val="315"/>
        </w:trPr>
        <w:tc>
          <w:tcPr>
            <w:tcW w:w="1081"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49"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61"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809"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315"/>
        </w:trPr>
        <w:tc>
          <w:tcPr>
            <w:tcW w:w="1081"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მიზანია ქვეპროგრამით მოსარგებლე პირთა ყოფითი პირობების გაუმჯობესების ხელშეწყობა. </w:t>
            </w:r>
          </w:p>
        </w:tc>
      </w:tr>
      <w:tr w:rsidR="00B64558" w:rsidRPr="007B5954" w:rsidTr="005348A2">
        <w:trPr>
          <w:trHeight w:val="790"/>
        </w:trPr>
        <w:tc>
          <w:tcPr>
            <w:tcW w:w="1081"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1 - არა სიღარიბეს</w:t>
            </w:r>
          </w:p>
        </w:tc>
      </w:tr>
      <w:tr w:rsidR="00B64558" w:rsidRPr="007B5954" w:rsidTr="005348A2">
        <w:trPr>
          <w:trHeight w:val="525"/>
        </w:trPr>
        <w:tc>
          <w:tcPr>
            <w:tcW w:w="1081"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B64558" w:rsidRPr="007B5954" w:rsidTr="005348A2">
        <w:trPr>
          <w:trHeight w:val="780"/>
        </w:trPr>
        <w:tc>
          <w:tcPr>
            <w:tcW w:w="1081" w:type="pct"/>
            <w:tcBorders>
              <w:top w:val="nil"/>
              <w:left w:val="single" w:sz="8" w:space="0" w:color="auto"/>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10" w:type="pct"/>
            <w:gridSpan w:val="2"/>
            <w:tcBorders>
              <w:top w:val="single" w:sz="8" w:space="0" w:color="auto"/>
              <w:left w:val="nil"/>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1809" w:type="pct"/>
            <w:tcBorders>
              <w:top w:val="nil"/>
              <w:left w:val="nil"/>
              <w:bottom w:val="single" w:sz="8" w:space="0" w:color="auto"/>
              <w:right w:val="single" w:sz="8" w:space="0" w:color="auto"/>
            </w:tcBorders>
            <w:shd w:val="clear" w:color="auto" w:fill="auto"/>
            <w:noWrap/>
            <w:vAlign w:val="center"/>
            <w:hideMark/>
          </w:tcPr>
          <w:p w:rsidR="00B64558" w:rsidRPr="007B5954" w:rsidRDefault="00B64558" w:rsidP="005348A2">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705"/>
        <w:gridCol w:w="1732"/>
        <w:gridCol w:w="1421"/>
        <w:gridCol w:w="1175"/>
        <w:gridCol w:w="1255"/>
        <w:gridCol w:w="1146"/>
        <w:gridCol w:w="1146"/>
        <w:gridCol w:w="1146"/>
        <w:gridCol w:w="1206"/>
        <w:gridCol w:w="2008"/>
      </w:tblGrid>
      <w:tr w:rsidR="00B64558" w:rsidRPr="007B5954" w:rsidTr="005348A2">
        <w:trPr>
          <w:trHeight w:val="315"/>
        </w:trPr>
        <w:tc>
          <w:tcPr>
            <w:tcW w:w="2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6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58" w:type="pct"/>
            <w:gridSpan w:val="8"/>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64558" w:rsidRPr="007B5954" w:rsidTr="005348A2">
        <w:trPr>
          <w:trHeight w:val="915"/>
        </w:trPr>
        <w:tc>
          <w:tcPr>
            <w:tcW w:w="272"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color w:val="000000"/>
                <w:sz w:val="16"/>
                <w:szCs w:val="16"/>
              </w:rPr>
            </w:pPr>
          </w:p>
        </w:tc>
        <w:tc>
          <w:tcPr>
            <w:tcW w:w="669"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b/>
                <w:bCs/>
                <w:color w:val="000000"/>
                <w:sz w:val="16"/>
                <w:szCs w:val="16"/>
              </w:rPr>
            </w:pPr>
          </w:p>
        </w:tc>
        <w:tc>
          <w:tcPr>
            <w:tcW w:w="54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54"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85"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66" w:type="pct"/>
            <w:tcBorders>
              <w:top w:val="nil"/>
              <w:left w:val="nil"/>
              <w:bottom w:val="nil"/>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776"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64558" w:rsidRPr="007B5954" w:rsidTr="005348A2">
        <w:trPr>
          <w:trHeight w:val="315"/>
        </w:trPr>
        <w:tc>
          <w:tcPr>
            <w:tcW w:w="272" w:type="pct"/>
            <w:tcBorders>
              <w:top w:val="nil"/>
              <w:left w:val="single" w:sz="8" w:space="0" w:color="auto"/>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69" w:type="pct"/>
            <w:tcBorders>
              <w:top w:val="nil"/>
              <w:left w:val="nil"/>
              <w:bottom w:val="nil"/>
              <w:right w:val="nil"/>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49" w:type="pct"/>
            <w:tcBorders>
              <w:top w:val="single" w:sz="8" w:space="0" w:color="auto"/>
              <w:left w:val="single" w:sz="8" w:space="0" w:color="auto"/>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lang w:val="ka-GE"/>
              </w:rPr>
            </w:pPr>
          </w:p>
        </w:tc>
        <w:tc>
          <w:tcPr>
            <w:tcW w:w="454" w:type="pct"/>
            <w:tcBorders>
              <w:top w:val="single" w:sz="8" w:space="0" w:color="auto"/>
              <w:left w:val="single" w:sz="8" w:space="0" w:color="auto"/>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250</w:t>
            </w:r>
          </w:p>
        </w:tc>
        <w:tc>
          <w:tcPr>
            <w:tcW w:w="485"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250</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250</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250</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250</w:t>
            </w:r>
          </w:p>
        </w:tc>
        <w:tc>
          <w:tcPr>
            <w:tcW w:w="466" w:type="pct"/>
            <w:tcBorders>
              <w:top w:val="single" w:sz="8" w:space="0" w:color="auto"/>
              <w:left w:val="nil"/>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10%</w:t>
            </w:r>
            <w:r w:rsidRPr="007B5954">
              <w:rPr>
                <w:rFonts w:ascii="Sylfaen" w:eastAsia="Times New Roman" w:hAnsi="Sylfaen" w:cs="Calibri"/>
                <w:color w:val="000000"/>
                <w:sz w:val="16"/>
                <w:szCs w:val="16"/>
              </w:rPr>
              <w:t> </w:t>
            </w:r>
          </w:p>
        </w:tc>
        <w:tc>
          <w:tcPr>
            <w:tcW w:w="776" w:type="pct"/>
            <w:tcBorders>
              <w:top w:val="nil"/>
              <w:left w:val="single" w:sz="8" w:space="0" w:color="auto"/>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Pr="007B5954">
              <w:rPr>
                <w:rFonts w:ascii="Sylfaen" w:eastAsia="Times New Roman" w:hAnsi="Sylfaen" w:cs="Calibri"/>
                <w:color w:val="000000"/>
                <w:sz w:val="12"/>
                <w:szCs w:val="12"/>
              </w:rPr>
              <w:t> </w:t>
            </w:r>
          </w:p>
        </w:tc>
      </w:tr>
    </w:tbl>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2798"/>
        <w:gridCol w:w="3232"/>
        <w:gridCol w:w="2228"/>
        <w:gridCol w:w="4682"/>
      </w:tblGrid>
      <w:tr w:rsidR="00B64558" w:rsidRPr="007B5954" w:rsidTr="005348A2">
        <w:trPr>
          <w:trHeight w:val="315"/>
        </w:trPr>
        <w:tc>
          <w:tcPr>
            <w:tcW w:w="10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სატრანსპორტო ხარჯის თანადაფინანსება</w:t>
            </w:r>
          </w:p>
        </w:tc>
      </w:tr>
      <w:tr w:rsidR="00B64558" w:rsidRPr="007B5954" w:rsidTr="005348A2">
        <w:trPr>
          <w:trHeight w:val="315"/>
        </w:trPr>
        <w:tc>
          <w:tcPr>
            <w:tcW w:w="1081"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06 02 17</w:t>
            </w:r>
          </w:p>
        </w:tc>
      </w:tr>
      <w:tr w:rsidR="00B64558" w:rsidRPr="007B5954" w:rsidTr="005348A2">
        <w:trPr>
          <w:trHeight w:val="315"/>
        </w:trPr>
        <w:tc>
          <w:tcPr>
            <w:tcW w:w="1081"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ბიუჯეტი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941068" w:rsidRDefault="00B64558" w:rsidP="005348A2">
            <w:pPr>
              <w:spacing w:after="0" w:line="240" w:lineRule="auto"/>
              <w:jc w:val="center"/>
              <w:rPr>
                <w:rFonts w:ascii="Sylfaen" w:eastAsia="Times New Roman" w:hAnsi="Sylfaen" w:cs="Calibri"/>
                <w:b/>
                <w:bCs/>
                <w:color w:val="000000"/>
                <w:sz w:val="18"/>
                <w:szCs w:val="18"/>
                <w:lang w:val="ka-GE"/>
              </w:rPr>
            </w:pPr>
            <w:r w:rsidRPr="007B5954">
              <w:rPr>
                <w:rFonts w:ascii="Sylfaen" w:eastAsia="Times New Roman" w:hAnsi="Sylfaen" w:cs="Calibri"/>
                <w:b/>
                <w:bCs/>
                <w:color w:val="000000"/>
                <w:sz w:val="18"/>
                <w:szCs w:val="18"/>
              </w:rPr>
              <w:t>60</w:t>
            </w:r>
            <w:r>
              <w:rPr>
                <w:rFonts w:ascii="Sylfaen" w:eastAsia="Times New Roman" w:hAnsi="Sylfaen" w:cs="Calibri"/>
                <w:b/>
                <w:bCs/>
                <w:color w:val="000000"/>
                <w:sz w:val="18"/>
                <w:szCs w:val="18"/>
                <w:lang w:val="ka-GE"/>
              </w:rPr>
              <w:t>,0</w:t>
            </w:r>
          </w:p>
        </w:tc>
      </w:tr>
      <w:tr w:rsidR="00B64558" w:rsidRPr="007B5954" w:rsidTr="005348A2">
        <w:trPr>
          <w:trHeight w:val="315"/>
        </w:trPr>
        <w:tc>
          <w:tcPr>
            <w:tcW w:w="1081"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 xml:space="preserve">                                                                                                          7.10.9</w:t>
            </w:r>
          </w:p>
        </w:tc>
      </w:tr>
      <w:tr w:rsidR="00B64558" w:rsidRPr="007B5954" w:rsidTr="005348A2">
        <w:trPr>
          <w:trHeight w:val="525"/>
        </w:trPr>
        <w:tc>
          <w:tcPr>
            <w:tcW w:w="1081"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64558" w:rsidRPr="007B5954" w:rsidTr="005348A2">
        <w:trPr>
          <w:trHeight w:val="2050"/>
        </w:trPr>
        <w:tc>
          <w:tcPr>
            <w:tcW w:w="1081" w:type="pct"/>
            <w:vMerge w:val="restart"/>
            <w:tcBorders>
              <w:top w:val="nil"/>
              <w:left w:val="single" w:sz="8" w:space="0" w:color="auto"/>
              <w:bottom w:val="nil"/>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919" w:type="pct"/>
            <w:gridSpan w:val="3"/>
            <w:tcBorders>
              <w:top w:val="single" w:sz="8" w:space="0" w:color="auto"/>
              <w:left w:val="nil"/>
              <w:bottom w:val="single" w:sz="8" w:space="0" w:color="auto"/>
              <w:right w:val="single" w:sz="8" w:space="0" w:color="000000"/>
            </w:tcBorders>
            <w:shd w:val="clear" w:color="auto" w:fill="auto"/>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 პროგრამის მოსარგებლეები არიან:  </w:t>
            </w:r>
            <w:r w:rsidRPr="007B5954">
              <w:rPr>
                <w:rFonts w:ascii="Sylfaen" w:eastAsia="Times New Roman" w:hAnsi="Sylfaen" w:cs="Calibri"/>
                <w:color w:val="000000"/>
                <w:sz w:val="18"/>
                <w:szCs w:val="18"/>
              </w:rPr>
              <w:br/>
              <w:t xml:space="preserve">  ა) დიალიზის პროგრამით მოსარგებლე პირები</w:t>
            </w:r>
            <w:r w:rsidRPr="007B5954">
              <w:rPr>
                <w:rFonts w:ascii="Sylfaen" w:eastAsia="Times New Roman" w:hAnsi="Sylfaen" w:cs="Calibri"/>
                <w:color w:val="000000"/>
                <w:sz w:val="18"/>
                <w:szCs w:val="18"/>
              </w:rPr>
              <w:br/>
              <w:t xml:space="preserve">  </w:t>
            </w:r>
            <w:r w:rsidRPr="007B5954">
              <w:rPr>
                <w:rFonts w:ascii="Sylfaen" w:eastAsia="Times New Roman" w:hAnsi="Sylfaen" w:cs="Calibri"/>
                <w:color w:val="000000"/>
                <w:sz w:val="18"/>
                <w:szCs w:val="18"/>
              </w:rPr>
              <w:br/>
              <w:t xml:space="preserve">  ბ) 0- 18 წლამდე ასაკი დაუნის სინდრომის მქონე  (Q 90) და ცერებრალური დამბლით დაავადებული ბავშვი (G 80 ) </w:t>
            </w:r>
            <w:r w:rsidRPr="007B5954">
              <w:rPr>
                <w:rFonts w:ascii="Sylfaen" w:eastAsia="Times New Roman" w:hAnsi="Sylfaen" w:cs="Calibri"/>
                <w:color w:val="000000"/>
                <w:sz w:val="18"/>
                <w:szCs w:val="18"/>
              </w:rPr>
              <w:br/>
              <w:t xml:space="preserve">  გ) 0 - 12 წლამდე აუტისტური სპექტრის აშლილობის მქონე ბავშვი (F84)</w:t>
            </w:r>
            <w:r w:rsidRPr="007B5954">
              <w:rPr>
                <w:rFonts w:ascii="Sylfaen" w:eastAsia="Times New Roman" w:hAnsi="Sylfaen" w:cs="Calibri"/>
                <w:color w:val="000000"/>
                <w:sz w:val="18"/>
                <w:szCs w:val="18"/>
              </w:rPr>
              <w:br/>
              <w:t xml:space="preserve"> დ ) 0 – 7 წლამდე  ადრეული განვითარების შეფერხების მქონე ბავშვი (R62)  ტრანსპორტის ხარჯის თანადაფინანსება მოხდება ყოველთვიურად სამედიცინო დაწესებულებიდან საცხოვრებელი ადგილის დაშორების შესაბამისად დახმარების ოდენობა განსაზღვრულია დამტკიცებული  დანართის შესაბამისად . </w:t>
            </w:r>
          </w:p>
        </w:tc>
      </w:tr>
      <w:tr w:rsidR="00B64558" w:rsidRPr="007B5954" w:rsidTr="005348A2">
        <w:trPr>
          <w:trHeight w:val="780"/>
        </w:trPr>
        <w:tc>
          <w:tcPr>
            <w:tcW w:w="1081"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49"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61"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809"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64558" w:rsidRPr="007B5954" w:rsidTr="005348A2">
        <w:trPr>
          <w:trHeight w:val="315"/>
        </w:trPr>
        <w:tc>
          <w:tcPr>
            <w:tcW w:w="1081"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49"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61"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809"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885"/>
        </w:trPr>
        <w:tc>
          <w:tcPr>
            <w:tcW w:w="1081"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სატრანსპორტო ხარჯის თანადაფინანსების გზით მოქალაქეებისათვის სამედცინო სერვისებზე  ხელმისაწვდომობის გაზრდა</w:t>
            </w:r>
          </w:p>
        </w:tc>
      </w:tr>
      <w:tr w:rsidR="00B64558" w:rsidRPr="007B5954" w:rsidTr="005348A2">
        <w:trPr>
          <w:trHeight w:val="1035"/>
        </w:trPr>
        <w:tc>
          <w:tcPr>
            <w:tcW w:w="1081"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B64558" w:rsidRPr="007B5954" w:rsidTr="005348A2">
        <w:trPr>
          <w:trHeight w:val="525"/>
        </w:trPr>
        <w:tc>
          <w:tcPr>
            <w:tcW w:w="1081"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919"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B64558" w:rsidRPr="007B5954" w:rsidTr="005348A2">
        <w:trPr>
          <w:trHeight w:val="780"/>
        </w:trPr>
        <w:tc>
          <w:tcPr>
            <w:tcW w:w="1081" w:type="pct"/>
            <w:tcBorders>
              <w:top w:val="nil"/>
              <w:left w:val="single" w:sz="8" w:space="0" w:color="auto"/>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10" w:type="pct"/>
            <w:gridSpan w:val="2"/>
            <w:tcBorders>
              <w:top w:val="single" w:sz="8" w:space="0" w:color="auto"/>
              <w:left w:val="nil"/>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1809" w:type="pct"/>
            <w:tcBorders>
              <w:top w:val="nil"/>
              <w:left w:val="nil"/>
              <w:bottom w:val="single" w:sz="8" w:space="0" w:color="auto"/>
              <w:right w:val="single" w:sz="8" w:space="0" w:color="auto"/>
            </w:tcBorders>
            <w:shd w:val="clear" w:color="auto" w:fill="auto"/>
            <w:noWrap/>
            <w:vAlign w:val="center"/>
            <w:hideMark/>
          </w:tcPr>
          <w:p w:rsidR="00B64558" w:rsidRPr="007B5954" w:rsidRDefault="00B64558" w:rsidP="005348A2">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715"/>
        <w:gridCol w:w="1750"/>
        <w:gridCol w:w="1437"/>
        <w:gridCol w:w="1188"/>
        <w:gridCol w:w="1268"/>
        <w:gridCol w:w="1146"/>
        <w:gridCol w:w="1146"/>
        <w:gridCol w:w="1146"/>
        <w:gridCol w:w="1206"/>
        <w:gridCol w:w="1938"/>
      </w:tblGrid>
      <w:tr w:rsidR="00B64558" w:rsidRPr="007B5954" w:rsidTr="005348A2">
        <w:trPr>
          <w:trHeight w:val="315"/>
        </w:trPr>
        <w:tc>
          <w:tcPr>
            <w:tcW w:w="2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48" w:type="pct"/>
            <w:gridSpan w:val="8"/>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64558" w:rsidRPr="007B5954" w:rsidTr="005348A2">
        <w:trPr>
          <w:trHeight w:val="915"/>
        </w:trPr>
        <w:tc>
          <w:tcPr>
            <w:tcW w:w="276"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color w:val="000000"/>
                <w:sz w:val="16"/>
                <w:szCs w:val="16"/>
              </w:rPr>
            </w:pPr>
          </w:p>
        </w:tc>
        <w:tc>
          <w:tcPr>
            <w:tcW w:w="676"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b/>
                <w:bCs/>
                <w:color w:val="000000"/>
                <w:sz w:val="16"/>
                <w:szCs w:val="16"/>
              </w:rPr>
            </w:pPr>
          </w:p>
        </w:tc>
        <w:tc>
          <w:tcPr>
            <w:tcW w:w="555"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5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90"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66" w:type="pct"/>
            <w:tcBorders>
              <w:top w:val="nil"/>
              <w:left w:val="nil"/>
              <w:bottom w:val="nil"/>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74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64558" w:rsidRPr="007B5954" w:rsidTr="005348A2">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lastRenderedPageBreak/>
              <w:t>1</w:t>
            </w:r>
          </w:p>
        </w:tc>
        <w:tc>
          <w:tcPr>
            <w:tcW w:w="676"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55" w:type="pct"/>
            <w:tcBorders>
              <w:top w:val="single" w:sz="8" w:space="0" w:color="auto"/>
              <w:left w:val="single" w:sz="8" w:space="0" w:color="auto"/>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lang w:val="ka-GE"/>
              </w:rPr>
            </w:pPr>
          </w:p>
        </w:tc>
        <w:tc>
          <w:tcPr>
            <w:tcW w:w="459" w:type="pct"/>
            <w:tcBorders>
              <w:top w:val="single" w:sz="8" w:space="0" w:color="auto"/>
              <w:left w:val="single" w:sz="8" w:space="0" w:color="auto"/>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70</w:t>
            </w:r>
          </w:p>
        </w:tc>
        <w:tc>
          <w:tcPr>
            <w:tcW w:w="490"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75</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75</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75</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75</w:t>
            </w:r>
          </w:p>
        </w:tc>
        <w:tc>
          <w:tcPr>
            <w:tcW w:w="466" w:type="pct"/>
            <w:tcBorders>
              <w:top w:val="single" w:sz="8" w:space="0" w:color="auto"/>
              <w:left w:val="nil"/>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lang w:val="ka-GE"/>
              </w:rPr>
              <w:t>10%</w:t>
            </w:r>
            <w:r w:rsidRPr="007B5954">
              <w:rPr>
                <w:rFonts w:ascii="Sylfaen" w:eastAsia="Times New Roman" w:hAnsi="Sylfaen" w:cs="Calibri"/>
                <w:color w:val="000000"/>
                <w:sz w:val="16"/>
                <w:szCs w:val="16"/>
              </w:rPr>
              <w:t> </w:t>
            </w:r>
          </w:p>
        </w:tc>
        <w:tc>
          <w:tcPr>
            <w:tcW w:w="74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p>
        </w:tc>
      </w:tr>
    </w:tbl>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2818"/>
        <w:gridCol w:w="3256"/>
        <w:gridCol w:w="2244"/>
        <w:gridCol w:w="4622"/>
      </w:tblGrid>
      <w:tr w:rsidR="00B64558" w:rsidRPr="007B5954" w:rsidTr="005348A2">
        <w:trPr>
          <w:trHeight w:val="315"/>
        </w:trPr>
        <w:tc>
          <w:tcPr>
            <w:tcW w:w="10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შშმ პირითა დახმარება</w:t>
            </w:r>
          </w:p>
        </w:tc>
      </w:tr>
      <w:tr w:rsidR="00B64558" w:rsidRPr="007B5954" w:rsidTr="005348A2">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06 02 18</w:t>
            </w:r>
          </w:p>
        </w:tc>
      </w:tr>
      <w:tr w:rsidR="00B64558" w:rsidRPr="007B5954" w:rsidTr="005348A2">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941068" w:rsidRDefault="00B64558" w:rsidP="005348A2">
            <w:pPr>
              <w:spacing w:after="0" w:line="240" w:lineRule="auto"/>
              <w:jc w:val="center"/>
              <w:rPr>
                <w:rFonts w:ascii="Sylfaen" w:eastAsia="Times New Roman" w:hAnsi="Sylfaen" w:cs="Calibri"/>
                <w:b/>
                <w:bCs/>
                <w:color w:val="000000"/>
                <w:sz w:val="18"/>
                <w:szCs w:val="18"/>
                <w:lang w:val="ka-GE"/>
              </w:rPr>
            </w:pPr>
            <w:r w:rsidRPr="007B5954">
              <w:rPr>
                <w:rFonts w:ascii="Sylfaen" w:eastAsia="Times New Roman" w:hAnsi="Sylfaen" w:cs="Calibri"/>
                <w:b/>
                <w:bCs/>
                <w:color w:val="000000"/>
                <w:sz w:val="18"/>
                <w:szCs w:val="18"/>
              </w:rPr>
              <w:t>50</w:t>
            </w:r>
            <w:r>
              <w:rPr>
                <w:rFonts w:ascii="Sylfaen" w:eastAsia="Times New Roman" w:hAnsi="Sylfaen" w:cs="Calibri"/>
                <w:b/>
                <w:bCs/>
                <w:color w:val="000000"/>
                <w:sz w:val="18"/>
                <w:szCs w:val="18"/>
                <w:lang w:val="ka-GE"/>
              </w:rPr>
              <w:t>,0</w:t>
            </w:r>
          </w:p>
        </w:tc>
      </w:tr>
      <w:tr w:rsidR="00B64558" w:rsidRPr="007B5954" w:rsidTr="005348A2">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 xml:space="preserve">                                                                                                          </w:t>
            </w: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7.10.1</w:t>
            </w:r>
          </w:p>
        </w:tc>
      </w:tr>
      <w:tr w:rsidR="00B64558" w:rsidRPr="007B5954" w:rsidTr="005348A2">
        <w:trPr>
          <w:trHeight w:val="52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64558" w:rsidRPr="007B5954" w:rsidTr="005348A2">
        <w:trPr>
          <w:trHeight w:val="255"/>
        </w:trPr>
        <w:tc>
          <w:tcPr>
            <w:tcW w:w="1089" w:type="pct"/>
            <w:vMerge w:val="restart"/>
            <w:tcBorders>
              <w:top w:val="nil"/>
              <w:left w:val="single" w:sz="8" w:space="0" w:color="auto"/>
              <w:bottom w:val="nil"/>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780"/>
        </w:trPr>
        <w:tc>
          <w:tcPr>
            <w:tcW w:w="1089"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58"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67"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787"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64558" w:rsidRPr="007B5954" w:rsidTr="005348A2">
        <w:trPr>
          <w:trHeight w:val="2055"/>
        </w:trPr>
        <w:tc>
          <w:tcPr>
            <w:tcW w:w="1089"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58"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B55BAB">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1. 200 000-ზე ნაკლები სარეიტინგო ქულის მქონე გადაადგილების უნარშეზღუდული შშმ პირთა მოვლის საშუალებების (პამპერსი, სველი ხელსახოცი და სხვა) თანადაფინანსება - წელიწადში 4-ჯერ ერთჯერადად არაუმეტეს </w:t>
            </w:r>
            <w:r w:rsidR="00B55BAB">
              <w:rPr>
                <w:rFonts w:ascii="Sylfaen" w:eastAsia="Times New Roman" w:hAnsi="Sylfaen" w:cs="Calibri"/>
                <w:color w:val="000000"/>
                <w:sz w:val="18"/>
                <w:szCs w:val="18"/>
                <w:lang w:val="ka-GE"/>
              </w:rPr>
              <w:t>200,0</w:t>
            </w:r>
            <w:r w:rsidRPr="007B5954">
              <w:rPr>
                <w:rFonts w:ascii="Sylfaen" w:eastAsia="Times New Roman" w:hAnsi="Sylfaen" w:cs="Calibri"/>
                <w:color w:val="000000"/>
                <w:sz w:val="18"/>
                <w:szCs w:val="18"/>
              </w:rPr>
              <w:t xml:space="preserve"> ლარი.</w:t>
            </w:r>
          </w:p>
        </w:tc>
        <w:tc>
          <w:tcPr>
            <w:tcW w:w="867" w:type="pct"/>
            <w:tcBorders>
              <w:top w:val="nil"/>
              <w:left w:val="nil"/>
              <w:bottom w:val="single" w:sz="8" w:space="0" w:color="auto"/>
              <w:right w:val="single" w:sz="8" w:space="0" w:color="000000"/>
            </w:tcBorders>
            <w:shd w:val="clear" w:color="auto" w:fill="auto"/>
            <w:vAlign w:val="center"/>
            <w:hideMark/>
          </w:tcPr>
          <w:p w:rsidR="00B64558" w:rsidRPr="007B5954" w:rsidRDefault="008C1E14" w:rsidP="005348A2">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46,5</w:t>
            </w:r>
            <w:r w:rsidR="00B64558" w:rsidRPr="007B5954">
              <w:rPr>
                <w:rFonts w:ascii="Sylfaen" w:eastAsia="Times New Roman" w:hAnsi="Sylfaen" w:cs="Calibri"/>
                <w:color w:val="000000"/>
                <w:sz w:val="18"/>
                <w:szCs w:val="18"/>
              </w:rPr>
              <w:t> </w:t>
            </w:r>
          </w:p>
        </w:tc>
        <w:tc>
          <w:tcPr>
            <w:tcW w:w="1787"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1545"/>
        </w:trPr>
        <w:tc>
          <w:tcPr>
            <w:tcW w:w="1089"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58"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  100 000-ზე მეტი სარეიტინგო ქულის მქონე „დღის ცენტრის“ სახელმწიფო პროგრამით მოსარგებლის თანადაფინანსება  -  ყოველთვიურად სახელმწიფო ვაუჩერის ღირებულების 20 %.</w:t>
            </w:r>
          </w:p>
        </w:tc>
        <w:tc>
          <w:tcPr>
            <w:tcW w:w="867" w:type="pct"/>
            <w:tcBorders>
              <w:top w:val="nil"/>
              <w:left w:val="nil"/>
              <w:bottom w:val="single" w:sz="8" w:space="0" w:color="auto"/>
              <w:right w:val="single" w:sz="8" w:space="0" w:color="000000"/>
            </w:tcBorders>
            <w:shd w:val="clear" w:color="auto" w:fill="auto"/>
            <w:vAlign w:val="center"/>
            <w:hideMark/>
          </w:tcPr>
          <w:p w:rsidR="00B64558" w:rsidRPr="008C1E1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8C1E14">
              <w:rPr>
                <w:rFonts w:ascii="Sylfaen" w:eastAsia="Times New Roman" w:hAnsi="Sylfaen" w:cs="Calibri"/>
                <w:color w:val="000000"/>
                <w:sz w:val="18"/>
                <w:szCs w:val="18"/>
                <w:lang w:val="ka-GE"/>
              </w:rPr>
              <w:t>1,0</w:t>
            </w:r>
          </w:p>
        </w:tc>
        <w:tc>
          <w:tcPr>
            <w:tcW w:w="1787"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1035"/>
        </w:trPr>
        <w:tc>
          <w:tcPr>
            <w:tcW w:w="1089"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58" w:type="pct"/>
            <w:tcBorders>
              <w:top w:val="nil"/>
              <w:left w:val="nil"/>
              <w:bottom w:val="single" w:sz="8" w:space="0" w:color="auto"/>
              <w:right w:val="single" w:sz="8" w:space="0" w:color="auto"/>
            </w:tcBorders>
            <w:shd w:val="clear" w:color="auto" w:fill="auto"/>
            <w:vAlign w:val="center"/>
            <w:hideMark/>
          </w:tcPr>
          <w:p w:rsidR="00B64558" w:rsidRPr="008C1E14" w:rsidRDefault="00B64558" w:rsidP="008C1E14">
            <w:pPr>
              <w:spacing w:after="0" w:line="240" w:lineRule="auto"/>
              <w:jc w:val="center"/>
              <w:rPr>
                <w:rFonts w:ascii="Sylfaen" w:eastAsia="Times New Roman" w:hAnsi="Sylfaen" w:cs="Calibri"/>
                <w:color w:val="000000"/>
                <w:sz w:val="20"/>
                <w:szCs w:val="20"/>
              </w:rPr>
            </w:pPr>
            <w:r w:rsidRPr="008C1E14">
              <w:rPr>
                <w:rFonts w:ascii="Sylfaen" w:eastAsia="Times New Roman" w:hAnsi="Sylfaen" w:cs="Calibri"/>
                <w:color w:val="000000"/>
                <w:sz w:val="20"/>
                <w:szCs w:val="20"/>
              </w:rPr>
              <w:t xml:space="preserve">3. </w:t>
            </w:r>
            <w:r w:rsidR="008C1E14" w:rsidRPr="008C1E14">
              <w:rPr>
                <w:rFonts w:ascii="Sylfaen" w:hAnsi="Sylfaen" w:cs="Calibri"/>
                <w:color w:val="000000"/>
                <w:sz w:val="20"/>
                <w:szCs w:val="20"/>
              </w:rPr>
              <w:t xml:space="preserve">უსინათლო </w:t>
            </w:r>
            <w:r w:rsidR="008C1E14" w:rsidRPr="008C1E14">
              <w:rPr>
                <w:rFonts w:ascii="Sylfaen" w:hAnsi="Sylfaen" w:cs="Calibri"/>
                <w:color w:val="000000"/>
                <w:sz w:val="20"/>
                <w:szCs w:val="20"/>
                <w:lang w:val="ka-GE"/>
              </w:rPr>
              <w:t>პირთა დახმარება</w:t>
            </w:r>
          </w:p>
        </w:tc>
        <w:tc>
          <w:tcPr>
            <w:tcW w:w="867" w:type="pct"/>
            <w:tcBorders>
              <w:top w:val="nil"/>
              <w:left w:val="nil"/>
              <w:bottom w:val="single" w:sz="8" w:space="0" w:color="auto"/>
              <w:right w:val="single" w:sz="8" w:space="0" w:color="auto"/>
            </w:tcBorders>
            <w:shd w:val="clear" w:color="auto" w:fill="auto"/>
            <w:vAlign w:val="center"/>
            <w:hideMark/>
          </w:tcPr>
          <w:p w:rsidR="00B64558" w:rsidRPr="008C1E1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8C1E14">
              <w:rPr>
                <w:rFonts w:ascii="Sylfaen" w:eastAsia="Times New Roman" w:hAnsi="Sylfaen" w:cs="Calibri"/>
                <w:color w:val="000000"/>
                <w:sz w:val="18"/>
                <w:szCs w:val="18"/>
                <w:lang w:val="ka-GE"/>
              </w:rPr>
              <w:t>0,5</w:t>
            </w:r>
          </w:p>
        </w:tc>
        <w:tc>
          <w:tcPr>
            <w:tcW w:w="1787"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1290"/>
        </w:trPr>
        <w:tc>
          <w:tcPr>
            <w:tcW w:w="1089"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58"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4. საოჯახო ტიპის სახლის ,,ხელი ხელს“ ელექტროენერგიის თანადაფინანსება წლიური - ლიმიტი1 000 ლარი;</w:t>
            </w:r>
          </w:p>
        </w:tc>
        <w:tc>
          <w:tcPr>
            <w:tcW w:w="867" w:type="pct"/>
            <w:tcBorders>
              <w:top w:val="nil"/>
              <w:left w:val="nil"/>
              <w:bottom w:val="single" w:sz="8" w:space="0" w:color="auto"/>
              <w:right w:val="single" w:sz="8" w:space="0" w:color="auto"/>
            </w:tcBorders>
            <w:shd w:val="clear" w:color="auto" w:fill="auto"/>
            <w:vAlign w:val="center"/>
            <w:hideMark/>
          </w:tcPr>
          <w:p w:rsidR="00B64558" w:rsidRPr="008C1E1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8C1E14">
              <w:rPr>
                <w:rFonts w:ascii="Sylfaen" w:eastAsia="Times New Roman" w:hAnsi="Sylfaen" w:cs="Calibri"/>
                <w:color w:val="000000"/>
                <w:sz w:val="18"/>
                <w:szCs w:val="18"/>
                <w:lang w:val="ka-GE"/>
              </w:rPr>
              <w:t>1,0</w:t>
            </w:r>
          </w:p>
        </w:tc>
        <w:tc>
          <w:tcPr>
            <w:tcW w:w="1787"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1035"/>
        </w:trPr>
        <w:tc>
          <w:tcPr>
            <w:tcW w:w="1089"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58"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5. სათემო ორგანიზაცია ,,LIFE LINE”  გაზის გადასახადის თანადაფინანსება წლიური ლიმიტი - 1 000 ლარი</w:t>
            </w:r>
          </w:p>
        </w:tc>
        <w:tc>
          <w:tcPr>
            <w:tcW w:w="867" w:type="pct"/>
            <w:tcBorders>
              <w:top w:val="nil"/>
              <w:left w:val="nil"/>
              <w:bottom w:val="single" w:sz="8" w:space="0" w:color="auto"/>
              <w:right w:val="single" w:sz="8" w:space="0" w:color="auto"/>
            </w:tcBorders>
            <w:shd w:val="clear" w:color="auto" w:fill="auto"/>
            <w:vAlign w:val="center"/>
            <w:hideMark/>
          </w:tcPr>
          <w:p w:rsidR="00B64558" w:rsidRPr="008C1E1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008C1E14">
              <w:rPr>
                <w:rFonts w:ascii="Sylfaen" w:eastAsia="Times New Roman" w:hAnsi="Sylfaen" w:cs="Calibri"/>
                <w:color w:val="000000"/>
                <w:sz w:val="18"/>
                <w:szCs w:val="18"/>
                <w:lang w:val="ka-GE"/>
              </w:rPr>
              <w:t>1,0</w:t>
            </w:r>
          </w:p>
        </w:tc>
        <w:tc>
          <w:tcPr>
            <w:tcW w:w="1787"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660"/>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911" w:type="pct"/>
            <w:gridSpan w:val="3"/>
            <w:tcBorders>
              <w:top w:val="single" w:sz="8" w:space="0" w:color="auto"/>
              <w:left w:val="nil"/>
              <w:bottom w:val="single" w:sz="8" w:space="0" w:color="auto"/>
              <w:right w:val="single" w:sz="8" w:space="0" w:color="000000"/>
            </w:tcBorders>
            <w:shd w:val="clear" w:color="auto" w:fill="auto"/>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ქვეპროგრამის მიზანია შშმ პირთა ცხოვრების პირობების გაუმჯობესებისა და საზოგადოებაში ინტეგრაციის ხელშეწყობა და შშმ პირთა სათემო ორგანიზაციების განვითარების ხელშეწყობა </w:t>
            </w:r>
          </w:p>
        </w:tc>
      </w:tr>
      <w:tr w:rsidR="00B64558" w:rsidRPr="007B5954" w:rsidTr="005348A2">
        <w:trPr>
          <w:trHeight w:val="103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3 - ჯანმრთელი ცხოვრება და კეთილდღეობა</w:t>
            </w:r>
          </w:p>
        </w:tc>
      </w:tr>
      <w:tr w:rsidR="00B64558" w:rsidRPr="007B5954" w:rsidTr="005348A2">
        <w:trPr>
          <w:trHeight w:val="52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B64558" w:rsidRPr="007B5954" w:rsidTr="005348A2">
        <w:trPr>
          <w:trHeight w:val="780"/>
        </w:trPr>
        <w:tc>
          <w:tcPr>
            <w:tcW w:w="1089" w:type="pct"/>
            <w:tcBorders>
              <w:top w:val="nil"/>
              <w:left w:val="single" w:sz="8" w:space="0" w:color="auto"/>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24" w:type="pct"/>
            <w:gridSpan w:val="2"/>
            <w:tcBorders>
              <w:top w:val="single" w:sz="8" w:space="0" w:color="auto"/>
              <w:left w:val="nil"/>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1787" w:type="pct"/>
            <w:tcBorders>
              <w:top w:val="nil"/>
              <w:left w:val="nil"/>
              <w:bottom w:val="single" w:sz="8" w:space="0" w:color="auto"/>
              <w:right w:val="single" w:sz="8" w:space="0" w:color="auto"/>
            </w:tcBorders>
            <w:shd w:val="clear" w:color="auto" w:fill="auto"/>
            <w:noWrap/>
            <w:vAlign w:val="center"/>
            <w:hideMark/>
          </w:tcPr>
          <w:p w:rsidR="00B64558" w:rsidRPr="007B5954" w:rsidRDefault="00B64558" w:rsidP="005348A2">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715"/>
        <w:gridCol w:w="1750"/>
        <w:gridCol w:w="1437"/>
        <w:gridCol w:w="1188"/>
        <w:gridCol w:w="1268"/>
        <w:gridCol w:w="1146"/>
        <w:gridCol w:w="1146"/>
        <w:gridCol w:w="1146"/>
        <w:gridCol w:w="1206"/>
        <w:gridCol w:w="1938"/>
      </w:tblGrid>
      <w:tr w:rsidR="00B64558" w:rsidRPr="007B5954" w:rsidTr="005348A2">
        <w:trPr>
          <w:trHeight w:val="315"/>
        </w:trPr>
        <w:tc>
          <w:tcPr>
            <w:tcW w:w="2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48" w:type="pct"/>
            <w:gridSpan w:val="8"/>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64558" w:rsidRPr="007B5954" w:rsidTr="005348A2">
        <w:trPr>
          <w:trHeight w:val="915"/>
        </w:trPr>
        <w:tc>
          <w:tcPr>
            <w:tcW w:w="276"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color w:val="000000"/>
                <w:sz w:val="16"/>
                <w:szCs w:val="16"/>
              </w:rPr>
            </w:pPr>
          </w:p>
        </w:tc>
        <w:tc>
          <w:tcPr>
            <w:tcW w:w="676"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b/>
                <w:bCs/>
                <w:color w:val="000000"/>
                <w:sz w:val="16"/>
                <w:szCs w:val="16"/>
              </w:rPr>
            </w:pPr>
          </w:p>
        </w:tc>
        <w:tc>
          <w:tcPr>
            <w:tcW w:w="555"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5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90"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43"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66" w:type="pct"/>
            <w:tcBorders>
              <w:top w:val="nil"/>
              <w:left w:val="nil"/>
              <w:bottom w:val="nil"/>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74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64558" w:rsidRPr="007B5954" w:rsidTr="005348A2">
        <w:trPr>
          <w:trHeight w:val="315"/>
        </w:trPr>
        <w:tc>
          <w:tcPr>
            <w:tcW w:w="276"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1</w:t>
            </w:r>
          </w:p>
        </w:tc>
        <w:tc>
          <w:tcPr>
            <w:tcW w:w="676"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55" w:type="pct"/>
            <w:tcBorders>
              <w:top w:val="single" w:sz="8" w:space="0" w:color="auto"/>
              <w:left w:val="single" w:sz="8" w:space="0" w:color="auto"/>
              <w:bottom w:val="single" w:sz="8" w:space="0" w:color="auto"/>
              <w:right w:val="nil"/>
            </w:tcBorders>
            <w:shd w:val="clear" w:color="auto" w:fill="auto"/>
            <w:vAlign w:val="center"/>
            <w:hideMark/>
          </w:tcPr>
          <w:p w:rsidR="00B64558" w:rsidRPr="007B5954" w:rsidRDefault="00B64558" w:rsidP="005348A2">
            <w:pPr>
              <w:spacing w:after="0" w:line="240" w:lineRule="auto"/>
              <w:jc w:val="both"/>
              <w:rPr>
                <w:rFonts w:ascii="Sylfaen" w:eastAsia="Times New Roman" w:hAnsi="Sylfaen" w:cs="Calibri"/>
                <w:color w:val="000000"/>
              </w:rPr>
            </w:pPr>
          </w:p>
        </w:tc>
        <w:tc>
          <w:tcPr>
            <w:tcW w:w="459" w:type="pct"/>
            <w:tcBorders>
              <w:top w:val="single" w:sz="8" w:space="0" w:color="auto"/>
              <w:left w:val="single" w:sz="8" w:space="0" w:color="auto"/>
              <w:bottom w:val="single" w:sz="8" w:space="0" w:color="auto"/>
              <w:right w:val="single" w:sz="8" w:space="0" w:color="auto"/>
            </w:tcBorders>
            <w:shd w:val="clear" w:color="auto" w:fill="auto"/>
            <w:vAlign w:val="center"/>
          </w:tcPr>
          <w:p w:rsidR="00B64558" w:rsidRPr="00941068" w:rsidRDefault="00B64558" w:rsidP="005348A2">
            <w:pPr>
              <w:spacing w:after="0" w:line="240" w:lineRule="auto"/>
              <w:jc w:val="both"/>
              <w:rPr>
                <w:rFonts w:ascii="Sylfaen" w:eastAsia="Times New Roman" w:hAnsi="Sylfaen" w:cs="Calibri"/>
                <w:color w:val="000000"/>
                <w:sz w:val="18"/>
                <w:szCs w:val="18"/>
                <w:lang w:val="ka-GE"/>
              </w:rPr>
            </w:pPr>
            <w:r w:rsidRPr="00941068">
              <w:rPr>
                <w:rFonts w:ascii="Sylfaen" w:eastAsia="Times New Roman" w:hAnsi="Sylfaen" w:cs="Calibri"/>
                <w:color w:val="000000"/>
                <w:sz w:val="18"/>
                <w:szCs w:val="18"/>
                <w:lang w:val="ka-GE"/>
              </w:rPr>
              <w:t>120</w:t>
            </w:r>
          </w:p>
        </w:tc>
        <w:tc>
          <w:tcPr>
            <w:tcW w:w="490" w:type="pct"/>
            <w:tcBorders>
              <w:top w:val="single" w:sz="8" w:space="0" w:color="auto"/>
              <w:left w:val="nil"/>
              <w:bottom w:val="single" w:sz="8" w:space="0" w:color="auto"/>
              <w:right w:val="single" w:sz="8" w:space="0" w:color="auto"/>
            </w:tcBorders>
            <w:shd w:val="clear" w:color="auto" w:fill="auto"/>
            <w:vAlign w:val="center"/>
          </w:tcPr>
          <w:p w:rsidR="00B64558" w:rsidRPr="00941068" w:rsidRDefault="00B64558" w:rsidP="005348A2">
            <w:pPr>
              <w:spacing w:after="0" w:line="240" w:lineRule="auto"/>
              <w:jc w:val="both"/>
              <w:rPr>
                <w:rFonts w:ascii="Sylfaen" w:eastAsia="Times New Roman" w:hAnsi="Sylfaen" w:cs="Calibri"/>
                <w:color w:val="000000"/>
                <w:sz w:val="18"/>
                <w:szCs w:val="18"/>
                <w:lang w:val="ka-GE"/>
              </w:rPr>
            </w:pPr>
            <w:r w:rsidRPr="00941068">
              <w:rPr>
                <w:rFonts w:ascii="Sylfaen" w:eastAsia="Times New Roman" w:hAnsi="Sylfaen" w:cs="Calibri"/>
                <w:color w:val="000000"/>
                <w:sz w:val="18"/>
                <w:szCs w:val="18"/>
                <w:lang w:val="ka-GE"/>
              </w:rPr>
              <w:t>150</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941068" w:rsidRDefault="00B64558" w:rsidP="005348A2">
            <w:pPr>
              <w:spacing w:after="0" w:line="240" w:lineRule="auto"/>
              <w:jc w:val="both"/>
              <w:rPr>
                <w:rFonts w:ascii="Sylfaen" w:eastAsia="Times New Roman" w:hAnsi="Sylfaen" w:cs="Calibri"/>
                <w:color w:val="000000"/>
                <w:sz w:val="18"/>
                <w:szCs w:val="18"/>
                <w:lang w:val="ka-GE"/>
              </w:rPr>
            </w:pPr>
            <w:r w:rsidRPr="00941068">
              <w:rPr>
                <w:rFonts w:ascii="Sylfaen" w:eastAsia="Times New Roman" w:hAnsi="Sylfaen" w:cs="Calibri"/>
                <w:color w:val="000000"/>
                <w:sz w:val="18"/>
                <w:szCs w:val="18"/>
                <w:lang w:val="ka-GE"/>
              </w:rPr>
              <w:t>150</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941068" w:rsidRDefault="00B64558" w:rsidP="005348A2">
            <w:pPr>
              <w:spacing w:after="0" w:line="240" w:lineRule="auto"/>
              <w:jc w:val="both"/>
              <w:rPr>
                <w:rFonts w:ascii="Sylfaen" w:eastAsia="Times New Roman" w:hAnsi="Sylfaen" w:cs="Calibri"/>
                <w:color w:val="000000"/>
                <w:sz w:val="18"/>
                <w:szCs w:val="18"/>
                <w:lang w:val="ka-GE"/>
              </w:rPr>
            </w:pPr>
            <w:r w:rsidRPr="00941068">
              <w:rPr>
                <w:rFonts w:ascii="Sylfaen" w:eastAsia="Times New Roman" w:hAnsi="Sylfaen" w:cs="Calibri"/>
                <w:color w:val="000000"/>
                <w:sz w:val="18"/>
                <w:szCs w:val="18"/>
                <w:lang w:val="ka-GE"/>
              </w:rPr>
              <w:t>150</w:t>
            </w:r>
          </w:p>
        </w:tc>
        <w:tc>
          <w:tcPr>
            <w:tcW w:w="443" w:type="pct"/>
            <w:tcBorders>
              <w:top w:val="single" w:sz="8" w:space="0" w:color="auto"/>
              <w:left w:val="nil"/>
              <w:bottom w:val="single" w:sz="8" w:space="0" w:color="auto"/>
              <w:right w:val="single" w:sz="8" w:space="0" w:color="auto"/>
            </w:tcBorders>
            <w:shd w:val="clear" w:color="auto" w:fill="auto"/>
            <w:vAlign w:val="center"/>
          </w:tcPr>
          <w:p w:rsidR="00B64558" w:rsidRPr="00941068" w:rsidRDefault="00B64558" w:rsidP="005348A2">
            <w:pPr>
              <w:spacing w:after="0" w:line="240" w:lineRule="auto"/>
              <w:jc w:val="both"/>
              <w:rPr>
                <w:rFonts w:ascii="Sylfaen" w:eastAsia="Times New Roman" w:hAnsi="Sylfaen" w:cs="Calibri"/>
                <w:color w:val="000000"/>
                <w:sz w:val="18"/>
                <w:szCs w:val="18"/>
                <w:lang w:val="ka-GE"/>
              </w:rPr>
            </w:pPr>
            <w:r w:rsidRPr="00941068">
              <w:rPr>
                <w:rFonts w:ascii="Sylfaen" w:eastAsia="Times New Roman" w:hAnsi="Sylfaen" w:cs="Calibri"/>
                <w:color w:val="000000"/>
                <w:sz w:val="18"/>
                <w:szCs w:val="18"/>
                <w:lang w:val="ka-GE"/>
              </w:rPr>
              <w:t>150</w:t>
            </w:r>
          </w:p>
        </w:tc>
        <w:tc>
          <w:tcPr>
            <w:tcW w:w="466" w:type="pct"/>
            <w:tcBorders>
              <w:top w:val="single" w:sz="8" w:space="0" w:color="auto"/>
              <w:left w:val="nil"/>
              <w:bottom w:val="single" w:sz="8" w:space="0" w:color="auto"/>
              <w:right w:val="nil"/>
            </w:tcBorders>
            <w:shd w:val="clear" w:color="auto" w:fill="auto"/>
            <w:vAlign w:val="center"/>
          </w:tcPr>
          <w:p w:rsidR="00B64558" w:rsidRPr="00941068" w:rsidRDefault="00B64558" w:rsidP="005348A2">
            <w:pPr>
              <w:spacing w:after="0" w:line="360" w:lineRule="auto"/>
              <w:jc w:val="both"/>
              <w:rPr>
                <w:rFonts w:ascii="Sylfaen" w:eastAsia="Times New Roman" w:hAnsi="Sylfaen" w:cs="Calibri"/>
                <w:color w:val="000000"/>
                <w:sz w:val="18"/>
                <w:szCs w:val="18"/>
                <w:lang w:val="ka-GE"/>
              </w:rPr>
            </w:pPr>
            <w:r w:rsidRPr="00941068">
              <w:rPr>
                <w:rFonts w:ascii="Sylfaen" w:eastAsia="Times New Roman" w:hAnsi="Sylfaen" w:cs="Calibri"/>
                <w:color w:val="000000"/>
                <w:sz w:val="18"/>
                <w:szCs w:val="18"/>
                <w:lang w:val="ka-GE"/>
              </w:rPr>
              <w:t>20%</w:t>
            </w:r>
          </w:p>
        </w:tc>
        <w:tc>
          <w:tcPr>
            <w:tcW w:w="74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Pr="007B5954">
              <w:rPr>
                <w:rFonts w:ascii="Sylfaen" w:eastAsia="Times New Roman" w:hAnsi="Sylfaen" w:cs="Calibri"/>
                <w:color w:val="000000"/>
                <w:sz w:val="12"/>
                <w:szCs w:val="12"/>
              </w:rPr>
              <w:t> </w:t>
            </w:r>
          </w:p>
        </w:tc>
      </w:tr>
    </w:tbl>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2818"/>
        <w:gridCol w:w="3256"/>
        <w:gridCol w:w="2244"/>
        <w:gridCol w:w="4622"/>
      </w:tblGrid>
      <w:tr w:rsidR="00B64558" w:rsidRPr="007B5954" w:rsidTr="005348A2">
        <w:trPr>
          <w:trHeight w:val="315"/>
        </w:trPr>
        <w:tc>
          <w:tcPr>
            <w:tcW w:w="10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lastRenderedPageBreak/>
              <w:t>ქვეპროგრამის დასახელება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უმაღლესი სასწავლებლის სტუდენტის სწავლის საფასურის თანადაფინანსება</w:t>
            </w:r>
          </w:p>
        </w:tc>
      </w:tr>
      <w:tr w:rsidR="00B64558" w:rsidRPr="007B5954" w:rsidTr="005348A2">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06 02 19</w:t>
            </w:r>
          </w:p>
        </w:tc>
      </w:tr>
      <w:tr w:rsidR="00B64558" w:rsidRPr="007B5954" w:rsidTr="005348A2">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941068" w:rsidRDefault="00B64558" w:rsidP="005348A2">
            <w:pPr>
              <w:spacing w:after="0" w:line="240" w:lineRule="auto"/>
              <w:jc w:val="center"/>
              <w:rPr>
                <w:rFonts w:ascii="Sylfaen" w:eastAsia="Times New Roman" w:hAnsi="Sylfaen" w:cs="Calibri"/>
                <w:b/>
                <w:bCs/>
                <w:color w:val="000000"/>
                <w:sz w:val="18"/>
                <w:szCs w:val="18"/>
                <w:lang w:val="ka-GE"/>
              </w:rPr>
            </w:pPr>
            <w:r w:rsidRPr="007B5954">
              <w:rPr>
                <w:rFonts w:ascii="Sylfaen" w:eastAsia="Times New Roman" w:hAnsi="Sylfaen" w:cs="Calibri"/>
                <w:b/>
                <w:bCs/>
                <w:color w:val="000000"/>
                <w:sz w:val="18"/>
                <w:szCs w:val="18"/>
              </w:rPr>
              <w:t>12</w:t>
            </w:r>
            <w:r>
              <w:rPr>
                <w:rFonts w:ascii="Sylfaen" w:eastAsia="Times New Roman" w:hAnsi="Sylfaen" w:cs="Calibri"/>
                <w:b/>
                <w:bCs/>
                <w:color w:val="000000"/>
                <w:sz w:val="18"/>
                <w:szCs w:val="18"/>
                <w:lang w:val="ka-GE"/>
              </w:rPr>
              <w:t>,0</w:t>
            </w:r>
          </w:p>
        </w:tc>
      </w:tr>
      <w:tr w:rsidR="00B64558" w:rsidRPr="007B5954" w:rsidTr="005348A2">
        <w:trPr>
          <w:trHeight w:val="315"/>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 xml:space="preserve">                                                                                                        7.10.9</w:t>
            </w:r>
          </w:p>
        </w:tc>
      </w:tr>
      <w:tr w:rsidR="00B64558" w:rsidRPr="007B5954" w:rsidTr="005348A2">
        <w:trPr>
          <w:trHeight w:val="349"/>
        </w:trPr>
        <w:tc>
          <w:tcPr>
            <w:tcW w:w="108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ჯანმრთელობის  დაცვის და სოციალური მომსახურების სამსახური</w:t>
            </w:r>
          </w:p>
        </w:tc>
      </w:tr>
      <w:tr w:rsidR="00B64558" w:rsidRPr="007B5954" w:rsidTr="005348A2">
        <w:trPr>
          <w:trHeight w:val="1680"/>
        </w:trPr>
        <w:tc>
          <w:tcPr>
            <w:tcW w:w="1089" w:type="pct"/>
            <w:vMerge w:val="restart"/>
            <w:tcBorders>
              <w:top w:val="nil"/>
              <w:left w:val="single" w:sz="8" w:space="0" w:color="auto"/>
              <w:bottom w:val="nil"/>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8C1E14" w:rsidRPr="00DB637A" w:rsidRDefault="008C1E14" w:rsidP="008C1E14">
            <w:pPr>
              <w:rPr>
                <w:rFonts w:ascii="Sylfaen" w:hAnsi="Sylfaen" w:cs="Calibri"/>
                <w:color w:val="000000"/>
                <w:sz w:val="16"/>
                <w:szCs w:val="16"/>
                <w:lang w:val="ka-GE"/>
              </w:rPr>
            </w:pPr>
            <w:r w:rsidRPr="00DB637A">
              <w:rPr>
                <w:rFonts w:ascii="Sylfaen" w:hAnsi="Sylfaen" w:cs="Calibri"/>
                <w:color w:val="000000"/>
                <w:sz w:val="16"/>
                <w:szCs w:val="16"/>
              </w:rPr>
              <w:t>პროგრამის მოსარგებლეები არიან მუნიციპალიტეტში რეგისტრირებული</w:t>
            </w:r>
            <w:r w:rsidRPr="00DB637A">
              <w:rPr>
                <w:rFonts w:ascii="Sylfaen" w:hAnsi="Sylfaen" w:cs="Calibri"/>
                <w:color w:val="000000"/>
                <w:sz w:val="16"/>
                <w:szCs w:val="16"/>
              </w:rPr>
              <w:br/>
              <w:t>ა) სოციალურად  დაუცველი ოჯახების</w:t>
            </w:r>
            <w:r w:rsidRPr="00DB637A">
              <w:rPr>
                <w:rFonts w:ascii="Sylfaen" w:hAnsi="Sylfaen" w:cs="Calibri"/>
                <w:color w:val="000000"/>
                <w:sz w:val="16"/>
                <w:szCs w:val="16"/>
                <w:lang w:val="ka-GE"/>
              </w:rPr>
              <w:t xml:space="preserve"> მონაცემთა ერთიან ბაზაში რეგისტრირებული</w:t>
            </w:r>
            <w:r w:rsidRPr="00DB637A">
              <w:rPr>
                <w:rFonts w:ascii="Sylfaen" w:hAnsi="Sylfaen" w:cs="Calibri"/>
                <w:color w:val="000000"/>
                <w:sz w:val="16"/>
                <w:szCs w:val="16"/>
              </w:rPr>
              <w:t xml:space="preserve"> 0-დან 150 000-მდე </w:t>
            </w:r>
            <w:r w:rsidRPr="00DB637A">
              <w:rPr>
                <w:rFonts w:ascii="Sylfaen" w:hAnsi="Sylfaen" w:cs="Calibri"/>
                <w:color w:val="000000"/>
                <w:sz w:val="16"/>
                <w:szCs w:val="16"/>
                <w:lang w:val="ka-GE"/>
              </w:rPr>
              <w:t xml:space="preserve"> სარეიტინგო ქულის ოჯახის:</w:t>
            </w:r>
          </w:p>
          <w:p w:rsidR="00F90A63" w:rsidRDefault="008C1E14" w:rsidP="008C1E14">
            <w:pPr>
              <w:rPr>
                <w:rFonts w:ascii="Sylfaen" w:hAnsi="Sylfaen" w:cs="Calibri"/>
                <w:color w:val="000000"/>
                <w:sz w:val="16"/>
                <w:szCs w:val="16"/>
                <w:lang w:val="ka-GE"/>
              </w:rPr>
            </w:pPr>
            <w:r w:rsidRPr="00DB637A">
              <w:rPr>
                <w:rFonts w:ascii="Sylfaen" w:hAnsi="Sylfaen" w:cs="Calibri"/>
                <w:color w:val="000000"/>
                <w:sz w:val="16"/>
                <w:szCs w:val="16"/>
              </w:rPr>
              <w:t xml:space="preserve"> </w:t>
            </w:r>
            <w:r w:rsidRPr="00DB637A">
              <w:rPr>
                <w:rFonts w:ascii="Sylfaen" w:hAnsi="Sylfaen" w:cs="Calibri"/>
                <w:color w:val="000000"/>
                <w:sz w:val="16"/>
                <w:szCs w:val="16"/>
                <w:lang w:val="ka-GE"/>
              </w:rPr>
              <w:t>ა.ა)</w:t>
            </w:r>
            <w:r w:rsidRPr="00DB637A">
              <w:rPr>
                <w:rFonts w:ascii="Sylfaen" w:hAnsi="Sylfaen" w:cs="Calibri"/>
                <w:color w:val="000000"/>
                <w:sz w:val="16"/>
                <w:szCs w:val="16"/>
              </w:rPr>
              <w:t>ობოლი სტუდენტი;</w:t>
            </w:r>
            <w:r w:rsidRPr="00DB637A">
              <w:rPr>
                <w:rFonts w:ascii="Sylfaen" w:hAnsi="Sylfaen" w:cs="Calibri"/>
                <w:color w:val="000000"/>
                <w:sz w:val="16"/>
                <w:szCs w:val="16"/>
              </w:rPr>
              <w:br/>
              <w:t xml:space="preserve"> </w:t>
            </w:r>
            <w:r w:rsidRPr="00DB637A">
              <w:rPr>
                <w:rFonts w:ascii="Sylfaen" w:hAnsi="Sylfaen" w:cs="Calibri"/>
                <w:color w:val="000000"/>
                <w:sz w:val="16"/>
                <w:szCs w:val="16"/>
                <w:lang w:val="ka-GE"/>
              </w:rPr>
              <w:t>ა.</w:t>
            </w:r>
            <w:r w:rsidRPr="00DB637A">
              <w:rPr>
                <w:rFonts w:ascii="Sylfaen" w:hAnsi="Sylfaen" w:cs="Calibri"/>
                <w:color w:val="000000"/>
                <w:sz w:val="16"/>
                <w:szCs w:val="16"/>
              </w:rPr>
              <w:t xml:space="preserve">ბ) </w:t>
            </w:r>
            <w:r w:rsidRPr="00DB637A">
              <w:rPr>
                <w:rFonts w:ascii="Sylfaen" w:hAnsi="Sylfaen" w:cs="Calibri"/>
                <w:color w:val="000000"/>
                <w:sz w:val="16"/>
                <w:szCs w:val="16"/>
                <w:lang w:val="ka-GE"/>
              </w:rPr>
              <w:t>მრავალშვილიანი ოჯახის  სტუდენტი შვილი</w:t>
            </w:r>
            <w:r w:rsidRPr="00DB637A">
              <w:rPr>
                <w:rFonts w:ascii="Sylfaen" w:hAnsi="Sylfaen" w:cs="Calibri"/>
                <w:color w:val="000000"/>
                <w:sz w:val="16"/>
                <w:szCs w:val="16"/>
              </w:rPr>
              <w:br/>
            </w:r>
            <w:r w:rsidRPr="00DB637A">
              <w:rPr>
                <w:rFonts w:ascii="Sylfaen" w:hAnsi="Sylfaen" w:cs="Calibri"/>
                <w:color w:val="000000"/>
                <w:sz w:val="16"/>
                <w:szCs w:val="16"/>
                <w:lang w:val="ka-GE"/>
              </w:rPr>
              <w:t xml:space="preserve">ა. </w:t>
            </w:r>
            <w:r w:rsidRPr="00DB637A">
              <w:rPr>
                <w:rFonts w:ascii="Sylfaen" w:hAnsi="Sylfaen" w:cs="Calibri"/>
                <w:color w:val="000000"/>
                <w:sz w:val="16"/>
                <w:szCs w:val="16"/>
              </w:rPr>
              <w:t xml:space="preserve">გ) </w:t>
            </w:r>
            <w:r w:rsidRPr="00DB637A">
              <w:rPr>
                <w:rFonts w:ascii="Sylfaen" w:hAnsi="Sylfaen" w:cs="Calibri"/>
                <w:color w:val="000000"/>
                <w:sz w:val="16"/>
                <w:szCs w:val="16"/>
                <w:lang w:val="ka-GE"/>
              </w:rPr>
              <w:t xml:space="preserve">მარტოხელა </w:t>
            </w:r>
            <w:proofErr w:type="gramStart"/>
            <w:r w:rsidRPr="00DB637A">
              <w:rPr>
                <w:rFonts w:ascii="Sylfaen" w:hAnsi="Sylfaen" w:cs="Calibri"/>
                <w:color w:val="000000"/>
                <w:sz w:val="16"/>
                <w:szCs w:val="16"/>
                <w:lang w:val="ka-GE"/>
              </w:rPr>
              <w:t xml:space="preserve">მშობლის </w:t>
            </w:r>
            <w:r w:rsidRPr="00DB637A">
              <w:rPr>
                <w:rFonts w:ascii="Sylfaen" w:hAnsi="Sylfaen" w:cs="Calibri"/>
                <w:color w:val="000000"/>
                <w:sz w:val="16"/>
                <w:szCs w:val="16"/>
              </w:rPr>
              <w:t xml:space="preserve"> სტუდენტი</w:t>
            </w:r>
            <w:proofErr w:type="gramEnd"/>
            <w:r w:rsidRPr="00DB637A">
              <w:rPr>
                <w:rFonts w:ascii="Sylfaen" w:hAnsi="Sylfaen" w:cs="Calibri"/>
                <w:color w:val="000000"/>
                <w:sz w:val="16"/>
                <w:szCs w:val="16"/>
              </w:rPr>
              <w:t xml:space="preserve"> </w:t>
            </w:r>
            <w:r w:rsidRPr="00DB637A">
              <w:rPr>
                <w:rFonts w:ascii="Sylfaen" w:hAnsi="Sylfaen" w:cs="Calibri"/>
                <w:color w:val="000000"/>
                <w:sz w:val="16"/>
                <w:szCs w:val="16"/>
                <w:lang w:val="ka-GE"/>
              </w:rPr>
              <w:t xml:space="preserve">შვილი, </w:t>
            </w:r>
          </w:p>
          <w:p w:rsidR="008C1E14" w:rsidRPr="00DB637A" w:rsidRDefault="008C1E14" w:rsidP="008C1E14">
            <w:pPr>
              <w:rPr>
                <w:rFonts w:ascii="Sylfaen" w:hAnsi="Sylfaen" w:cs="Calibri"/>
                <w:color w:val="000000"/>
                <w:sz w:val="16"/>
                <w:szCs w:val="16"/>
                <w:lang w:val="ka-GE"/>
              </w:rPr>
            </w:pPr>
            <w:r w:rsidRPr="00DB637A">
              <w:rPr>
                <w:rFonts w:ascii="Sylfaen" w:hAnsi="Sylfaen" w:cs="Calibri"/>
                <w:color w:val="000000"/>
                <w:sz w:val="16"/>
                <w:szCs w:val="16"/>
                <w:lang w:val="ka-GE"/>
              </w:rPr>
              <w:t>ბ) ორივე გარდაცვლილი მშობლის შვილი</w:t>
            </w:r>
          </w:p>
          <w:p w:rsidR="00B64558" w:rsidRPr="007B5954" w:rsidRDefault="008C1E14" w:rsidP="008C1E14">
            <w:pPr>
              <w:spacing w:after="0" w:line="240" w:lineRule="auto"/>
              <w:rPr>
                <w:rFonts w:ascii="Sylfaen" w:eastAsia="Times New Roman" w:hAnsi="Sylfaen" w:cs="Calibri"/>
                <w:color w:val="000000"/>
                <w:sz w:val="18"/>
                <w:szCs w:val="18"/>
              </w:rPr>
            </w:pPr>
            <w:r w:rsidRPr="00DB637A">
              <w:rPr>
                <w:rFonts w:ascii="Sylfaen" w:hAnsi="Sylfaen" w:cs="Calibri"/>
                <w:color w:val="000000"/>
                <w:sz w:val="16"/>
                <w:szCs w:val="16"/>
              </w:rPr>
              <w:t xml:space="preserve"> სწავლების თანადაფინანსების წლიური ლიმიტი  შეადგენს  1000 ლარს.</w:t>
            </w:r>
          </w:p>
        </w:tc>
      </w:tr>
      <w:tr w:rsidR="00B64558" w:rsidRPr="007B5954" w:rsidTr="005348A2">
        <w:trPr>
          <w:trHeight w:val="412"/>
        </w:trPr>
        <w:tc>
          <w:tcPr>
            <w:tcW w:w="1089"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58"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867"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1787"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64558" w:rsidRPr="007B5954" w:rsidTr="005348A2">
        <w:trPr>
          <w:trHeight w:val="315"/>
        </w:trPr>
        <w:tc>
          <w:tcPr>
            <w:tcW w:w="1089" w:type="pct"/>
            <w:vMerge/>
            <w:tcBorders>
              <w:top w:val="nil"/>
              <w:left w:val="single" w:sz="8" w:space="0" w:color="auto"/>
              <w:bottom w:val="nil"/>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258"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867"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1787"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31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ქვეპროგრამის მიზანია ახალგაზრდებისათვის   განათლების ხელმისაწვდომობის გაზრდა. </w:t>
            </w:r>
          </w:p>
        </w:tc>
      </w:tr>
      <w:tr w:rsidR="00B64558" w:rsidRPr="007B5954" w:rsidTr="005348A2">
        <w:trPr>
          <w:trHeight w:val="682"/>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4 -ხარისხიანი განათლება</w:t>
            </w:r>
          </w:p>
        </w:tc>
      </w:tr>
      <w:tr w:rsidR="00B64558" w:rsidRPr="007B5954" w:rsidTr="005348A2">
        <w:trPr>
          <w:trHeight w:val="525"/>
        </w:trPr>
        <w:tc>
          <w:tcPr>
            <w:tcW w:w="1089"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911"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2023 წელი</w:t>
            </w:r>
          </w:p>
        </w:tc>
      </w:tr>
      <w:tr w:rsidR="00B64558" w:rsidRPr="007B5954" w:rsidTr="005348A2">
        <w:trPr>
          <w:trHeight w:val="520"/>
        </w:trPr>
        <w:tc>
          <w:tcPr>
            <w:tcW w:w="1089" w:type="pct"/>
            <w:tcBorders>
              <w:top w:val="nil"/>
              <w:left w:val="single" w:sz="8" w:space="0" w:color="auto"/>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2124" w:type="pct"/>
            <w:gridSpan w:val="2"/>
            <w:tcBorders>
              <w:top w:val="single" w:sz="8" w:space="0" w:color="auto"/>
              <w:left w:val="nil"/>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ბენეფიციართათვის ქვეპროგრამით გათვალისწინებული სერვისების მიწოდება</w:t>
            </w:r>
          </w:p>
        </w:tc>
        <w:tc>
          <w:tcPr>
            <w:tcW w:w="1787" w:type="pct"/>
            <w:tcBorders>
              <w:top w:val="nil"/>
              <w:left w:val="nil"/>
              <w:bottom w:val="single" w:sz="8" w:space="0" w:color="auto"/>
              <w:right w:val="single" w:sz="8" w:space="0" w:color="auto"/>
            </w:tcBorders>
            <w:shd w:val="clear" w:color="auto" w:fill="auto"/>
            <w:noWrap/>
            <w:vAlign w:val="center"/>
            <w:hideMark/>
          </w:tcPr>
          <w:p w:rsidR="00B64558" w:rsidRPr="007B5954" w:rsidRDefault="00B64558" w:rsidP="005348A2">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B64558" w:rsidRDefault="00B64558" w:rsidP="00B64558">
      <w:pPr>
        <w:rPr>
          <w:rFonts w:ascii="Sylfaen" w:hAnsi="Sylfaen"/>
          <w:lang w:val="ka-GE"/>
        </w:rPr>
      </w:pPr>
    </w:p>
    <w:p w:rsidR="00B64558" w:rsidRDefault="00B64558" w:rsidP="00B64558">
      <w:pPr>
        <w:rPr>
          <w:rFonts w:ascii="Sylfaen" w:hAnsi="Sylfaen"/>
          <w:lang w:val="ka-GE"/>
        </w:rPr>
      </w:pP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715"/>
        <w:gridCol w:w="1750"/>
        <w:gridCol w:w="1437"/>
        <w:gridCol w:w="1189"/>
        <w:gridCol w:w="1267"/>
        <w:gridCol w:w="1146"/>
        <w:gridCol w:w="1146"/>
        <w:gridCol w:w="1146"/>
        <w:gridCol w:w="1206"/>
        <w:gridCol w:w="1938"/>
      </w:tblGrid>
      <w:tr w:rsidR="00B64558" w:rsidRPr="007B5954" w:rsidTr="005348A2">
        <w:trPr>
          <w:trHeight w:val="315"/>
        </w:trPr>
        <w:tc>
          <w:tcPr>
            <w:tcW w:w="2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w:t>
            </w:r>
          </w:p>
        </w:tc>
        <w:tc>
          <w:tcPr>
            <w:tcW w:w="6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 შედეგის შეფასების ინდიკატორი</w:t>
            </w:r>
          </w:p>
        </w:tc>
        <w:tc>
          <w:tcPr>
            <w:tcW w:w="4042" w:type="pct"/>
            <w:gridSpan w:val="8"/>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მაჩვენებლები</w:t>
            </w:r>
          </w:p>
        </w:tc>
      </w:tr>
      <w:tr w:rsidR="00B64558" w:rsidRPr="007B5954" w:rsidTr="005348A2">
        <w:trPr>
          <w:trHeight w:val="915"/>
        </w:trPr>
        <w:tc>
          <w:tcPr>
            <w:tcW w:w="279"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color w:val="000000"/>
                <w:sz w:val="16"/>
                <w:szCs w:val="16"/>
              </w:rPr>
            </w:pPr>
          </w:p>
        </w:tc>
        <w:tc>
          <w:tcPr>
            <w:tcW w:w="679" w:type="pct"/>
            <w:vMerge/>
            <w:tcBorders>
              <w:top w:val="single" w:sz="8" w:space="0" w:color="auto"/>
              <w:left w:val="single" w:sz="8" w:space="0" w:color="auto"/>
              <w:bottom w:val="single" w:sz="8" w:space="0" w:color="000000"/>
              <w:right w:val="single" w:sz="8" w:space="0" w:color="auto"/>
            </w:tcBorders>
            <w:vAlign w:val="center"/>
            <w:hideMark/>
          </w:tcPr>
          <w:p w:rsidR="00B64558" w:rsidRPr="007B5954" w:rsidRDefault="00B64558" w:rsidP="005348A2">
            <w:pPr>
              <w:spacing w:after="0" w:line="240" w:lineRule="auto"/>
              <w:rPr>
                <w:rFonts w:ascii="Sylfaen" w:eastAsia="Times New Roman" w:hAnsi="Sylfaen" w:cs="Calibri"/>
                <w:b/>
                <w:bCs/>
                <w:color w:val="000000"/>
                <w:sz w:val="16"/>
                <w:szCs w:val="16"/>
              </w:rPr>
            </w:pPr>
          </w:p>
        </w:tc>
        <w:tc>
          <w:tcPr>
            <w:tcW w:w="558"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ინდიკატორის დადასტურების საშუალება</w:t>
            </w:r>
          </w:p>
        </w:tc>
        <w:tc>
          <w:tcPr>
            <w:tcW w:w="462"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საბაზისო 2022 წელი</w:t>
            </w:r>
          </w:p>
        </w:tc>
        <w:tc>
          <w:tcPr>
            <w:tcW w:w="492"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2023 წელი</w:t>
            </w:r>
          </w:p>
        </w:tc>
        <w:tc>
          <w:tcPr>
            <w:tcW w:w="43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2024 წელი</w:t>
            </w:r>
          </w:p>
        </w:tc>
        <w:tc>
          <w:tcPr>
            <w:tcW w:w="43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2025 წელი</w:t>
            </w:r>
          </w:p>
        </w:tc>
        <w:tc>
          <w:tcPr>
            <w:tcW w:w="439" w:type="pct"/>
            <w:tcBorders>
              <w:top w:val="nil"/>
              <w:left w:val="nil"/>
              <w:bottom w:val="nil"/>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მიზნობრივი 2026 წელი</w:t>
            </w:r>
          </w:p>
        </w:tc>
        <w:tc>
          <w:tcPr>
            <w:tcW w:w="462" w:type="pct"/>
            <w:tcBorders>
              <w:top w:val="nil"/>
              <w:left w:val="nil"/>
              <w:bottom w:val="nil"/>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 xml:space="preserve">ცდომილების ალბათობა </w:t>
            </w:r>
          </w:p>
        </w:tc>
        <w:tc>
          <w:tcPr>
            <w:tcW w:w="751"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6"/>
                <w:szCs w:val="16"/>
              </w:rPr>
            </w:pPr>
            <w:r w:rsidRPr="007B5954">
              <w:rPr>
                <w:rFonts w:ascii="Sylfaen" w:eastAsia="Times New Roman" w:hAnsi="Sylfaen" w:cs="Calibri"/>
                <w:b/>
                <w:bCs/>
                <w:color w:val="000000"/>
                <w:sz w:val="16"/>
                <w:szCs w:val="16"/>
              </w:rPr>
              <w:t>შესაძლო რისკები</w:t>
            </w:r>
          </w:p>
        </w:tc>
      </w:tr>
      <w:tr w:rsidR="00B64558" w:rsidRPr="007B5954" w:rsidTr="005348A2">
        <w:trPr>
          <w:trHeight w:val="610"/>
        </w:trPr>
        <w:tc>
          <w:tcPr>
            <w:tcW w:w="27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lastRenderedPageBreak/>
              <w:t>1</w:t>
            </w:r>
          </w:p>
        </w:tc>
        <w:tc>
          <w:tcPr>
            <w:tcW w:w="679"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rPr>
              <w:t> </w:t>
            </w:r>
            <w:r w:rsidRPr="007B5954">
              <w:rPr>
                <w:rFonts w:ascii="Sylfaen" w:eastAsia="Times New Roman" w:hAnsi="Sylfaen" w:cs="Calibri"/>
                <w:color w:val="000000"/>
                <w:sz w:val="18"/>
                <w:szCs w:val="18"/>
                <w:lang w:val="ka-GE"/>
              </w:rPr>
              <w:t>მოსარგებლე ბენეფიციართა რაოდენობა</w:t>
            </w:r>
          </w:p>
        </w:tc>
        <w:tc>
          <w:tcPr>
            <w:tcW w:w="558" w:type="pct"/>
            <w:tcBorders>
              <w:top w:val="single" w:sz="8" w:space="0" w:color="auto"/>
              <w:left w:val="single" w:sz="8" w:space="0" w:color="auto"/>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p>
        </w:tc>
        <w:tc>
          <w:tcPr>
            <w:tcW w:w="462" w:type="pct"/>
            <w:tcBorders>
              <w:top w:val="single" w:sz="8" w:space="0" w:color="auto"/>
              <w:left w:val="single" w:sz="8" w:space="0" w:color="auto"/>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12</w:t>
            </w:r>
          </w:p>
        </w:tc>
        <w:tc>
          <w:tcPr>
            <w:tcW w:w="492"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12</w:t>
            </w:r>
          </w:p>
        </w:tc>
        <w:tc>
          <w:tcPr>
            <w:tcW w:w="439"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12</w:t>
            </w:r>
          </w:p>
        </w:tc>
        <w:tc>
          <w:tcPr>
            <w:tcW w:w="439"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w:t>
            </w:r>
            <w:r>
              <w:rPr>
                <w:rFonts w:ascii="Sylfaen" w:eastAsia="Times New Roman" w:hAnsi="Sylfaen" w:cs="Calibri"/>
                <w:color w:val="000000"/>
                <w:sz w:val="18"/>
                <w:szCs w:val="18"/>
                <w:lang w:val="ka-GE"/>
              </w:rPr>
              <w:t>2</w:t>
            </w:r>
          </w:p>
        </w:tc>
        <w:tc>
          <w:tcPr>
            <w:tcW w:w="439" w:type="pct"/>
            <w:tcBorders>
              <w:top w:val="single" w:sz="8" w:space="0" w:color="auto"/>
              <w:left w:val="nil"/>
              <w:bottom w:val="single" w:sz="8" w:space="0" w:color="auto"/>
              <w:right w:val="single" w:sz="8" w:space="0" w:color="auto"/>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8"/>
                <w:szCs w:val="18"/>
                <w:lang w:val="ka-GE"/>
              </w:rPr>
            </w:pPr>
            <w:r w:rsidRPr="007B5954">
              <w:rPr>
                <w:rFonts w:ascii="Sylfaen" w:eastAsia="Times New Roman" w:hAnsi="Sylfaen" w:cs="Calibri"/>
                <w:color w:val="000000"/>
                <w:sz w:val="18"/>
                <w:szCs w:val="18"/>
                <w:lang w:val="ka-GE"/>
              </w:rPr>
              <w:t>1</w:t>
            </w:r>
            <w:r>
              <w:rPr>
                <w:rFonts w:ascii="Sylfaen" w:eastAsia="Times New Roman" w:hAnsi="Sylfaen" w:cs="Calibri"/>
                <w:color w:val="000000"/>
                <w:sz w:val="18"/>
                <w:szCs w:val="18"/>
                <w:lang w:val="ka-GE"/>
              </w:rPr>
              <w:t>2</w:t>
            </w:r>
          </w:p>
        </w:tc>
        <w:tc>
          <w:tcPr>
            <w:tcW w:w="462" w:type="pct"/>
            <w:tcBorders>
              <w:top w:val="single" w:sz="8" w:space="0" w:color="auto"/>
              <w:left w:val="nil"/>
              <w:bottom w:val="single" w:sz="8" w:space="0" w:color="auto"/>
              <w:right w:val="nil"/>
            </w:tcBorders>
            <w:shd w:val="clear" w:color="auto" w:fill="auto"/>
            <w:vAlign w:val="center"/>
          </w:tcPr>
          <w:p w:rsidR="00B64558" w:rsidRPr="007B5954" w:rsidRDefault="00B64558" w:rsidP="005348A2">
            <w:pPr>
              <w:spacing w:after="0" w:line="240" w:lineRule="auto"/>
              <w:jc w:val="center"/>
              <w:rPr>
                <w:rFonts w:ascii="Sylfaen" w:eastAsia="Times New Roman" w:hAnsi="Sylfaen" w:cs="Calibri"/>
                <w:color w:val="000000"/>
                <w:sz w:val="16"/>
                <w:szCs w:val="16"/>
                <w:lang w:val="ka-GE"/>
              </w:rPr>
            </w:pPr>
            <w:r w:rsidRPr="007B5954">
              <w:rPr>
                <w:rFonts w:ascii="Sylfaen" w:eastAsia="Times New Roman" w:hAnsi="Sylfaen" w:cs="Calibri"/>
                <w:color w:val="000000"/>
                <w:sz w:val="16"/>
                <w:szCs w:val="16"/>
                <w:lang w:val="ka-GE"/>
              </w:rPr>
              <w:t>20%</w:t>
            </w:r>
          </w:p>
        </w:tc>
        <w:tc>
          <w:tcPr>
            <w:tcW w:w="751"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8"/>
                <w:szCs w:val="18"/>
                <w:lang w:val="ka-GE"/>
              </w:rPr>
              <w:t>გაზრდილი მომართვიანობა</w:t>
            </w:r>
            <w:r w:rsidRPr="007B5954">
              <w:rPr>
                <w:rFonts w:ascii="Sylfaen" w:eastAsia="Times New Roman" w:hAnsi="Sylfaen" w:cs="Calibri"/>
                <w:color w:val="000000"/>
                <w:sz w:val="18"/>
                <w:szCs w:val="18"/>
              </w:rPr>
              <w:t> </w:t>
            </w:r>
            <w:r w:rsidRPr="007B5954">
              <w:rPr>
                <w:rFonts w:ascii="Sylfaen" w:eastAsia="Times New Roman" w:hAnsi="Sylfaen" w:cs="Calibri"/>
                <w:color w:val="000000"/>
                <w:sz w:val="12"/>
                <w:szCs w:val="12"/>
              </w:rPr>
              <w:t> </w:t>
            </w:r>
          </w:p>
        </w:tc>
      </w:tr>
      <w:tr w:rsidR="00B64558" w:rsidRPr="007B5954" w:rsidTr="005348A2">
        <w:trPr>
          <w:trHeight w:val="315"/>
        </w:trPr>
        <w:tc>
          <w:tcPr>
            <w:tcW w:w="279"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2</w:t>
            </w:r>
          </w:p>
        </w:tc>
        <w:tc>
          <w:tcPr>
            <w:tcW w:w="679"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558"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r w:rsidRPr="007B5954">
              <w:rPr>
                <w:rFonts w:ascii="Sylfaen" w:eastAsia="Times New Roman" w:hAnsi="Sylfaen" w:cs="Calibri"/>
                <w:color w:val="000000"/>
                <w:sz w:val="16"/>
                <w:szCs w:val="16"/>
              </w:rPr>
              <w:t> </w:t>
            </w:r>
          </w:p>
        </w:tc>
        <w:tc>
          <w:tcPr>
            <w:tcW w:w="462"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92"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39"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39"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39"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462" w:type="pct"/>
            <w:tcBorders>
              <w:top w:val="nil"/>
              <w:left w:val="nil"/>
              <w:bottom w:val="single" w:sz="8" w:space="0" w:color="auto"/>
              <w:right w:val="nil"/>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6"/>
                <w:szCs w:val="16"/>
              </w:rPr>
            </w:pPr>
          </w:p>
        </w:tc>
        <w:tc>
          <w:tcPr>
            <w:tcW w:w="751"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2"/>
                <w:szCs w:val="12"/>
              </w:rPr>
            </w:pPr>
            <w:r w:rsidRPr="007B5954">
              <w:rPr>
                <w:rFonts w:ascii="Sylfaen" w:eastAsia="Times New Roman" w:hAnsi="Sylfaen" w:cs="Calibri"/>
                <w:color w:val="000000"/>
                <w:sz w:val="12"/>
                <w:szCs w:val="12"/>
              </w:rPr>
              <w:t> </w:t>
            </w:r>
          </w:p>
        </w:tc>
      </w:tr>
    </w:tbl>
    <w:p w:rsidR="00B64558" w:rsidRPr="007B5954" w:rsidRDefault="00B64558" w:rsidP="00B64558">
      <w:pPr>
        <w:rPr>
          <w:rFonts w:ascii="Sylfaen" w:hAnsi="Sylfaen"/>
          <w:lang w:val="ka-GE"/>
        </w:rPr>
      </w:pPr>
    </w:p>
    <w:p w:rsidR="00B64558" w:rsidRPr="007B5954" w:rsidRDefault="00B64558" w:rsidP="00B64558">
      <w:pPr>
        <w:rPr>
          <w:rFonts w:ascii="Sylfaen" w:hAnsi="Sylfaen"/>
          <w:lang w:val="ka-GE"/>
        </w:rPr>
      </w:pPr>
    </w:p>
    <w:p w:rsidR="00B64558" w:rsidRPr="007B5954" w:rsidRDefault="00B64558" w:rsidP="00B64558">
      <w:pPr>
        <w:ind w:firstLine="270"/>
        <w:jc w:val="both"/>
        <w:rPr>
          <w:rFonts w:ascii="Sylfaen" w:eastAsia="Sylfaen" w:hAnsi="Sylfaen"/>
          <w:sz w:val="24"/>
          <w:szCs w:val="24"/>
          <w:lang w:val="ka-GE"/>
        </w:rPr>
      </w:pPr>
      <w:r w:rsidRPr="007B5954">
        <w:rPr>
          <w:rFonts w:ascii="Sylfaen" w:hAnsi="Sylfaen"/>
          <w:b/>
          <w:sz w:val="24"/>
          <w:szCs w:val="24"/>
          <w:lang w:val="ka-GE"/>
        </w:rPr>
        <w:t xml:space="preserve">ა(ა)იპ მიუსაფარი ცხოველების მართვის კახეთის ინტერმუნიციპალური სააგენტო  </w:t>
      </w:r>
    </w:p>
    <w:p w:rsidR="00B64558" w:rsidRPr="007B5954" w:rsidRDefault="00B64558" w:rsidP="00B64558">
      <w:pPr>
        <w:rPr>
          <w:rFonts w:ascii="Sylfaen" w:hAnsi="Sylfaen"/>
          <w:lang w:val="ka-GE"/>
        </w:rPr>
      </w:pPr>
      <w:r w:rsidRPr="007B5954">
        <w:rPr>
          <w:rFonts w:ascii="Sylfaen" w:hAnsi="Sylfaen" w:cs="Arial CYR"/>
          <w:b/>
          <w:noProof/>
          <w:lang w:val="ka-GE"/>
        </w:rPr>
        <w:t xml:space="preserve">(პროგრამული  კოდი  06 03)  </w:t>
      </w:r>
    </w:p>
    <w:p w:rsidR="00B64558" w:rsidRPr="007B5954" w:rsidRDefault="00B64558" w:rsidP="00B64558">
      <w:pPr>
        <w:rPr>
          <w:rFonts w:ascii="Sylfaen" w:hAnsi="Sylfaen"/>
          <w:lang w:val="ka-GE"/>
        </w:rPr>
      </w:pPr>
    </w:p>
    <w:tbl>
      <w:tblPr>
        <w:tblW w:w="5000" w:type="pct"/>
        <w:tblLook w:val="04A0" w:firstRow="1" w:lastRow="0" w:firstColumn="1" w:lastColumn="0" w:noHBand="0" w:noVBand="1"/>
      </w:tblPr>
      <w:tblGrid>
        <w:gridCol w:w="2682"/>
        <w:gridCol w:w="2769"/>
        <w:gridCol w:w="1713"/>
        <w:gridCol w:w="5776"/>
      </w:tblGrid>
      <w:tr w:rsidR="00B64558" w:rsidRPr="007B5954" w:rsidTr="005348A2">
        <w:trPr>
          <w:trHeight w:val="574"/>
        </w:trPr>
        <w:tc>
          <w:tcPr>
            <w:tcW w:w="10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დასახელება</w:t>
            </w:r>
          </w:p>
        </w:tc>
        <w:tc>
          <w:tcPr>
            <w:tcW w:w="3964"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ვეტერინარული მომსახურება </w:t>
            </w:r>
          </w:p>
        </w:tc>
      </w:tr>
      <w:tr w:rsidR="00B64558" w:rsidRPr="007B5954" w:rsidTr="005348A2">
        <w:trPr>
          <w:trHeight w:val="315"/>
        </w:trPr>
        <w:tc>
          <w:tcPr>
            <w:tcW w:w="1036"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პროგრამული კოდი</w:t>
            </w:r>
          </w:p>
        </w:tc>
        <w:tc>
          <w:tcPr>
            <w:tcW w:w="3964"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06 03</w:t>
            </w:r>
          </w:p>
        </w:tc>
      </w:tr>
      <w:tr w:rsidR="00B64558" w:rsidRPr="007B5954" w:rsidTr="005348A2">
        <w:trPr>
          <w:trHeight w:val="660"/>
        </w:trPr>
        <w:tc>
          <w:tcPr>
            <w:tcW w:w="1036"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ბიუჯეტი</w:t>
            </w:r>
          </w:p>
        </w:tc>
        <w:tc>
          <w:tcPr>
            <w:tcW w:w="3964" w:type="pct"/>
            <w:gridSpan w:val="3"/>
            <w:tcBorders>
              <w:top w:val="single" w:sz="8" w:space="0" w:color="auto"/>
              <w:left w:val="nil"/>
              <w:bottom w:val="single" w:sz="8" w:space="0" w:color="auto"/>
              <w:right w:val="single" w:sz="8" w:space="0" w:color="000000"/>
            </w:tcBorders>
            <w:shd w:val="clear" w:color="auto" w:fill="auto"/>
            <w:hideMark/>
          </w:tcPr>
          <w:p w:rsidR="00B64558" w:rsidRPr="00F90A63" w:rsidRDefault="00F90A63" w:rsidP="005348A2">
            <w:pPr>
              <w:spacing w:after="0" w:line="240" w:lineRule="auto"/>
              <w:jc w:val="center"/>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160,0</w:t>
            </w:r>
          </w:p>
        </w:tc>
      </w:tr>
      <w:tr w:rsidR="00B64558" w:rsidRPr="007B5954" w:rsidTr="005348A2">
        <w:trPr>
          <w:trHeight w:val="315"/>
        </w:trPr>
        <w:tc>
          <w:tcPr>
            <w:tcW w:w="1036"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ფუნქციონალური კოდი</w:t>
            </w:r>
          </w:p>
        </w:tc>
        <w:tc>
          <w:tcPr>
            <w:tcW w:w="3964"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7.10.9</w:t>
            </w:r>
          </w:p>
        </w:tc>
      </w:tr>
      <w:tr w:rsidR="00B64558" w:rsidRPr="007B5954" w:rsidTr="005348A2">
        <w:trPr>
          <w:trHeight w:val="720"/>
        </w:trPr>
        <w:tc>
          <w:tcPr>
            <w:tcW w:w="1036" w:type="pct"/>
            <w:tcBorders>
              <w:top w:val="nil"/>
              <w:left w:val="single" w:sz="8" w:space="0" w:color="auto"/>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განმახორციელებელი</w:t>
            </w:r>
          </w:p>
        </w:tc>
        <w:tc>
          <w:tcPr>
            <w:tcW w:w="3964"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ა(ა)იპ  მიუსაფარი შინაური ცხოველების მართვის კახეთის ინტერმუნიციპალური სააგენტო </w:t>
            </w:r>
          </w:p>
        </w:tc>
      </w:tr>
      <w:tr w:rsidR="00B64558" w:rsidRPr="007B5954" w:rsidTr="005348A2">
        <w:trPr>
          <w:trHeight w:val="570"/>
        </w:trPr>
        <w:tc>
          <w:tcPr>
            <w:tcW w:w="1036" w:type="pct"/>
            <w:vMerge w:val="restart"/>
            <w:tcBorders>
              <w:top w:val="nil"/>
              <w:left w:val="single" w:sz="8" w:space="0" w:color="auto"/>
              <w:bottom w:val="single" w:sz="8" w:space="0" w:color="000000"/>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აღწერა</w:t>
            </w:r>
          </w:p>
        </w:tc>
        <w:tc>
          <w:tcPr>
            <w:tcW w:w="3964"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მიუსაფარი ცხოველების სტერილიზაცია-კასრტაცია, ხდება მათი დამუშავება, ვაქცინაცია, კვებით უზრუნველყოფა. </w:t>
            </w:r>
          </w:p>
        </w:tc>
      </w:tr>
      <w:tr w:rsidR="00B64558" w:rsidRPr="007B5954" w:rsidTr="005348A2">
        <w:trPr>
          <w:trHeight w:val="870"/>
        </w:trPr>
        <w:tc>
          <w:tcPr>
            <w:tcW w:w="1036" w:type="pct"/>
            <w:vMerge/>
            <w:tcBorders>
              <w:top w:val="nil"/>
              <w:left w:val="single" w:sz="8" w:space="0" w:color="auto"/>
              <w:bottom w:val="single" w:sz="8" w:space="0" w:color="000000"/>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070"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ღონისძიებების დასახელება</w:t>
            </w:r>
          </w:p>
        </w:tc>
        <w:tc>
          <w:tcPr>
            <w:tcW w:w="662"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ფონდებიდან გამოყოფილი ტრანსფერები</w:t>
            </w:r>
          </w:p>
        </w:tc>
        <w:tc>
          <w:tcPr>
            <w:tcW w:w="2233"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საკუთარი შემოსავლები</w:t>
            </w:r>
          </w:p>
        </w:tc>
      </w:tr>
      <w:tr w:rsidR="00B64558" w:rsidRPr="007B5954" w:rsidTr="005348A2">
        <w:trPr>
          <w:trHeight w:val="540"/>
        </w:trPr>
        <w:tc>
          <w:tcPr>
            <w:tcW w:w="1036" w:type="pct"/>
            <w:vMerge/>
            <w:tcBorders>
              <w:top w:val="nil"/>
              <w:left w:val="single" w:sz="8" w:space="0" w:color="auto"/>
              <w:bottom w:val="single" w:sz="8" w:space="0" w:color="000000"/>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070"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რიცხოვნობა</w:t>
            </w:r>
          </w:p>
        </w:tc>
        <w:tc>
          <w:tcPr>
            <w:tcW w:w="662"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37</w:t>
            </w:r>
          </w:p>
        </w:tc>
        <w:tc>
          <w:tcPr>
            <w:tcW w:w="2233"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660"/>
        </w:trPr>
        <w:tc>
          <w:tcPr>
            <w:tcW w:w="1036" w:type="pct"/>
            <w:vMerge/>
            <w:tcBorders>
              <w:top w:val="nil"/>
              <w:left w:val="single" w:sz="8" w:space="0" w:color="auto"/>
              <w:bottom w:val="single" w:sz="8" w:space="0" w:color="000000"/>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070"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შრომის ნაზღაურება</w:t>
            </w:r>
          </w:p>
        </w:tc>
        <w:tc>
          <w:tcPr>
            <w:tcW w:w="662" w:type="pct"/>
            <w:tcBorders>
              <w:top w:val="nil"/>
              <w:left w:val="nil"/>
              <w:bottom w:val="single" w:sz="8" w:space="0" w:color="auto"/>
              <w:right w:val="single" w:sz="8" w:space="0" w:color="000000"/>
            </w:tcBorders>
            <w:shd w:val="clear" w:color="auto" w:fill="auto"/>
            <w:vAlign w:val="center"/>
            <w:hideMark/>
          </w:tcPr>
          <w:p w:rsidR="00B64558" w:rsidRPr="00F90A63" w:rsidRDefault="00F90A63" w:rsidP="005348A2">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150,0</w:t>
            </w:r>
          </w:p>
        </w:tc>
        <w:tc>
          <w:tcPr>
            <w:tcW w:w="2233"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270"/>
        </w:trPr>
        <w:tc>
          <w:tcPr>
            <w:tcW w:w="1036" w:type="pct"/>
            <w:vMerge/>
            <w:tcBorders>
              <w:top w:val="nil"/>
              <w:left w:val="single" w:sz="8" w:space="0" w:color="auto"/>
              <w:bottom w:val="single" w:sz="8" w:space="0" w:color="000000"/>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070"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სამედიცინო მასალა</w:t>
            </w:r>
            <w:r w:rsidRPr="007B5954">
              <w:rPr>
                <w:rFonts w:ascii="Sylfaen" w:eastAsia="Times New Roman" w:hAnsi="Sylfaen" w:cs="Calibri"/>
                <w:color w:val="000000"/>
                <w:sz w:val="18"/>
                <w:szCs w:val="18"/>
              </w:rPr>
              <w:t> </w:t>
            </w:r>
          </w:p>
        </w:tc>
        <w:tc>
          <w:tcPr>
            <w:tcW w:w="662" w:type="pct"/>
            <w:tcBorders>
              <w:top w:val="nil"/>
              <w:left w:val="nil"/>
              <w:bottom w:val="single" w:sz="8" w:space="0" w:color="auto"/>
              <w:right w:val="single" w:sz="8" w:space="0" w:color="auto"/>
            </w:tcBorders>
            <w:shd w:val="clear" w:color="auto" w:fill="auto"/>
            <w:vAlign w:val="center"/>
            <w:hideMark/>
          </w:tcPr>
          <w:p w:rsidR="00B64558" w:rsidRPr="00F90A63" w:rsidRDefault="00F90A63" w:rsidP="005348A2">
            <w:pPr>
              <w:spacing w:after="0" w:line="240" w:lineRule="auto"/>
              <w:jc w:val="center"/>
              <w:rPr>
                <w:rFonts w:ascii="Sylfaen" w:eastAsia="Times New Roman" w:hAnsi="Sylfaen" w:cs="Calibri"/>
                <w:color w:val="000000"/>
                <w:sz w:val="18"/>
                <w:szCs w:val="18"/>
                <w:lang w:val="ka-GE"/>
              </w:rPr>
            </w:pPr>
            <w:r w:rsidRPr="00F90A63">
              <w:rPr>
                <w:rFonts w:ascii="Sylfaen" w:eastAsia="Times New Roman" w:hAnsi="Sylfaen" w:cs="Calibri"/>
                <w:color w:val="000000"/>
                <w:sz w:val="18"/>
                <w:szCs w:val="18"/>
                <w:lang w:val="ka-GE"/>
              </w:rPr>
              <w:t>5,0</w:t>
            </w:r>
          </w:p>
        </w:tc>
        <w:tc>
          <w:tcPr>
            <w:tcW w:w="2233"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435"/>
        </w:trPr>
        <w:tc>
          <w:tcPr>
            <w:tcW w:w="1036" w:type="pct"/>
            <w:vMerge/>
            <w:tcBorders>
              <w:top w:val="nil"/>
              <w:left w:val="single" w:sz="8" w:space="0" w:color="auto"/>
              <w:bottom w:val="single" w:sz="8" w:space="0" w:color="000000"/>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070"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ოფისი</w:t>
            </w:r>
            <w:r w:rsidRPr="007B5954">
              <w:rPr>
                <w:rFonts w:ascii="Sylfaen" w:eastAsia="Times New Roman" w:hAnsi="Sylfaen" w:cs="Calibri"/>
                <w:color w:val="000000"/>
                <w:sz w:val="18"/>
                <w:szCs w:val="18"/>
              </w:rPr>
              <w:t> </w:t>
            </w:r>
          </w:p>
        </w:tc>
        <w:tc>
          <w:tcPr>
            <w:tcW w:w="662" w:type="pct"/>
            <w:tcBorders>
              <w:top w:val="nil"/>
              <w:left w:val="nil"/>
              <w:bottom w:val="single" w:sz="8" w:space="0" w:color="auto"/>
              <w:right w:val="single" w:sz="8" w:space="0" w:color="auto"/>
            </w:tcBorders>
            <w:shd w:val="clear" w:color="auto" w:fill="auto"/>
            <w:vAlign w:val="center"/>
            <w:hideMark/>
          </w:tcPr>
          <w:p w:rsidR="00B64558" w:rsidRPr="00F90A63" w:rsidRDefault="00F90A63" w:rsidP="005348A2">
            <w:pPr>
              <w:spacing w:after="0" w:line="240" w:lineRule="auto"/>
              <w:jc w:val="center"/>
              <w:rPr>
                <w:rFonts w:ascii="Sylfaen" w:eastAsia="Times New Roman" w:hAnsi="Sylfaen" w:cs="Calibri"/>
                <w:color w:val="000000"/>
                <w:sz w:val="18"/>
                <w:szCs w:val="18"/>
                <w:lang w:val="ka-GE"/>
              </w:rPr>
            </w:pPr>
            <w:r w:rsidRPr="00F90A63">
              <w:rPr>
                <w:rFonts w:ascii="Sylfaen" w:eastAsia="Times New Roman" w:hAnsi="Sylfaen" w:cs="Calibri"/>
                <w:color w:val="000000"/>
                <w:sz w:val="18"/>
                <w:szCs w:val="18"/>
                <w:lang w:val="ka-GE"/>
              </w:rPr>
              <w:t>5,0</w:t>
            </w:r>
          </w:p>
        </w:tc>
        <w:tc>
          <w:tcPr>
            <w:tcW w:w="2233" w:type="pct"/>
            <w:tcBorders>
              <w:top w:val="nil"/>
              <w:left w:val="nil"/>
              <w:bottom w:val="single" w:sz="8" w:space="0" w:color="auto"/>
              <w:right w:val="single" w:sz="8" w:space="0" w:color="auto"/>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315"/>
        </w:trPr>
        <w:tc>
          <w:tcPr>
            <w:tcW w:w="1036" w:type="pct"/>
            <w:vMerge/>
            <w:tcBorders>
              <w:top w:val="nil"/>
              <w:left w:val="single" w:sz="8" w:space="0" w:color="auto"/>
              <w:bottom w:val="single" w:sz="8" w:space="0" w:color="000000"/>
              <w:right w:val="single" w:sz="8" w:space="0" w:color="000000"/>
            </w:tcBorders>
            <w:vAlign w:val="center"/>
            <w:hideMark/>
          </w:tcPr>
          <w:p w:rsidR="00B64558" w:rsidRPr="007B5954" w:rsidRDefault="00B64558" w:rsidP="005348A2">
            <w:pPr>
              <w:spacing w:after="0" w:line="240" w:lineRule="auto"/>
              <w:rPr>
                <w:rFonts w:ascii="Sylfaen" w:eastAsia="Times New Roman" w:hAnsi="Sylfaen" w:cs="Calibri"/>
                <w:b/>
                <w:bCs/>
                <w:color w:val="000000"/>
                <w:sz w:val="18"/>
                <w:szCs w:val="18"/>
              </w:rPr>
            </w:pPr>
          </w:p>
        </w:tc>
        <w:tc>
          <w:tcPr>
            <w:tcW w:w="1070"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662"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c>
          <w:tcPr>
            <w:tcW w:w="2233" w:type="pct"/>
            <w:tcBorders>
              <w:top w:val="nil"/>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color w:val="000000"/>
                <w:sz w:val="18"/>
                <w:szCs w:val="18"/>
              </w:rPr>
            </w:pPr>
            <w:r w:rsidRPr="007B5954">
              <w:rPr>
                <w:rFonts w:ascii="Sylfaen" w:eastAsia="Times New Roman" w:hAnsi="Sylfaen" w:cs="Calibri"/>
                <w:color w:val="000000"/>
                <w:sz w:val="18"/>
                <w:szCs w:val="18"/>
              </w:rPr>
              <w:t> </w:t>
            </w:r>
          </w:p>
        </w:tc>
      </w:tr>
      <w:tr w:rsidR="00B64558" w:rsidRPr="007B5954" w:rsidTr="005348A2">
        <w:trPr>
          <w:trHeight w:val="555"/>
        </w:trPr>
        <w:tc>
          <w:tcPr>
            <w:tcW w:w="1036"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მიზანი</w:t>
            </w:r>
          </w:p>
        </w:tc>
        <w:tc>
          <w:tcPr>
            <w:tcW w:w="3964"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მიუსაფარი ცხოველების  რიცხოვნობის შემცირება და მათზე ზრუნვა.</w:t>
            </w:r>
          </w:p>
        </w:tc>
      </w:tr>
      <w:tr w:rsidR="00B64558" w:rsidRPr="007B5954" w:rsidTr="005348A2">
        <w:trPr>
          <w:trHeight w:val="610"/>
        </w:trPr>
        <w:tc>
          <w:tcPr>
            <w:tcW w:w="1036"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გაეროს მდგრადი განვითარების SDG მიზანი, რომლის მიღწევასაც ემსახურება პროგრამა</w:t>
            </w:r>
          </w:p>
        </w:tc>
        <w:tc>
          <w:tcPr>
            <w:tcW w:w="3964"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 xml:space="preserve">3.ჯანმრთელი ცხოვრება და კეთილდღეობა </w:t>
            </w:r>
          </w:p>
        </w:tc>
      </w:tr>
      <w:tr w:rsidR="00B64558" w:rsidRPr="007B5954" w:rsidTr="005348A2">
        <w:trPr>
          <w:trHeight w:val="630"/>
        </w:trPr>
        <w:tc>
          <w:tcPr>
            <w:tcW w:w="1036" w:type="pct"/>
            <w:tcBorders>
              <w:top w:val="nil"/>
              <w:left w:val="single" w:sz="8" w:space="0" w:color="auto"/>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 xml:space="preserve">ქვეპროგრამის განხორციელების ვადები </w:t>
            </w:r>
          </w:p>
        </w:tc>
        <w:tc>
          <w:tcPr>
            <w:tcW w:w="3964" w:type="pct"/>
            <w:gridSpan w:val="3"/>
            <w:tcBorders>
              <w:top w:val="single" w:sz="8" w:space="0" w:color="auto"/>
              <w:left w:val="nil"/>
              <w:bottom w:val="single" w:sz="8"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2023წ.</w:t>
            </w:r>
          </w:p>
        </w:tc>
      </w:tr>
      <w:tr w:rsidR="00B64558" w:rsidRPr="007B5954" w:rsidTr="005348A2">
        <w:trPr>
          <w:trHeight w:val="975"/>
        </w:trPr>
        <w:tc>
          <w:tcPr>
            <w:tcW w:w="1036" w:type="pct"/>
            <w:tcBorders>
              <w:top w:val="nil"/>
              <w:left w:val="single" w:sz="8" w:space="0" w:color="auto"/>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jc w:val="center"/>
              <w:rPr>
                <w:rFonts w:ascii="Sylfaen" w:eastAsia="Times New Roman" w:hAnsi="Sylfaen" w:cs="Calibri"/>
                <w:b/>
                <w:bCs/>
                <w:color w:val="000000"/>
                <w:sz w:val="18"/>
                <w:szCs w:val="18"/>
              </w:rPr>
            </w:pPr>
            <w:r w:rsidRPr="007B5954">
              <w:rPr>
                <w:rFonts w:ascii="Sylfaen" w:eastAsia="Times New Roman" w:hAnsi="Sylfaen" w:cs="Calibri"/>
                <w:b/>
                <w:bCs/>
                <w:color w:val="000000"/>
                <w:sz w:val="18"/>
                <w:szCs w:val="18"/>
              </w:rPr>
              <w:t>ქვეპროგრამის მოსალოდნელი შუალედური შედეგი</w:t>
            </w:r>
          </w:p>
        </w:tc>
        <w:tc>
          <w:tcPr>
            <w:tcW w:w="1732" w:type="pct"/>
            <w:gridSpan w:val="2"/>
            <w:tcBorders>
              <w:top w:val="single" w:sz="8" w:space="0" w:color="auto"/>
              <w:left w:val="nil"/>
              <w:bottom w:val="single" w:sz="4" w:space="0" w:color="auto"/>
              <w:right w:val="single" w:sz="8" w:space="0" w:color="000000"/>
            </w:tcBorders>
            <w:shd w:val="clear" w:color="auto" w:fill="auto"/>
            <w:vAlign w:val="center"/>
            <w:hideMark/>
          </w:tcPr>
          <w:p w:rsidR="00B64558" w:rsidRPr="007B5954" w:rsidRDefault="00B64558" w:rsidP="005348A2">
            <w:pPr>
              <w:spacing w:after="0" w:line="240" w:lineRule="auto"/>
              <w:rPr>
                <w:rFonts w:ascii="Sylfaen" w:eastAsia="Times New Roman" w:hAnsi="Sylfaen" w:cs="Calibri"/>
                <w:color w:val="000000"/>
                <w:sz w:val="18"/>
                <w:szCs w:val="18"/>
              </w:rPr>
            </w:pPr>
            <w:r w:rsidRPr="007B5954">
              <w:rPr>
                <w:rFonts w:ascii="Sylfaen" w:eastAsia="Times New Roman" w:hAnsi="Sylfaen" w:cs="Calibri"/>
                <w:color w:val="000000"/>
                <w:sz w:val="18"/>
                <w:szCs w:val="18"/>
              </w:rPr>
              <w:t>მიუსაფარი ცხოველებში გადამდები დაავადებების შემცირება, ოჯახებში მიკედლება და შემდგომში მათი მორიტორინგი.</w:t>
            </w:r>
          </w:p>
        </w:tc>
        <w:tc>
          <w:tcPr>
            <w:tcW w:w="2233" w:type="pct"/>
            <w:tcBorders>
              <w:top w:val="nil"/>
              <w:left w:val="nil"/>
              <w:bottom w:val="single" w:sz="8" w:space="0" w:color="auto"/>
              <w:right w:val="single" w:sz="8" w:space="0" w:color="auto"/>
            </w:tcBorders>
            <w:shd w:val="clear" w:color="auto" w:fill="auto"/>
            <w:noWrap/>
            <w:vAlign w:val="center"/>
            <w:hideMark/>
          </w:tcPr>
          <w:p w:rsidR="00B64558" w:rsidRPr="007B5954" w:rsidRDefault="00B64558" w:rsidP="005348A2">
            <w:pPr>
              <w:spacing w:after="0" w:line="240" w:lineRule="auto"/>
              <w:rPr>
                <w:rFonts w:eastAsia="Times New Roman" w:cs="Calibri"/>
                <w:color w:val="000000"/>
                <w:sz w:val="18"/>
                <w:szCs w:val="18"/>
              </w:rPr>
            </w:pPr>
            <w:r w:rsidRPr="007B5954">
              <w:rPr>
                <w:rFonts w:eastAsia="Times New Roman" w:cs="Calibri"/>
                <w:color w:val="000000"/>
                <w:sz w:val="18"/>
                <w:szCs w:val="18"/>
              </w:rPr>
              <w:t> </w:t>
            </w:r>
          </w:p>
        </w:tc>
      </w:tr>
    </w:tbl>
    <w:p w:rsidR="00B64558" w:rsidRDefault="00B64558" w:rsidP="00B64558">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B64558" w:rsidRDefault="00B64558" w:rsidP="00B64558">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0C02C1" w:rsidRDefault="000C02C1" w:rsidP="000C02C1">
      <w:pPr>
        <w:pStyle w:val="Heading2"/>
        <w:ind w:firstLine="720"/>
        <w:rPr>
          <w:rFonts w:ascii="Sylfaen" w:hAnsi="Sylfaen"/>
          <w:sz w:val="24"/>
          <w:szCs w:val="24"/>
          <w:lang w:val="ka-GE"/>
        </w:rPr>
      </w:pPr>
      <w:bookmarkStart w:id="20" w:name="_Toc531478066"/>
      <w:bookmarkStart w:id="21" w:name="_Toc52141514"/>
      <w:r>
        <w:rPr>
          <w:rFonts w:ascii="Sylfaen" w:hAnsi="Sylfaen"/>
          <w:sz w:val="24"/>
          <w:szCs w:val="24"/>
          <w:lang w:val="ka-GE"/>
        </w:rPr>
        <w:t>3</w:t>
      </w:r>
      <w:r w:rsidRPr="00A72D02">
        <w:rPr>
          <w:rFonts w:ascii="Sylfaen" w:hAnsi="Sylfaen"/>
          <w:sz w:val="24"/>
          <w:szCs w:val="24"/>
          <w:lang w:val="ka-GE"/>
        </w:rPr>
        <w:t xml:space="preserve">.6 </w:t>
      </w:r>
      <w:r>
        <w:rPr>
          <w:rFonts w:ascii="Sylfaen" w:hAnsi="Sylfaen"/>
          <w:sz w:val="24"/>
          <w:szCs w:val="24"/>
          <w:lang w:val="ka-GE"/>
        </w:rPr>
        <w:t xml:space="preserve">   </w:t>
      </w:r>
      <w:r w:rsidRPr="00A72D02">
        <w:rPr>
          <w:rFonts w:ascii="Sylfaen" w:hAnsi="Sylfaen"/>
          <w:sz w:val="24"/>
          <w:szCs w:val="24"/>
          <w:lang w:val="ka-GE"/>
        </w:rPr>
        <w:t>მმართველობა და საერთო დანიშნულების ხარჯები</w:t>
      </w:r>
      <w:bookmarkEnd w:id="20"/>
      <w:bookmarkEnd w:id="21"/>
    </w:p>
    <w:p w:rsidR="000C02C1" w:rsidRPr="00A72D02" w:rsidRDefault="000C02C1" w:rsidP="000C02C1">
      <w:pPr>
        <w:jc w:val="both"/>
        <w:rPr>
          <w:rFonts w:ascii="Sylfaen" w:hAnsi="Sylfaen"/>
          <w:b/>
        </w:rPr>
      </w:pPr>
      <w:r>
        <w:rPr>
          <w:lang w:val="ka-GE"/>
        </w:rPr>
        <w:t xml:space="preserve">    </w:t>
      </w:r>
      <w:r w:rsidRPr="00A72D02">
        <w:rPr>
          <w:rFonts w:ascii="Sylfaen" w:hAnsi="Sylfaen"/>
          <w:lang w:val="ka-GE"/>
        </w:rPr>
        <w:t>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w:t>
      </w:r>
      <w:r w:rsidRPr="00A72D02">
        <w:rPr>
          <w:rFonts w:ascii="Sylfaen" w:hAnsi="Sylfaen"/>
        </w:rPr>
        <w:t xml:space="preserve"> </w:t>
      </w:r>
    </w:p>
    <w:p w:rsidR="000C02C1" w:rsidRDefault="000C02C1" w:rsidP="000C02C1">
      <w:pPr>
        <w:jc w:val="both"/>
        <w:rPr>
          <w:rFonts w:ascii="Sylfaen" w:hAnsi="Sylfaen"/>
          <w:noProof/>
          <w:lang w:val="ka-GE"/>
        </w:rPr>
      </w:pPr>
      <w:r w:rsidRPr="00A72D02">
        <w:rPr>
          <w:rFonts w:ascii="Sylfaen" w:hAnsi="Sylfaen"/>
          <w:lang w:val="ka-GE"/>
        </w:rPr>
        <w:t xml:space="preserve">   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A72D02">
        <w:rPr>
          <w:rFonts w:ascii="Sylfaen" w:hAnsi="Sylfaen"/>
          <w:noProof/>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w:t>
      </w:r>
    </w:p>
    <w:p w:rsidR="00F90A63" w:rsidRDefault="00F90A63" w:rsidP="000C02C1">
      <w:pPr>
        <w:jc w:val="both"/>
        <w:rPr>
          <w:rFonts w:ascii="Sylfaen" w:hAnsi="Sylfaen"/>
          <w:noProof/>
          <w:lang w:val="ka-GE"/>
        </w:rPr>
      </w:pPr>
    </w:p>
    <w:p w:rsidR="00F90A63" w:rsidRDefault="00F90A63" w:rsidP="000C02C1">
      <w:pPr>
        <w:jc w:val="both"/>
        <w:rPr>
          <w:rFonts w:ascii="Sylfaen" w:hAnsi="Sylfaen"/>
          <w:noProof/>
          <w:lang w:val="ka-GE"/>
        </w:rPr>
      </w:pPr>
    </w:p>
    <w:tbl>
      <w:tblPr>
        <w:tblW w:w="5000" w:type="pct"/>
        <w:tblCellMar>
          <w:left w:w="0" w:type="dxa"/>
          <w:right w:w="0" w:type="dxa"/>
        </w:tblCellMar>
        <w:tblLook w:val="04A0" w:firstRow="1" w:lastRow="0" w:firstColumn="1" w:lastColumn="0" w:noHBand="0" w:noVBand="1"/>
      </w:tblPr>
      <w:tblGrid>
        <w:gridCol w:w="1268"/>
        <w:gridCol w:w="3818"/>
        <w:gridCol w:w="1121"/>
        <w:gridCol w:w="1079"/>
        <w:gridCol w:w="1231"/>
        <w:gridCol w:w="1145"/>
        <w:gridCol w:w="1127"/>
        <w:gridCol w:w="1127"/>
        <w:gridCol w:w="1034"/>
      </w:tblGrid>
      <w:tr w:rsidR="00F90A63" w:rsidTr="00F90A63">
        <w:trPr>
          <w:trHeight w:val="1245"/>
        </w:trPr>
        <w:tc>
          <w:tcPr>
            <w:tcW w:w="4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0A63" w:rsidRDefault="00F90A63">
            <w:pPr>
              <w:jc w:val="center"/>
              <w:rPr>
                <w:rFonts w:ascii="Arial CYR" w:eastAsia="Times New Roman" w:hAnsi="Arial CYR" w:cs="Arial CYR"/>
                <w:b/>
                <w:bCs/>
                <w:sz w:val="20"/>
                <w:szCs w:val="20"/>
              </w:rPr>
            </w:pPr>
            <w:r>
              <w:rPr>
                <w:rFonts w:ascii="Sylfaen" w:hAnsi="Sylfaen" w:cs="Sylfaen"/>
                <w:b/>
                <w:bCs/>
                <w:sz w:val="20"/>
                <w:szCs w:val="20"/>
              </w:rPr>
              <w:lastRenderedPageBreak/>
              <w:t>პროგრამული</w:t>
            </w:r>
            <w:r>
              <w:rPr>
                <w:rFonts w:ascii="Arial CYR" w:hAnsi="Arial CYR" w:cs="Arial CYR"/>
                <w:b/>
                <w:bCs/>
                <w:sz w:val="20"/>
                <w:szCs w:val="20"/>
              </w:rPr>
              <w:t xml:space="preserve"> </w:t>
            </w:r>
            <w:r>
              <w:rPr>
                <w:rFonts w:ascii="Sylfaen" w:hAnsi="Sylfaen" w:cs="Sylfaen"/>
                <w:b/>
                <w:bCs/>
                <w:sz w:val="20"/>
                <w:szCs w:val="20"/>
              </w:rPr>
              <w:t>კოდი</w:t>
            </w:r>
            <w:r>
              <w:rPr>
                <w:rFonts w:ascii="Arial CYR" w:hAnsi="Arial CYR" w:cs="Arial CYR"/>
                <w:b/>
                <w:bCs/>
                <w:sz w:val="20"/>
                <w:szCs w:val="20"/>
              </w:rPr>
              <w:t xml:space="preserve"> </w:t>
            </w:r>
          </w:p>
        </w:tc>
        <w:tc>
          <w:tcPr>
            <w:tcW w:w="1481" w:type="pct"/>
            <w:tcBorders>
              <w:top w:val="single" w:sz="4" w:space="0" w:color="auto"/>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Sylfaen" w:hAnsi="Sylfaen" w:cs="Sylfaen"/>
                <w:b/>
                <w:bCs/>
                <w:sz w:val="20"/>
                <w:szCs w:val="20"/>
              </w:rPr>
              <w:t>სულ</w:t>
            </w:r>
            <w:r>
              <w:rPr>
                <w:rFonts w:ascii="Arial CYR" w:hAnsi="Arial CYR" w:cs="Arial CYR"/>
                <w:b/>
                <w:bCs/>
                <w:sz w:val="20"/>
                <w:szCs w:val="20"/>
              </w:rPr>
              <w:t xml:space="preserve"> 2023-2026</w:t>
            </w:r>
          </w:p>
        </w:tc>
        <w:tc>
          <w:tcPr>
            <w:tcW w:w="421" w:type="pct"/>
            <w:tcBorders>
              <w:top w:val="single" w:sz="4" w:space="0" w:color="auto"/>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2022</w:t>
            </w:r>
            <w:r>
              <w:rPr>
                <w:rFonts w:ascii="Sylfaen" w:hAnsi="Sylfaen" w:cs="Sylfaen"/>
                <w:b/>
                <w:bCs/>
                <w:sz w:val="20"/>
                <w:szCs w:val="20"/>
              </w:rPr>
              <w:t>წ</w:t>
            </w:r>
            <w:r>
              <w:rPr>
                <w:rFonts w:ascii="Arial CYR" w:hAnsi="Arial CYR" w:cs="Arial CYR"/>
                <w:b/>
                <w:bCs/>
                <w:sz w:val="20"/>
                <w:szCs w:val="20"/>
              </w:rPr>
              <w:t xml:space="preserve"> </w:t>
            </w:r>
            <w:r>
              <w:rPr>
                <w:rFonts w:ascii="Sylfaen" w:hAnsi="Sylfaen" w:cs="Sylfaen"/>
                <w:b/>
                <w:bCs/>
                <w:sz w:val="20"/>
                <w:szCs w:val="20"/>
              </w:rPr>
              <w:t>სულ</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Sylfaen" w:hAnsi="Sylfaen" w:cs="Sylfaen"/>
                <w:b/>
                <w:bCs/>
                <w:sz w:val="20"/>
                <w:szCs w:val="20"/>
              </w:rPr>
              <w:t>საკუთარი</w:t>
            </w:r>
            <w:r>
              <w:rPr>
                <w:rFonts w:ascii="Arial CYR" w:hAnsi="Arial CYR" w:cs="Arial CYR"/>
                <w:b/>
                <w:bCs/>
                <w:sz w:val="20"/>
                <w:szCs w:val="20"/>
              </w:rPr>
              <w:t xml:space="preserve"> </w:t>
            </w:r>
            <w:r>
              <w:rPr>
                <w:rFonts w:ascii="Sylfaen" w:hAnsi="Sylfaen" w:cs="Sylfaen"/>
                <w:b/>
                <w:bCs/>
                <w:sz w:val="20"/>
                <w:szCs w:val="20"/>
              </w:rPr>
              <w:t>შემოსავლები</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F90A63" w:rsidRDefault="00F90A63">
            <w:pPr>
              <w:rPr>
                <w:rFonts w:ascii="Arial CYR" w:hAnsi="Arial CYR" w:cs="Arial CYR"/>
                <w:b/>
                <w:bCs/>
                <w:sz w:val="20"/>
                <w:szCs w:val="20"/>
              </w:rPr>
            </w:pPr>
            <w:r>
              <w:rPr>
                <w:rFonts w:ascii="Arial CYR" w:hAnsi="Arial CYR" w:cs="Arial CYR"/>
                <w:b/>
                <w:bCs/>
                <w:sz w:val="20"/>
                <w:szCs w:val="20"/>
              </w:rPr>
              <w:t xml:space="preserve">2023 </w:t>
            </w:r>
            <w:r>
              <w:rPr>
                <w:rFonts w:ascii="Sylfaen" w:hAnsi="Sylfaen" w:cs="Sylfaen"/>
                <w:b/>
                <w:bCs/>
                <w:sz w:val="20"/>
                <w:szCs w:val="20"/>
              </w:rPr>
              <w:t>გეგმა</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F90A63" w:rsidRDefault="00F90A63">
            <w:pPr>
              <w:rPr>
                <w:rFonts w:ascii="Arial CYR" w:hAnsi="Arial CYR" w:cs="Arial CYR"/>
                <w:b/>
                <w:bCs/>
                <w:sz w:val="20"/>
                <w:szCs w:val="20"/>
              </w:rPr>
            </w:pPr>
            <w:r>
              <w:rPr>
                <w:rFonts w:ascii="Arial CYR" w:hAnsi="Arial CYR" w:cs="Arial CYR"/>
                <w:b/>
                <w:bCs/>
                <w:sz w:val="20"/>
                <w:szCs w:val="20"/>
              </w:rPr>
              <w:t xml:space="preserve">2024 </w:t>
            </w:r>
            <w:r>
              <w:rPr>
                <w:rFonts w:ascii="Sylfaen" w:hAnsi="Sylfaen" w:cs="Sylfaen"/>
                <w:b/>
                <w:bCs/>
                <w:sz w:val="20"/>
                <w:szCs w:val="20"/>
              </w:rPr>
              <w:t>გეგმა</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F90A63" w:rsidRDefault="00F90A63">
            <w:pPr>
              <w:rPr>
                <w:rFonts w:ascii="Arial CYR" w:hAnsi="Arial CYR" w:cs="Arial CYR"/>
                <w:b/>
                <w:bCs/>
                <w:sz w:val="20"/>
                <w:szCs w:val="20"/>
              </w:rPr>
            </w:pPr>
            <w:r>
              <w:rPr>
                <w:rFonts w:ascii="Arial CYR" w:hAnsi="Arial CYR" w:cs="Arial CYR"/>
                <w:b/>
                <w:bCs/>
                <w:sz w:val="20"/>
                <w:szCs w:val="20"/>
              </w:rPr>
              <w:t xml:space="preserve">2025 </w:t>
            </w:r>
            <w:r>
              <w:rPr>
                <w:rFonts w:ascii="Sylfaen" w:hAnsi="Sylfaen" w:cs="Sylfaen"/>
                <w:b/>
                <w:bCs/>
                <w:sz w:val="20"/>
                <w:szCs w:val="20"/>
              </w:rPr>
              <w:t>გეგმა</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F90A63" w:rsidRDefault="00F90A63">
            <w:pPr>
              <w:rPr>
                <w:rFonts w:ascii="Arial CYR" w:hAnsi="Arial CYR" w:cs="Arial CYR"/>
                <w:b/>
                <w:bCs/>
                <w:sz w:val="20"/>
                <w:szCs w:val="20"/>
              </w:rPr>
            </w:pPr>
            <w:r>
              <w:rPr>
                <w:rFonts w:ascii="Arial CYR" w:hAnsi="Arial CYR" w:cs="Arial CYR"/>
                <w:b/>
                <w:bCs/>
                <w:sz w:val="20"/>
                <w:szCs w:val="20"/>
              </w:rPr>
              <w:t xml:space="preserve">2026 </w:t>
            </w:r>
            <w:r>
              <w:rPr>
                <w:rFonts w:ascii="Sylfaen" w:hAnsi="Sylfaen" w:cs="Sylfaen"/>
                <w:b/>
                <w:bCs/>
                <w:sz w:val="20"/>
                <w:szCs w:val="20"/>
              </w:rPr>
              <w:t>გეგმა</w:t>
            </w:r>
          </w:p>
        </w:tc>
      </w:tr>
      <w:tr w:rsidR="00F90A63" w:rsidTr="00F90A63">
        <w:trPr>
          <w:trHeight w:val="495"/>
        </w:trPr>
        <w:tc>
          <w:tcPr>
            <w:tcW w:w="491" w:type="pct"/>
            <w:tcBorders>
              <w:top w:val="nil"/>
              <w:left w:val="single" w:sz="4" w:space="0" w:color="auto"/>
              <w:bottom w:val="single" w:sz="4" w:space="0" w:color="auto"/>
              <w:right w:val="single" w:sz="4" w:space="0" w:color="auto"/>
            </w:tcBorders>
            <w:shd w:val="clear" w:color="000000" w:fill="D9D9D9"/>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xml:space="preserve"> 01 00 </w:t>
            </w:r>
          </w:p>
        </w:tc>
        <w:tc>
          <w:tcPr>
            <w:tcW w:w="1481" w:type="pct"/>
            <w:tcBorders>
              <w:top w:val="nil"/>
              <w:left w:val="nil"/>
              <w:bottom w:val="single" w:sz="4" w:space="0" w:color="auto"/>
              <w:right w:val="single" w:sz="4" w:space="0" w:color="auto"/>
            </w:tcBorders>
            <w:shd w:val="clear" w:color="000000" w:fill="D9D9D9"/>
            <w:vAlign w:val="center"/>
            <w:hideMark/>
          </w:tcPr>
          <w:p w:rsidR="00F90A63" w:rsidRDefault="00F90A63">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437" w:type="pct"/>
            <w:tcBorders>
              <w:top w:val="nil"/>
              <w:left w:val="nil"/>
              <w:bottom w:val="single" w:sz="4" w:space="0" w:color="auto"/>
              <w:right w:val="single" w:sz="4" w:space="0" w:color="auto"/>
            </w:tcBorders>
            <w:shd w:val="clear" w:color="000000" w:fill="D9D9D9"/>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25663.90</w:t>
            </w:r>
          </w:p>
        </w:tc>
        <w:tc>
          <w:tcPr>
            <w:tcW w:w="421" w:type="pct"/>
            <w:tcBorders>
              <w:top w:val="nil"/>
              <w:left w:val="nil"/>
              <w:bottom w:val="single" w:sz="4" w:space="0" w:color="auto"/>
              <w:right w:val="single" w:sz="4" w:space="0" w:color="auto"/>
            </w:tcBorders>
            <w:shd w:val="clear" w:color="000000" w:fill="D9D9D9"/>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5743.20</w:t>
            </w:r>
          </w:p>
        </w:tc>
        <w:tc>
          <w:tcPr>
            <w:tcW w:w="443" w:type="pct"/>
            <w:tcBorders>
              <w:top w:val="nil"/>
              <w:left w:val="nil"/>
              <w:bottom w:val="single" w:sz="4" w:space="0" w:color="auto"/>
              <w:right w:val="single" w:sz="4" w:space="0" w:color="auto"/>
            </w:tcBorders>
            <w:shd w:val="clear" w:color="000000" w:fill="D9D9D9"/>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w:t>
            </w:r>
          </w:p>
        </w:tc>
        <w:tc>
          <w:tcPr>
            <w:tcW w:w="446" w:type="pct"/>
            <w:tcBorders>
              <w:top w:val="nil"/>
              <w:left w:val="nil"/>
              <w:bottom w:val="single" w:sz="4" w:space="0" w:color="auto"/>
              <w:right w:val="single" w:sz="4" w:space="0" w:color="auto"/>
            </w:tcBorders>
            <w:shd w:val="clear" w:color="000000" w:fill="D9D9D9"/>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7302.70</w:t>
            </w:r>
          </w:p>
        </w:tc>
        <w:tc>
          <w:tcPr>
            <w:tcW w:w="439" w:type="pct"/>
            <w:tcBorders>
              <w:top w:val="nil"/>
              <w:left w:val="nil"/>
              <w:bottom w:val="single" w:sz="4" w:space="0" w:color="auto"/>
              <w:right w:val="single" w:sz="4" w:space="0" w:color="auto"/>
            </w:tcBorders>
            <w:shd w:val="clear" w:color="000000" w:fill="D9D9D9"/>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6084.00</w:t>
            </w:r>
          </w:p>
        </w:tc>
        <w:tc>
          <w:tcPr>
            <w:tcW w:w="439" w:type="pct"/>
            <w:tcBorders>
              <w:top w:val="nil"/>
              <w:left w:val="nil"/>
              <w:bottom w:val="single" w:sz="4" w:space="0" w:color="auto"/>
              <w:right w:val="single" w:sz="4" w:space="0" w:color="auto"/>
            </w:tcBorders>
            <w:shd w:val="clear" w:color="000000" w:fill="D9D9D9"/>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6534.00</w:t>
            </w:r>
          </w:p>
        </w:tc>
        <w:tc>
          <w:tcPr>
            <w:tcW w:w="403" w:type="pct"/>
            <w:tcBorders>
              <w:top w:val="nil"/>
              <w:left w:val="nil"/>
              <w:bottom w:val="single" w:sz="4" w:space="0" w:color="auto"/>
              <w:right w:val="single" w:sz="4" w:space="0" w:color="auto"/>
            </w:tcBorders>
            <w:shd w:val="clear" w:color="000000" w:fill="D9D9D9"/>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7612.00</w:t>
            </w:r>
          </w:p>
        </w:tc>
      </w:tr>
      <w:tr w:rsidR="00F90A63" w:rsidTr="00F90A63">
        <w:trPr>
          <w:trHeight w:val="705"/>
        </w:trPr>
        <w:tc>
          <w:tcPr>
            <w:tcW w:w="491" w:type="pct"/>
            <w:tcBorders>
              <w:top w:val="nil"/>
              <w:left w:val="single" w:sz="4" w:space="0" w:color="auto"/>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xml:space="preserve"> 01 01 </w:t>
            </w:r>
          </w:p>
        </w:tc>
        <w:tc>
          <w:tcPr>
            <w:tcW w:w="1481"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საკანონმდებლო</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აღმასრულებელი</w:t>
            </w:r>
            <w:r>
              <w:rPr>
                <w:rFonts w:ascii="Arial CYR" w:hAnsi="Arial CYR" w:cs="Arial CYR"/>
                <w:b/>
                <w:bCs/>
                <w:sz w:val="16"/>
                <w:szCs w:val="16"/>
              </w:rPr>
              <w:t xml:space="preserve"> </w:t>
            </w:r>
            <w:r>
              <w:rPr>
                <w:rFonts w:ascii="Sylfaen" w:hAnsi="Sylfaen" w:cs="Sylfaen"/>
                <w:b/>
                <w:bCs/>
                <w:sz w:val="16"/>
                <w:szCs w:val="16"/>
              </w:rPr>
              <w:t>ხელისუფლების</w:t>
            </w:r>
            <w:r>
              <w:rPr>
                <w:rFonts w:ascii="Arial CYR" w:hAnsi="Arial CYR" w:cs="Arial CYR"/>
                <w:b/>
                <w:bCs/>
                <w:sz w:val="16"/>
                <w:szCs w:val="16"/>
              </w:rPr>
              <w:t xml:space="preserve"> </w:t>
            </w:r>
            <w:r>
              <w:rPr>
                <w:rFonts w:ascii="Sylfaen" w:hAnsi="Sylfaen" w:cs="Sylfaen"/>
                <w:b/>
                <w:bCs/>
                <w:sz w:val="16"/>
                <w:szCs w:val="16"/>
              </w:rPr>
              <w:t>საქმიანობის</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437"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23832.30</w:t>
            </w:r>
          </w:p>
        </w:tc>
        <w:tc>
          <w:tcPr>
            <w:tcW w:w="421"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4979.10</w:t>
            </w:r>
          </w:p>
        </w:tc>
        <w:tc>
          <w:tcPr>
            <w:tcW w:w="443"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6925.20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5739.00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6189.00</w:t>
            </w:r>
          </w:p>
        </w:tc>
        <w:tc>
          <w:tcPr>
            <w:tcW w:w="403" w:type="pct"/>
            <w:tcBorders>
              <w:top w:val="nil"/>
              <w:left w:val="nil"/>
              <w:bottom w:val="single" w:sz="4" w:space="0" w:color="auto"/>
              <w:right w:val="single" w:sz="4" w:space="0" w:color="auto"/>
            </w:tcBorders>
            <w:shd w:val="clear" w:color="auto" w:fill="auto"/>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7250.00</w:t>
            </w:r>
          </w:p>
        </w:tc>
      </w:tr>
      <w:tr w:rsidR="00F90A63" w:rsidTr="00F90A63">
        <w:trPr>
          <w:trHeight w:val="480"/>
        </w:trPr>
        <w:tc>
          <w:tcPr>
            <w:tcW w:w="491" w:type="pct"/>
            <w:tcBorders>
              <w:top w:val="nil"/>
              <w:left w:val="single" w:sz="4" w:space="0" w:color="auto"/>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xml:space="preserve"> 01 01 01 </w:t>
            </w:r>
          </w:p>
        </w:tc>
        <w:tc>
          <w:tcPr>
            <w:tcW w:w="1481"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გურჯაანის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საკრებულო</w:t>
            </w:r>
            <w:r>
              <w:rPr>
                <w:rFonts w:ascii="Arial CYR" w:hAnsi="Arial CYR" w:cs="Arial CYR"/>
                <w:b/>
                <w:bCs/>
                <w:sz w:val="16"/>
                <w:szCs w:val="16"/>
              </w:rPr>
              <w:t xml:space="preserve"> </w:t>
            </w:r>
          </w:p>
        </w:tc>
        <w:tc>
          <w:tcPr>
            <w:tcW w:w="437"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5637.40</w:t>
            </w:r>
          </w:p>
        </w:tc>
        <w:tc>
          <w:tcPr>
            <w:tcW w:w="421"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1214.60</w:t>
            </w:r>
          </w:p>
        </w:tc>
        <w:tc>
          <w:tcPr>
            <w:tcW w:w="443"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1412.80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1430.00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1580.00</w:t>
            </w:r>
          </w:p>
        </w:tc>
        <w:tc>
          <w:tcPr>
            <w:tcW w:w="403"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1600.00</w:t>
            </w:r>
          </w:p>
        </w:tc>
      </w:tr>
      <w:tr w:rsidR="00F90A63" w:rsidTr="00F90A63">
        <w:trPr>
          <w:trHeight w:val="390"/>
        </w:trPr>
        <w:tc>
          <w:tcPr>
            <w:tcW w:w="491" w:type="pct"/>
            <w:tcBorders>
              <w:top w:val="nil"/>
              <w:left w:val="single" w:sz="4" w:space="0" w:color="auto"/>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xml:space="preserve"> 01 01 02 </w:t>
            </w:r>
          </w:p>
        </w:tc>
        <w:tc>
          <w:tcPr>
            <w:tcW w:w="1481"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გურჯაანის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მერია</w:t>
            </w:r>
            <w:r>
              <w:rPr>
                <w:rFonts w:ascii="Arial CYR" w:hAnsi="Arial CYR" w:cs="Arial CYR"/>
                <w:b/>
                <w:bCs/>
                <w:sz w:val="16"/>
                <w:szCs w:val="16"/>
              </w:rPr>
              <w:t xml:space="preserve"> </w:t>
            </w:r>
          </w:p>
        </w:tc>
        <w:tc>
          <w:tcPr>
            <w:tcW w:w="437"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19993.10</w:t>
            </w:r>
          </w:p>
        </w:tc>
        <w:tc>
          <w:tcPr>
            <w:tcW w:w="421"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3619.50</w:t>
            </w:r>
          </w:p>
        </w:tc>
        <w:tc>
          <w:tcPr>
            <w:tcW w:w="443"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5373.60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5500.00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5500.00</w:t>
            </w:r>
          </w:p>
        </w:tc>
        <w:tc>
          <w:tcPr>
            <w:tcW w:w="403"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5500.00</w:t>
            </w:r>
          </w:p>
        </w:tc>
      </w:tr>
      <w:tr w:rsidR="00F90A63" w:rsidTr="00F90A63">
        <w:trPr>
          <w:trHeight w:val="495"/>
        </w:trPr>
        <w:tc>
          <w:tcPr>
            <w:tcW w:w="491" w:type="pct"/>
            <w:tcBorders>
              <w:top w:val="nil"/>
              <w:left w:val="single" w:sz="4" w:space="0" w:color="auto"/>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xml:space="preserve"> 01 01 03 </w:t>
            </w:r>
          </w:p>
        </w:tc>
        <w:tc>
          <w:tcPr>
            <w:tcW w:w="1481"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სამხედრო</w:t>
            </w:r>
            <w:r>
              <w:rPr>
                <w:rFonts w:ascii="Arial CYR" w:hAnsi="Arial CYR" w:cs="Arial CYR"/>
                <w:b/>
                <w:bCs/>
                <w:sz w:val="16"/>
                <w:szCs w:val="16"/>
              </w:rPr>
              <w:t xml:space="preserve"> </w:t>
            </w:r>
            <w:r>
              <w:rPr>
                <w:rFonts w:ascii="Sylfaen" w:hAnsi="Sylfaen" w:cs="Sylfaen"/>
                <w:b/>
                <w:bCs/>
                <w:sz w:val="16"/>
                <w:szCs w:val="16"/>
              </w:rPr>
              <w:t>აღრიცხვისა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გაწვევის</w:t>
            </w:r>
            <w:r>
              <w:rPr>
                <w:rFonts w:ascii="Arial CYR" w:hAnsi="Arial CYR" w:cs="Arial CYR"/>
                <w:b/>
                <w:bCs/>
                <w:sz w:val="16"/>
                <w:szCs w:val="16"/>
              </w:rPr>
              <w:t xml:space="preserve"> </w:t>
            </w:r>
            <w:r>
              <w:rPr>
                <w:rFonts w:ascii="Sylfaen" w:hAnsi="Sylfaen" w:cs="Sylfaen"/>
                <w:b/>
                <w:bCs/>
                <w:sz w:val="16"/>
                <w:szCs w:val="16"/>
              </w:rPr>
              <w:t>სამსახური</w:t>
            </w:r>
            <w:r>
              <w:rPr>
                <w:rFonts w:ascii="Arial CYR" w:hAnsi="Arial CYR" w:cs="Arial CYR"/>
                <w:b/>
                <w:bCs/>
                <w:sz w:val="16"/>
                <w:szCs w:val="16"/>
              </w:rPr>
              <w:t xml:space="preserve"> </w:t>
            </w:r>
          </w:p>
        </w:tc>
        <w:tc>
          <w:tcPr>
            <w:tcW w:w="437"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583.80</w:t>
            </w:r>
          </w:p>
        </w:tc>
        <w:tc>
          <w:tcPr>
            <w:tcW w:w="421"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145.00</w:t>
            </w:r>
          </w:p>
        </w:tc>
        <w:tc>
          <w:tcPr>
            <w:tcW w:w="443"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138.80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150.00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150.00</w:t>
            </w:r>
          </w:p>
        </w:tc>
        <w:tc>
          <w:tcPr>
            <w:tcW w:w="403"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150.00</w:t>
            </w:r>
          </w:p>
        </w:tc>
      </w:tr>
      <w:tr w:rsidR="00F90A63" w:rsidTr="00F90A63">
        <w:trPr>
          <w:trHeight w:val="405"/>
        </w:trPr>
        <w:tc>
          <w:tcPr>
            <w:tcW w:w="491" w:type="pct"/>
            <w:tcBorders>
              <w:top w:val="nil"/>
              <w:left w:val="single" w:sz="4" w:space="0" w:color="auto"/>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xml:space="preserve"> 01 02 </w:t>
            </w:r>
          </w:p>
        </w:tc>
        <w:tc>
          <w:tcPr>
            <w:tcW w:w="1481"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437"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1309.10</w:t>
            </w:r>
          </w:p>
        </w:tc>
        <w:tc>
          <w:tcPr>
            <w:tcW w:w="421"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649.10</w:t>
            </w:r>
          </w:p>
        </w:tc>
        <w:tc>
          <w:tcPr>
            <w:tcW w:w="443"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220.00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220.00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220.00</w:t>
            </w:r>
          </w:p>
        </w:tc>
        <w:tc>
          <w:tcPr>
            <w:tcW w:w="403" w:type="pct"/>
            <w:tcBorders>
              <w:top w:val="nil"/>
              <w:left w:val="nil"/>
              <w:bottom w:val="single" w:sz="4" w:space="0" w:color="auto"/>
              <w:right w:val="single" w:sz="4" w:space="0" w:color="auto"/>
            </w:tcBorders>
            <w:shd w:val="clear" w:color="auto" w:fill="auto"/>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220.00</w:t>
            </w:r>
          </w:p>
        </w:tc>
      </w:tr>
      <w:tr w:rsidR="00F90A63" w:rsidTr="00F90A63">
        <w:trPr>
          <w:trHeight w:val="435"/>
        </w:trPr>
        <w:tc>
          <w:tcPr>
            <w:tcW w:w="491" w:type="pct"/>
            <w:tcBorders>
              <w:top w:val="nil"/>
              <w:left w:val="single" w:sz="4" w:space="0" w:color="auto"/>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xml:space="preserve"> 01 02 01 </w:t>
            </w:r>
          </w:p>
        </w:tc>
        <w:tc>
          <w:tcPr>
            <w:tcW w:w="1481"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სარეზერვო</w:t>
            </w:r>
            <w:r>
              <w:rPr>
                <w:rFonts w:ascii="Arial CYR" w:hAnsi="Arial CYR" w:cs="Arial CYR"/>
                <w:b/>
                <w:bCs/>
                <w:sz w:val="16"/>
                <w:szCs w:val="16"/>
              </w:rPr>
              <w:t xml:space="preserve"> </w:t>
            </w:r>
            <w:r>
              <w:rPr>
                <w:rFonts w:ascii="Sylfaen" w:hAnsi="Sylfaen" w:cs="Sylfaen"/>
                <w:b/>
                <w:bCs/>
                <w:sz w:val="16"/>
                <w:szCs w:val="16"/>
              </w:rPr>
              <w:t>ფონდი</w:t>
            </w:r>
            <w:r>
              <w:rPr>
                <w:rFonts w:ascii="Arial CYR" w:hAnsi="Arial CYR" w:cs="Arial CYR"/>
                <w:b/>
                <w:bCs/>
                <w:sz w:val="16"/>
                <w:szCs w:val="16"/>
              </w:rPr>
              <w:t xml:space="preserve"> </w:t>
            </w:r>
          </w:p>
        </w:tc>
        <w:tc>
          <w:tcPr>
            <w:tcW w:w="437"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400.00</w:t>
            </w:r>
          </w:p>
        </w:tc>
        <w:tc>
          <w:tcPr>
            <w:tcW w:w="421"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100.00</w:t>
            </w:r>
          </w:p>
        </w:tc>
        <w:tc>
          <w:tcPr>
            <w:tcW w:w="443"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100.00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100.00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100.00</w:t>
            </w:r>
          </w:p>
        </w:tc>
        <w:tc>
          <w:tcPr>
            <w:tcW w:w="403"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100.00</w:t>
            </w:r>
          </w:p>
        </w:tc>
      </w:tr>
      <w:tr w:rsidR="00F90A63" w:rsidTr="00F90A63">
        <w:trPr>
          <w:trHeight w:val="465"/>
        </w:trPr>
        <w:tc>
          <w:tcPr>
            <w:tcW w:w="491" w:type="pct"/>
            <w:tcBorders>
              <w:top w:val="nil"/>
              <w:left w:val="single" w:sz="4" w:space="0" w:color="auto"/>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xml:space="preserve"> 01 02 03 </w:t>
            </w:r>
          </w:p>
        </w:tc>
        <w:tc>
          <w:tcPr>
            <w:tcW w:w="1481"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მ</w:t>
            </w:r>
            <w:r>
              <w:rPr>
                <w:rFonts w:ascii="Arial CYR" w:hAnsi="Arial CYR" w:cs="Arial CYR"/>
                <w:b/>
                <w:bCs/>
                <w:sz w:val="16"/>
                <w:szCs w:val="16"/>
              </w:rPr>
              <w:t>.</w:t>
            </w:r>
            <w:r>
              <w:rPr>
                <w:rFonts w:ascii="Sylfaen" w:hAnsi="Sylfaen" w:cs="Sylfaen"/>
                <w:b/>
                <w:bCs/>
                <w:sz w:val="16"/>
                <w:szCs w:val="16"/>
              </w:rPr>
              <w:t>გ</w:t>
            </w:r>
            <w:r>
              <w:rPr>
                <w:rFonts w:ascii="Arial CYR" w:hAnsi="Arial CYR" w:cs="Arial CYR"/>
                <w:b/>
                <w:bCs/>
                <w:sz w:val="16"/>
                <w:szCs w:val="16"/>
              </w:rPr>
              <w:t>.</w:t>
            </w:r>
            <w:r>
              <w:rPr>
                <w:rFonts w:ascii="Sylfaen" w:hAnsi="Sylfaen" w:cs="Sylfaen"/>
                <w:b/>
                <w:bCs/>
                <w:sz w:val="16"/>
                <w:szCs w:val="16"/>
              </w:rPr>
              <w:t>ფ</w:t>
            </w:r>
            <w:r>
              <w:rPr>
                <w:rFonts w:ascii="Arial CYR" w:hAnsi="Arial CYR" w:cs="Arial CYR"/>
                <w:b/>
                <w:bCs/>
                <w:sz w:val="16"/>
                <w:szCs w:val="16"/>
              </w:rPr>
              <w:t>-</w:t>
            </w:r>
            <w:r>
              <w:rPr>
                <w:rFonts w:ascii="Sylfaen" w:hAnsi="Sylfaen" w:cs="Sylfaen"/>
                <w:b/>
                <w:bCs/>
                <w:sz w:val="16"/>
                <w:szCs w:val="16"/>
              </w:rPr>
              <w:t>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სხვა</w:t>
            </w:r>
            <w:r>
              <w:rPr>
                <w:rFonts w:ascii="Arial CYR" w:hAnsi="Arial CYR" w:cs="Arial CYR"/>
                <w:b/>
                <w:bCs/>
                <w:sz w:val="16"/>
                <w:szCs w:val="16"/>
              </w:rPr>
              <w:t xml:space="preserve"> </w:t>
            </w:r>
            <w:r>
              <w:rPr>
                <w:rFonts w:ascii="Sylfaen" w:hAnsi="Sylfaen" w:cs="Sylfaen"/>
                <w:b/>
                <w:bCs/>
                <w:sz w:val="16"/>
                <w:szCs w:val="16"/>
              </w:rPr>
              <w:t>ვალდბულებების</w:t>
            </w:r>
            <w:r>
              <w:rPr>
                <w:rFonts w:ascii="Arial CYR" w:hAnsi="Arial CYR" w:cs="Arial CYR"/>
                <w:b/>
                <w:bCs/>
                <w:sz w:val="16"/>
                <w:szCs w:val="16"/>
              </w:rPr>
              <w:t xml:space="preserve">  </w:t>
            </w:r>
            <w:r>
              <w:rPr>
                <w:rFonts w:ascii="Sylfaen" w:hAnsi="Sylfaen" w:cs="Sylfaen"/>
                <w:b/>
                <w:bCs/>
                <w:sz w:val="16"/>
                <w:szCs w:val="16"/>
              </w:rPr>
              <w:t>დაფარვა</w:t>
            </w:r>
            <w:r>
              <w:rPr>
                <w:rFonts w:ascii="Arial CYR" w:hAnsi="Arial CYR" w:cs="Arial CYR"/>
                <w:b/>
                <w:bCs/>
                <w:sz w:val="16"/>
                <w:szCs w:val="16"/>
              </w:rPr>
              <w:t xml:space="preserve">   </w:t>
            </w:r>
          </w:p>
        </w:tc>
        <w:tc>
          <w:tcPr>
            <w:tcW w:w="437"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819.10</w:t>
            </w:r>
          </w:p>
        </w:tc>
        <w:tc>
          <w:tcPr>
            <w:tcW w:w="421"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459.10</w:t>
            </w:r>
          </w:p>
        </w:tc>
        <w:tc>
          <w:tcPr>
            <w:tcW w:w="443"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120.00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120.00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120.00</w:t>
            </w:r>
          </w:p>
        </w:tc>
        <w:tc>
          <w:tcPr>
            <w:tcW w:w="403"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120.00</w:t>
            </w:r>
          </w:p>
        </w:tc>
      </w:tr>
      <w:tr w:rsidR="00F90A63" w:rsidTr="00F90A63">
        <w:trPr>
          <w:trHeight w:val="435"/>
        </w:trPr>
        <w:tc>
          <w:tcPr>
            <w:tcW w:w="491" w:type="pct"/>
            <w:tcBorders>
              <w:top w:val="nil"/>
              <w:left w:val="single" w:sz="4" w:space="0" w:color="auto"/>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xml:space="preserve"> 01 03 </w:t>
            </w:r>
          </w:p>
        </w:tc>
        <w:tc>
          <w:tcPr>
            <w:tcW w:w="1481" w:type="pct"/>
            <w:tcBorders>
              <w:top w:val="nil"/>
              <w:left w:val="nil"/>
              <w:bottom w:val="single" w:sz="4" w:space="0" w:color="auto"/>
              <w:right w:val="single" w:sz="4" w:space="0" w:color="auto"/>
            </w:tcBorders>
            <w:shd w:val="clear" w:color="000000" w:fill="FFFFFF"/>
            <w:vAlign w:val="center"/>
            <w:hideMark/>
          </w:tcPr>
          <w:p w:rsidR="00F90A63" w:rsidRDefault="00F90A63">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კახეთის</w:t>
            </w:r>
            <w:r>
              <w:rPr>
                <w:rFonts w:ascii="Arial CYR" w:hAnsi="Arial CYR" w:cs="Arial CYR"/>
                <w:b/>
                <w:bCs/>
                <w:sz w:val="16"/>
                <w:szCs w:val="16"/>
              </w:rPr>
              <w:t xml:space="preserve"> </w:t>
            </w:r>
            <w:r>
              <w:rPr>
                <w:rFonts w:ascii="Sylfaen" w:hAnsi="Sylfaen" w:cs="Sylfaen"/>
                <w:b/>
                <w:bCs/>
                <w:sz w:val="16"/>
                <w:szCs w:val="16"/>
              </w:rPr>
              <w:t>რეგიონის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437"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215.00</w:t>
            </w:r>
          </w:p>
        </w:tc>
        <w:tc>
          <w:tcPr>
            <w:tcW w:w="421"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55.00</w:t>
            </w:r>
          </w:p>
        </w:tc>
        <w:tc>
          <w:tcPr>
            <w:tcW w:w="443"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50.00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55.00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55.00</w:t>
            </w:r>
          </w:p>
        </w:tc>
        <w:tc>
          <w:tcPr>
            <w:tcW w:w="403"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55.00</w:t>
            </w:r>
          </w:p>
        </w:tc>
      </w:tr>
      <w:tr w:rsidR="00F90A63" w:rsidTr="00F90A63">
        <w:trPr>
          <w:trHeight w:val="480"/>
        </w:trPr>
        <w:tc>
          <w:tcPr>
            <w:tcW w:w="491" w:type="pct"/>
            <w:tcBorders>
              <w:top w:val="nil"/>
              <w:left w:val="single" w:sz="4" w:space="0" w:color="auto"/>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xml:space="preserve"> 01 04 </w:t>
            </w:r>
          </w:p>
        </w:tc>
        <w:tc>
          <w:tcPr>
            <w:tcW w:w="1481"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ადმინისტრაციული</w:t>
            </w:r>
            <w:r>
              <w:rPr>
                <w:rFonts w:ascii="Arial CYR" w:hAnsi="Arial CYR" w:cs="Arial CYR"/>
                <w:b/>
                <w:bCs/>
                <w:sz w:val="16"/>
                <w:szCs w:val="16"/>
              </w:rPr>
              <w:t xml:space="preserve"> </w:t>
            </w:r>
            <w:r>
              <w:rPr>
                <w:rFonts w:ascii="Sylfaen" w:hAnsi="Sylfaen" w:cs="Sylfaen"/>
                <w:b/>
                <w:bCs/>
                <w:sz w:val="16"/>
                <w:szCs w:val="16"/>
              </w:rPr>
              <w:t>შენობების</w:t>
            </w:r>
            <w:r>
              <w:rPr>
                <w:rFonts w:ascii="Arial CYR" w:hAnsi="Arial CYR" w:cs="Arial CYR"/>
                <w:b/>
                <w:bCs/>
                <w:sz w:val="16"/>
                <w:szCs w:val="16"/>
              </w:rPr>
              <w:t xml:space="preserve"> </w:t>
            </w:r>
            <w:r>
              <w:rPr>
                <w:rFonts w:ascii="Sylfaen" w:hAnsi="Sylfaen" w:cs="Sylfaen"/>
                <w:b/>
                <w:bCs/>
                <w:sz w:val="16"/>
                <w:szCs w:val="16"/>
              </w:rPr>
              <w:t>დაცვის</w:t>
            </w:r>
            <w:r>
              <w:rPr>
                <w:rFonts w:ascii="Arial CYR" w:hAnsi="Arial CYR" w:cs="Arial CYR"/>
                <w:b/>
                <w:bCs/>
                <w:sz w:val="16"/>
                <w:szCs w:val="16"/>
              </w:rPr>
              <w:t xml:space="preserve"> </w:t>
            </w:r>
            <w:r>
              <w:rPr>
                <w:rFonts w:ascii="Sylfaen" w:hAnsi="Sylfaen" w:cs="Sylfaen"/>
                <w:b/>
                <w:bCs/>
                <w:sz w:val="16"/>
                <w:szCs w:val="16"/>
              </w:rPr>
              <w:t>მომსახურება</w:t>
            </w:r>
            <w:r>
              <w:rPr>
                <w:rFonts w:ascii="Arial CYR" w:hAnsi="Arial CYR" w:cs="Arial CYR"/>
                <w:b/>
                <w:bCs/>
                <w:sz w:val="16"/>
                <w:szCs w:val="16"/>
              </w:rPr>
              <w:t xml:space="preserve"> </w:t>
            </w:r>
          </w:p>
        </w:tc>
        <w:tc>
          <w:tcPr>
            <w:tcW w:w="437"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325.00</w:t>
            </w:r>
          </w:p>
        </w:tc>
        <w:tc>
          <w:tcPr>
            <w:tcW w:w="421"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64.00</w:t>
            </w:r>
          </w:p>
        </w:tc>
        <w:tc>
          <w:tcPr>
            <w:tcW w:w="443"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87.00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87.00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87.00</w:t>
            </w:r>
          </w:p>
        </w:tc>
        <w:tc>
          <w:tcPr>
            <w:tcW w:w="403"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87.00</w:t>
            </w:r>
          </w:p>
        </w:tc>
      </w:tr>
      <w:tr w:rsidR="00F90A63" w:rsidTr="00F90A63">
        <w:trPr>
          <w:trHeight w:val="705"/>
        </w:trPr>
        <w:tc>
          <w:tcPr>
            <w:tcW w:w="491" w:type="pct"/>
            <w:tcBorders>
              <w:top w:val="nil"/>
              <w:left w:val="single" w:sz="4" w:space="0" w:color="auto"/>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 xml:space="preserve"> 01 06 </w:t>
            </w:r>
          </w:p>
        </w:tc>
        <w:tc>
          <w:tcPr>
            <w:tcW w:w="1481" w:type="pct"/>
            <w:tcBorders>
              <w:top w:val="nil"/>
              <w:left w:val="nil"/>
              <w:bottom w:val="nil"/>
              <w:right w:val="nil"/>
            </w:tcBorders>
            <w:shd w:val="clear" w:color="000000" w:fill="FFFFFF"/>
            <w:vAlign w:val="center"/>
            <w:hideMark/>
          </w:tcPr>
          <w:p w:rsidR="00F90A63" w:rsidRDefault="00F90A63">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საგანგებო</w:t>
            </w:r>
            <w:r>
              <w:rPr>
                <w:rFonts w:ascii="Arial CYR" w:hAnsi="Arial CYR" w:cs="Arial CYR"/>
                <w:b/>
                <w:bCs/>
                <w:sz w:val="16"/>
                <w:szCs w:val="16"/>
              </w:rPr>
              <w:t xml:space="preserve"> </w:t>
            </w:r>
            <w:r>
              <w:rPr>
                <w:rFonts w:ascii="Sylfaen" w:hAnsi="Sylfaen" w:cs="Sylfaen"/>
                <w:b/>
                <w:bCs/>
                <w:sz w:val="16"/>
                <w:szCs w:val="16"/>
              </w:rPr>
              <w:t>მდგომარეობასთან</w:t>
            </w:r>
            <w:r>
              <w:rPr>
                <w:rFonts w:ascii="Arial CYR" w:hAnsi="Arial CYR" w:cs="Arial CYR"/>
                <w:b/>
                <w:bCs/>
                <w:sz w:val="16"/>
                <w:szCs w:val="16"/>
              </w:rPr>
              <w:t xml:space="preserve"> </w:t>
            </w:r>
            <w:r>
              <w:rPr>
                <w:rFonts w:ascii="Sylfaen" w:hAnsi="Sylfaen" w:cs="Sylfaen"/>
                <w:b/>
                <w:bCs/>
                <w:sz w:val="16"/>
                <w:szCs w:val="16"/>
              </w:rPr>
              <w:t>დაკავშირებული</w:t>
            </w:r>
            <w:r>
              <w:rPr>
                <w:rFonts w:ascii="Arial CYR" w:hAnsi="Arial CYR" w:cs="Arial CYR"/>
                <w:b/>
                <w:bCs/>
                <w:sz w:val="16"/>
                <w:szCs w:val="16"/>
              </w:rPr>
              <w:t xml:space="preserve"> </w:t>
            </w:r>
            <w:r>
              <w:rPr>
                <w:rFonts w:ascii="Sylfaen" w:hAnsi="Sylfaen" w:cs="Sylfaen"/>
                <w:b/>
                <w:bCs/>
                <w:sz w:val="16"/>
                <w:szCs w:val="16"/>
              </w:rPr>
              <w:t>ღონისძიებათა</w:t>
            </w:r>
            <w:r>
              <w:rPr>
                <w:rFonts w:ascii="Arial CYR" w:hAnsi="Arial CYR" w:cs="Arial CYR"/>
                <w:b/>
                <w:bCs/>
                <w:sz w:val="16"/>
                <w:szCs w:val="16"/>
              </w:rPr>
              <w:t xml:space="preserve"> </w:t>
            </w:r>
            <w:r>
              <w:rPr>
                <w:rFonts w:ascii="Sylfaen" w:hAnsi="Sylfaen" w:cs="Sylfaen"/>
                <w:b/>
                <w:bCs/>
                <w:sz w:val="16"/>
                <w:szCs w:val="16"/>
              </w:rPr>
              <w:t>მიზნობრივი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p>
        </w:tc>
        <w:tc>
          <w:tcPr>
            <w:tcW w:w="437" w:type="pct"/>
            <w:tcBorders>
              <w:top w:val="nil"/>
              <w:left w:val="single" w:sz="4" w:space="0" w:color="auto"/>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0.00</w:t>
            </w:r>
          </w:p>
        </w:tc>
        <w:tc>
          <w:tcPr>
            <w:tcW w:w="421"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0"/>
                <w:szCs w:val="20"/>
              </w:rPr>
            </w:pPr>
            <w:r>
              <w:rPr>
                <w:rFonts w:ascii="Arial CYR" w:hAnsi="Arial CYR" w:cs="Arial CYR"/>
                <w:b/>
                <w:bCs/>
                <w:sz w:val="20"/>
                <w:szCs w:val="20"/>
              </w:rPr>
              <w:t>0.00</w:t>
            </w:r>
          </w:p>
        </w:tc>
        <w:tc>
          <w:tcPr>
            <w:tcW w:w="443"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color w:val="002060"/>
                <w:sz w:val="20"/>
                <w:szCs w:val="20"/>
              </w:rPr>
            </w:pPr>
            <w:r>
              <w:rPr>
                <w:rFonts w:ascii="Arial CYR" w:hAnsi="Arial CYR" w:cs="Arial CYR"/>
                <w:b/>
                <w:bCs/>
                <w:color w:val="002060"/>
                <w:sz w:val="20"/>
                <w:szCs w:val="20"/>
              </w:rPr>
              <w:t> </w:t>
            </w:r>
          </w:p>
        </w:tc>
        <w:tc>
          <w:tcPr>
            <w:tcW w:w="446"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sz w:val="20"/>
                <w:szCs w:val="20"/>
              </w:rPr>
            </w:pPr>
            <w:r>
              <w:rPr>
                <w:rFonts w:ascii="Arial CYR" w:hAnsi="Arial CYR" w:cs="Arial CYR"/>
                <w:sz w:val="20"/>
                <w:szCs w:val="20"/>
              </w:rPr>
              <w:t>0.00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sz w:val="20"/>
                <w:szCs w:val="20"/>
              </w:rPr>
            </w:pPr>
            <w:r>
              <w:rPr>
                <w:rFonts w:ascii="Arial CYR" w:hAnsi="Arial CYR" w:cs="Arial CYR"/>
                <w:sz w:val="20"/>
                <w:szCs w:val="20"/>
              </w:rPr>
              <w:t>0.00</w:t>
            </w:r>
          </w:p>
        </w:tc>
        <w:tc>
          <w:tcPr>
            <w:tcW w:w="439" w:type="pct"/>
            <w:tcBorders>
              <w:top w:val="nil"/>
              <w:left w:val="nil"/>
              <w:bottom w:val="single" w:sz="4" w:space="0" w:color="auto"/>
              <w:right w:val="single" w:sz="4" w:space="0" w:color="auto"/>
            </w:tcBorders>
            <w:shd w:val="clear" w:color="000000" w:fill="FFFFFF"/>
            <w:noWrap/>
            <w:vAlign w:val="bottom"/>
            <w:hideMark/>
          </w:tcPr>
          <w:p w:rsidR="00F90A63" w:rsidRDefault="00F90A63">
            <w:pPr>
              <w:jc w:val="right"/>
              <w:rPr>
                <w:rFonts w:ascii="Arial CYR" w:hAnsi="Arial CYR" w:cs="Arial CYR"/>
                <w:sz w:val="20"/>
                <w:szCs w:val="20"/>
              </w:rPr>
            </w:pPr>
            <w:r>
              <w:rPr>
                <w:rFonts w:ascii="Arial CYR" w:hAnsi="Arial CYR" w:cs="Arial CYR"/>
                <w:sz w:val="20"/>
                <w:szCs w:val="20"/>
              </w:rPr>
              <w:t>0.00</w:t>
            </w:r>
          </w:p>
        </w:tc>
        <w:tc>
          <w:tcPr>
            <w:tcW w:w="403" w:type="pct"/>
            <w:tcBorders>
              <w:top w:val="nil"/>
              <w:left w:val="nil"/>
              <w:bottom w:val="single" w:sz="4" w:space="0" w:color="auto"/>
              <w:right w:val="single" w:sz="4" w:space="0" w:color="auto"/>
            </w:tcBorders>
            <w:shd w:val="clear" w:color="auto" w:fill="auto"/>
            <w:noWrap/>
            <w:vAlign w:val="bottom"/>
            <w:hideMark/>
          </w:tcPr>
          <w:p w:rsidR="00F90A63" w:rsidRDefault="00F90A63">
            <w:pPr>
              <w:jc w:val="right"/>
              <w:rPr>
                <w:rFonts w:ascii="Arial CYR" w:hAnsi="Arial CYR" w:cs="Arial CYR"/>
                <w:b/>
                <w:bCs/>
                <w:sz w:val="20"/>
                <w:szCs w:val="20"/>
              </w:rPr>
            </w:pPr>
            <w:r>
              <w:rPr>
                <w:rFonts w:ascii="Arial CYR" w:hAnsi="Arial CYR" w:cs="Arial CYR"/>
                <w:b/>
                <w:bCs/>
                <w:sz w:val="20"/>
                <w:szCs w:val="20"/>
              </w:rPr>
              <w:t>0.00</w:t>
            </w:r>
          </w:p>
        </w:tc>
      </w:tr>
      <w:tr w:rsidR="00F90A63" w:rsidTr="00F90A63">
        <w:trPr>
          <w:trHeight w:val="480"/>
        </w:trPr>
        <w:tc>
          <w:tcPr>
            <w:tcW w:w="491" w:type="pct"/>
            <w:tcBorders>
              <w:top w:val="nil"/>
              <w:left w:val="single" w:sz="4" w:space="0" w:color="auto"/>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sz w:val="20"/>
                <w:szCs w:val="20"/>
              </w:rPr>
            </w:pPr>
            <w:r>
              <w:rPr>
                <w:rFonts w:ascii="Arial CYR" w:hAnsi="Arial CYR" w:cs="Arial CYR"/>
                <w:sz w:val="20"/>
                <w:szCs w:val="20"/>
              </w:rPr>
              <w:t xml:space="preserve"> 01 07  </w:t>
            </w:r>
          </w:p>
        </w:tc>
        <w:tc>
          <w:tcPr>
            <w:tcW w:w="1481" w:type="pct"/>
            <w:tcBorders>
              <w:top w:val="single" w:sz="4" w:space="0" w:color="auto"/>
              <w:left w:val="nil"/>
              <w:bottom w:val="single" w:sz="4" w:space="0" w:color="auto"/>
              <w:right w:val="single" w:sz="4" w:space="0" w:color="auto"/>
            </w:tcBorders>
            <w:shd w:val="clear" w:color="000000" w:fill="FFFFFF"/>
            <w:vAlign w:val="center"/>
            <w:hideMark/>
          </w:tcPr>
          <w:p w:rsidR="00F90A63" w:rsidRDefault="00F90A63">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გენდერული</w:t>
            </w:r>
            <w:r>
              <w:rPr>
                <w:rFonts w:ascii="Arial CYR" w:hAnsi="Arial CYR" w:cs="Arial CYR"/>
                <w:b/>
                <w:bCs/>
                <w:sz w:val="16"/>
                <w:szCs w:val="16"/>
              </w:rPr>
              <w:t xml:space="preserve"> </w:t>
            </w:r>
            <w:r>
              <w:rPr>
                <w:rFonts w:ascii="Sylfaen" w:hAnsi="Sylfaen" w:cs="Sylfaen"/>
                <w:b/>
                <w:bCs/>
                <w:sz w:val="16"/>
                <w:szCs w:val="16"/>
              </w:rPr>
              <w:t>საბჭოს</w:t>
            </w:r>
            <w:r>
              <w:rPr>
                <w:rFonts w:ascii="Arial CYR" w:hAnsi="Arial CYR" w:cs="Arial CYR"/>
                <w:b/>
                <w:bCs/>
                <w:sz w:val="16"/>
                <w:szCs w:val="16"/>
              </w:rPr>
              <w:t xml:space="preserve"> </w:t>
            </w:r>
            <w:r>
              <w:rPr>
                <w:rFonts w:ascii="Sylfaen" w:hAnsi="Sylfaen" w:cs="Sylfaen"/>
                <w:b/>
                <w:bCs/>
                <w:sz w:val="16"/>
                <w:szCs w:val="16"/>
              </w:rPr>
              <w:t>დაფინანსება</w:t>
            </w:r>
            <w:r>
              <w:rPr>
                <w:rFonts w:ascii="Arial CYR" w:hAnsi="Arial CYR" w:cs="Arial CYR"/>
                <w:b/>
                <w:bCs/>
                <w:sz w:val="16"/>
                <w:szCs w:val="16"/>
              </w:rPr>
              <w:t xml:space="preserve"> </w:t>
            </w:r>
          </w:p>
        </w:tc>
        <w:tc>
          <w:tcPr>
            <w:tcW w:w="437"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16"/>
                <w:szCs w:val="16"/>
              </w:rPr>
            </w:pPr>
            <w:r>
              <w:rPr>
                <w:rFonts w:ascii="Arial CYR" w:hAnsi="Arial CYR" w:cs="Arial CYR"/>
                <w:b/>
                <w:bCs/>
                <w:sz w:val="16"/>
                <w:szCs w:val="16"/>
              </w:rPr>
              <w:t xml:space="preserve">                  85.9   </w:t>
            </w:r>
          </w:p>
        </w:tc>
        <w:tc>
          <w:tcPr>
            <w:tcW w:w="421"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sz w:val="24"/>
                <w:szCs w:val="24"/>
              </w:rPr>
            </w:pPr>
            <w:r>
              <w:rPr>
                <w:rFonts w:ascii="Arial CYR" w:hAnsi="Arial CYR" w:cs="Arial CYR"/>
                <w:b/>
                <w:bCs/>
              </w:rPr>
              <w:t xml:space="preserve">              -     </w:t>
            </w:r>
          </w:p>
        </w:tc>
        <w:tc>
          <w:tcPr>
            <w:tcW w:w="443" w:type="pct"/>
            <w:tcBorders>
              <w:top w:val="nil"/>
              <w:left w:val="nil"/>
              <w:bottom w:val="single" w:sz="4" w:space="0" w:color="auto"/>
              <w:right w:val="single" w:sz="4" w:space="0" w:color="auto"/>
            </w:tcBorders>
            <w:shd w:val="clear" w:color="000000" w:fill="FFFFFF"/>
            <w:vAlign w:val="center"/>
            <w:hideMark/>
          </w:tcPr>
          <w:p w:rsidR="00F90A63" w:rsidRDefault="00F90A63">
            <w:pPr>
              <w:jc w:val="center"/>
              <w:rPr>
                <w:rFonts w:ascii="Arial CYR" w:hAnsi="Arial CYR" w:cs="Arial CYR"/>
                <w:b/>
                <w:bCs/>
                <w:color w:val="002060"/>
              </w:rPr>
            </w:pPr>
            <w:r>
              <w:rPr>
                <w:rFonts w:ascii="Arial CYR" w:hAnsi="Arial CYR" w:cs="Arial CYR"/>
                <w:b/>
                <w:bCs/>
                <w:color w:val="002060"/>
              </w:rPr>
              <w:t> </w:t>
            </w:r>
          </w:p>
        </w:tc>
        <w:tc>
          <w:tcPr>
            <w:tcW w:w="446" w:type="pct"/>
            <w:tcBorders>
              <w:top w:val="nil"/>
              <w:left w:val="nil"/>
              <w:bottom w:val="single" w:sz="4" w:space="0" w:color="auto"/>
              <w:right w:val="single" w:sz="4" w:space="0" w:color="auto"/>
            </w:tcBorders>
            <w:shd w:val="clear" w:color="auto" w:fill="auto"/>
            <w:noWrap/>
            <w:vAlign w:val="bottom"/>
            <w:hideMark/>
          </w:tcPr>
          <w:p w:rsidR="00F90A63" w:rsidRDefault="00F90A63">
            <w:pPr>
              <w:jc w:val="right"/>
              <w:rPr>
                <w:rFonts w:ascii="Arial CYR" w:hAnsi="Arial CYR" w:cs="Arial CYR"/>
                <w:sz w:val="20"/>
                <w:szCs w:val="20"/>
              </w:rPr>
            </w:pPr>
            <w:r>
              <w:rPr>
                <w:rFonts w:ascii="Arial CYR" w:hAnsi="Arial CYR" w:cs="Arial CYR"/>
                <w:sz w:val="20"/>
                <w:szCs w:val="20"/>
              </w:rPr>
              <w:t>25.9</w:t>
            </w:r>
          </w:p>
        </w:tc>
        <w:tc>
          <w:tcPr>
            <w:tcW w:w="439" w:type="pct"/>
            <w:tcBorders>
              <w:top w:val="nil"/>
              <w:left w:val="nil"/>
              <w:bottom w:val="single" w:sz="4" w:space="0" w:color="auto"/>
              <w:right w:val="single" w:sz="4" w:space="0" w:color="auto"/>
            </w:tcBorders>
            <w:shd w:val="clear" w:color="auto" w:fill="auto"/>
            <w:noWrap/>
            <w:vAlign w:val="bottom"/>
            <w:hideMark/>
          </w:tcPr>
          <w:p w:rsidR="00F90A63" w:rsidRDefault="00F90A63">
            <w:pPr>
              <w:jc w:val="right"/>
              <w:rPr>
                <w:rFonts w:ascii="Arial CYR" w:hAnsi="Arial CYR" w:cs="Arial CYR"/>
                <w:sz w:val="20"/>
                <w:szCs w:val="20"/>
              </w:rPr>
            </w:pPr>
            <w:r>
              <w:rPr>
                <w:rFonts w:ascii="Arial CYR" w:hAnsi="Arial CYR" w:cs="Arial CYR"/>
                <w:sz w:val="20"/>
                <w:szCs w:val="20"/>
              </w:rPr>
              <w:t>30</w:t>
            </w:r>
          </w:p>
        </w:tc>
        <w:tc>
          <w:tcPr>
            <w:tcW w:w="439" w:type="pct"/>
            <w:tcBorders>
              <w:top w:val="nil"/>
              <w:left w:val="nil"/>
              <w:bottom w:val="single" w:sz="4" w:space="0" w:color="auto"/>
              <w:right w:val="single" w:sz="4" w:space="0" w:color="auto"/>
            </w:tcBorders>
            <w:shd w:val="clear" w:color="auto" w:fill="auto"/>
            <w:noWrap/>
            <w:vAlign w:val="bottom"/>
            <w:hideMark/>
          </w:tcPr>
          <w:p w:rsidR="00F90A63" w:rsidRDefault="00F90A63">
            <w:pPr>
              <w:jc w:val="right"/>
              <w:rPr>
                <w:rFonts w:ascii="Arial CYR" w:hAnsi="Arial CYR" w:cs="Arial CYR"/>
                <w:sz w:val="20"/>
                <w:szCs w:val="20"/>
              </w:rPr>
            </w:pPr>
            <w:r>
              <w:rPr>
                <w:rFonts w:ascii="Arial CYR" w:hAnsi="Arial CYR" w:cs="Arial CYR"/>
                <w:sz w:val="20"/>
                <w:szCs w:val="20"/>
              </w:rPr>
              <w:t>30</w:t>
            </w:r>
          </w:p>
        </w:tc>
        <w:tc>
          <w:tcPr>
            <w:tcW w:w="403" w:type="pct"/>
            <w:tcBorders>
              <w:top w:val="nil"/>
              <w:left w:val="nil"/>
              <w:bottom w:val="single" w:sz="4" w:space="0" w:color="auto"/>
              <w:right w:val="single" w:sz="4" w:space="0" w:color="auto"/>
            </w:tcBorders>
            <w:shd w:val="clear" w:color="auto" w:fill="auto"/>
            <w:noWrap/>
            <w:vAlign w:val="bottom"/>
            <w:hideMark/>
          </w:tcPr>
          <w:p w:rsidR="00F90A63" w:rsidRDefault="00F90A63">
            <w:pPr>
              <w:jc w:val="right"/>
              <w:rPr>
                <w:rFonts w:ascii="Arial CYR" w:hAnsi="Arial CYR" w:cs="Arial CYR"/>
                <w:sz w:val="20"/>
                <w:szCs w:val="20"/>
              </w:rPr>
            </w:pPr>
            <w:r>
              <w:rPr>
                <w:rFonts w:ascii="Arial CYR" w:hAnsi="Arial CYR" w:cs="Arial CYR"/>
                <w:sz w:val="20"/>
                <w:szCs w:val="20"/>
              </w:rPr>
              <w:t>30</w:t>
            </w:r>
          </w:p>
        </w:tc>
      </w:tr>
    </w:tbl>
    <w:p w:rsidR="00F90A63" w:rsidRDefault="00F90A63" w:rsidP="00F90A63">
      <w:pPr>
        <w:jc w:val="both"/>
        <w:rPr>
          <w:rFonts w:ascii="Sylfaen" w:hAnsi="Sylfaen"/>
          <w:noProof/>
          <w:lang w:val="ka-GE"/>
        </w:rPr>
      </w:pPr>
    </w:p>
    <w:p w:rsidR="00F90A63" w:rsidRDefault="00F90A63" w:rsidP="000C02C1">
      <w:pPr>
        <w:jc w:val="both"/>
        <w:rPr>
          <w:rFonts w:ascii="Sylfaen" w:hAnsi="Sylfaen"/>
          <w:noProof/>
          <w:lang w:val="ka-GE"/>
        </w:rPr>
      </w:pPr>
    </w:p>
    <w:p w:rsidR="00F90A63" w:rsidRDefault="00F90A63" w:rsidP="000C02C1">
      <w:pPr>
        <w:jc w:val="both"/>
        <w:rPr>
          <w:rFonts w:ascii="Sylfaen" w:hAnsi="Sylfaen"/>
          <w:noProof/>
          <w:lang w:val="ka-GE"/>
        </w:rPr>
      </w:pPr>
    </w:p>
    <w:p w:rsidR="00B64558" w:rsidRDefault="00B64558" w:rsidP="00B64558">
      <w:pPr>
        <w:jc w:val="both"/>
        <w:rPr>
          <w:rFonts w:ascii="Sylfaen" w:hAnsi="Sylfaen"/>
          <w:noProof/>
          <w:lang w:val="ka-GE"/>
        </w:rPr>
      </w:pPr>
      <w:bookmarkStart w:id="22" w:name="_GoBack"/>
      <w:bookmarkEnd w:id="22"/>
    </w:p>
    <w:p w:rsidR="00B64558" w:rsidRDefault="00B64558" w:rsidP="000C02C1">
      <w:pPr>
        <w:jc w:val="both"/>
        <w:rPr>
          <w:rFonts w:ascii="Sylfaen" w:hAnsi="Sylfaen"/>
          <w:noProof/>
          <w:lang w:val="ka-GE"/>
        </w:rPr>
      </w:pPr>
    </w:p>
    <w:p w:rsidR="00B64558" w:rsidRDefault="00B64558" w:rsidP="000C02C1">
      <w:pPr>
        <w:jc w:val="both"/>
        <w:rPr>
          <w:rFonts w:ascii="Sylfaen" w:hAnsi="Sylfaen"/>
          <w:noProof/>
          <w:lang w:val="ka-GE"/>
        </w:rPr>
      </w:pPr>
    </w:p>
    <w:p w:rsidR="00670BF7" w:rsidRDefault="00670BF7"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F62538" w:rsidRDefault="00F62538" w:rsidP="00F62538">
      <w:pPr>
        <w:pStyle w:val="Heading2"/>
        <w:ind w:firstLine="720"/>
        <w:rPr>
          <w:rFonts w:ascii="Sylfaen" w:hAnsi="Sylfaen"/>
          <w:sz w:val="24"/>
          <w:szCs w:val="24"/>
          <w:lang w:val="ka-GE"/>
        </w:rPr>
      </w:pPr>
    </w:p>
    <w:p w:rsidR="00DC2BA5" w:rsidRDefault="00DC2BA5" w:rsidP="00DC2BA5">
      <w:pPr>
        <w:rPr>
          <w:rFonts w:ascii="Sylfaen" w:hAnsi="Sylfaen"/>
          <w:lang w:val="ka-GE"/>
        </w:rPr>
      </w:pPr>
    </w:p>
    <w:p w:rsidR="00DC2BA5" w:rsidRPr="00DC2BA5" w:rsidRDefault="00DC2BA5" w:rsidP="00DC2BA5">
      <w:pPr>
        <w:rPr>
          <w:rFonts w:ascii="Sylfaen" w:hAnsi="Sylfaen"/>
          <w:lang w:val="ka-GE"/>
        </w:rPr>
      </w:pPr>
    </w:p>
    <w:p w:rsidR="004B7B0B" w:rsidRDefault="004B7B0B" w:rsidP="004B7B0B">
      <w:pPr>
        <w:rPr>
          <w:rFonts w:ascii="Sylfaen" w:hAnsi="Sylfaen"/>
          <w:lang w:val="ka-GE"/>
        </w:rPr>
      </w:pPr>
    </w:p>
    <w:p w:rsidR="004B7B0B" w:rsidRDefault="004B7B0B" w:rsidP="004B7B0B">
      <w:pPr>
        <w:rPr>
          <w:rFonts w:ascii="Sylfaen" w:hAnsi="Sylfaen"/>
          <w:lang w:val="ka-GE"/>
        </w:rPr>
      </w:pPr>
    </w:p>
    <w:p w:rsidR="00F62538" w:rsidRDefault="00F62538" w:rsidP="00F62538">
      <w:pPr>
        <w:pStyle w:val="ListParagraph"/>
        <w:autoSpaceDE/>
        <w:autoSpaceDN/>
        <w:adjustRightInd/>
        <w:spacing w:after="160" w:line="259" w:lineRule="auto"/>
        <w:contextualSpacing/>
        <w:jc w:val="both"/>
        <w:rPr>
          <w:rFonts w:ascii="Sylfaen" w:hAnsi="Sylfaen"/>
          <w:lang w:val="ka-GE"/>
        </w:rPr>
      </w:pPr>
    </w:p>
    <w:p w:rsidR="00F62538" w:rsidRDefault="00F62538" w:rsidP="0048787F">
      <w:pPr>
        <w:autoSpaceDE w:val="0"/>
        <w:autoSpaceDN w:val="0"/>
        <w:adjustRightInd w:val="0"/>
        <w:spacing w:after="0" w:line="360" w:lineRule="auto"/>
        <w:jc w:val="both"/>
        <w:rPr>
          <w:rFonts w:ascii="Sylfaen" w:eastAsiaTheme="minorHAnsi" w:hAnsi="Sylfaen" w:cs="Sylfaen"/>
          <w:b/>
          <w:color w:val="000000"/>
          <w:sz w:val="24"/>
          <w:szCs w:val="24"/>
        </w:rPr>
      </w:pPr>
    </w:p>
    <w:p w:rsidR="00E939B4" w:rsidRDefault="00850B4C" w:rsidP="00AD5FC6">
      <w:pPr>
        <w:autoSpaceDE w:val="0"/>
        <w:autoSpaceDN w:val="0"/>
        <w:adjustRightInd w:val="0"/>
        <w:spacing w:after="0" w:line="360" w:lineRule="auto"/>
        <w:ind w:left="720" w:hanging="720"/>
        <w:jc w:val="both"/>
        <w:rPr>
          <w:rFonts w:ascii="Sylfaen" w:eastAsiaTheme="minorHAnsi" w:hAnsi="Sylfaen" w:cs="Sylfaen"/>
          <w:color w:val="000000"/>
          <w:lang w:val="ka-GE"/>
        </w:rPr>
      </w:pPr>
      <w:r>
        <w:rPr>
          <w:rFonts w:ascii="Sylfaen" w:eastAsiaTheme="minorHAnsi" w:hAnsi="Sylfaen" w:cs="Sylfaen"/>
          <w:b/>
          <w:color w:val="000000"/>
          <w:sz w:val="24"/>
          <w:szCs w:val="24"/>
          <w:lang w:val="ka-GE"/>
        </w:rPr>
        <w:t xml:space="preserve">            </w:t>
      </w:r>
      <w:r w:rsidR="007A322E">
        <w:rPr>
          <w:rFonts w:ascii="Sylfaen" w:eastAsiaTheme="minorHAnsi" w:hAnsi="Sylfaen" w:cs="Sylfaen"/>
          <w:b/>
          <w:color w:val="000000"/>
          <w:sz w:val="24"/>
          <w:szCs w:val="24"/>
          <w:lang w:val="ka-GE"/>
        </w:rPr>
        <w:t xml:space="preserve"> </w:t>
      </w:r>
    </w:p>
    <w:p w:rsidR="00AD5FC6" w:rsidRPr="00850B4C" w:rsidRDefault="00AD5FC6" w:rsidP="00AD5FC6">
      <w:pPr>
        <w:autoSpaceDE w:val="0"/>
        <w:autoSpaceDN w:val="0"/>
        <w:adjustRightInd w:val="0"/>
        <w:spacing w:after="0" w:line="360" w:lineRule="auto"/>
        <w:ind w:left="720" w:hanging="720"/>
        <w:jc w:val="both"/>
        <w:rPr>
          <w:rFonts w:ascii="Sylfaen" w:eastAsiaTheme="minorHAnsi" w:hAnsi="Sylfaen" w:cs="Sylfaen"/>
          <w:color w:val="000000"/>
          <w:lang w:val="ka-GE"/>
        </w:rPr>
      </w:pPr>
    </w:p>
    <w:sectPr w:rsidR="00AD5FC6" w:rsidRPr="00850B4C" w:rsidSect="007C6D24">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LitNusx">
    <w:altName w:val="Times New Roman"/>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E0002EFF" w:usb1="C000785B" w:usb2="00000009" w:usb3="00000000" w:csb0="000001FF" w:csb1="00000000"/>
  </w:font>
  <w:font w:name="Grigolia">
    <w:charset w:val="00"/>
    <w:family w:val="auto"/>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D166CA"/>
    <w:multiLevelType w:val="hybridMultilevel"/>
    <w:tmpl w:val="68586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F0A6A"/>
    <w:multiLevelType w:val="hybridMultilevel"/>
    <w:tmpl w:val="0DB2B484"/>
    <w:lvl w:ilvl="0" w:tplc="FF70019C">
      <w:numFmt w:val="bullet"/>
      <w:lvlText w:val="-"/>
      <w:lvlJc w:val="left"/>
      <w:pPr>
        <w:ind w:left="1080" w:hanging="360"/>
      </w:pPr>
      <w:rPr>
        <w:rFonts w:ascii="Sylfaen" w:eastAsia="Times New Roman" w:hAnsi="Sylfae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CB2B5E"/>
    <w:multiLevelType w:val="hybridMultilevel"/>
    <w:tmpl w:val="46FA5B4C"/>
    <w:lvl w:ilvl="0" w:tplc="F4921FAA">
      <w:start w:val="1"/>
      <w:numFmt w:val="decimal"/>
      <w:lvlText w:val="%1."/>
      <w:lvlJc w:val="left"/>
      <w:pPr>
        <w:ind w:left="885" w:hanging="52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76840"/>
    <w:multiLevelType w:val="hybridMultilevel"/>
    <w:tmpl w:val="B7386950"/>
    <w:lvl w:ilvl="0" w:tplc="C5D0524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5F69AE"/>
    <w:multiLevelType w:val="hybridMultilevel"/>
    <w:tmpl w:val="0D200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A6FD4"/>
    <w:multiLevelType w:val="hybridMultilevel"/>
    <w:tmpl w:val="264E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30B3B"/>
    <w:multiLevelType w:val="hybridMultilevel"/>
    <w:tmpl w:val="8D2A18EA"/>
    <w:lvl w:ilvl="0" w:tplc="6A3028CC">
      <w:start w:val="1"/>
      <w:numFmt w:val="decimal"/>
      <w:lvlText w:val="2.%1"/>
      <w:lvlJc w:val="left"/>
      <w:pPr>
        <w:ind w:left="1070"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0" w15:restartNumberingAfterBreak="0">
    <w:nsid w:val="1C9E1E4F"/>
    <w:multiLevelType w:val="hybridMultilevel"/>
    <w:tmpl w:val="D160D470"/>
    <w:lvl w:ilvl="0" w:tplc="7A745AB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B3B17"/>
    <w:multiLevelType w:val="hybridMultilevel"/>
    <w:tmpl w:val="B8C84C5C"/>
    <w:lvl w:ilvl="0" w:tplc="4970D89E">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2" w15:restartNumberingAfterBreak="0">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212E079C"/>
    <w:multiLevelType w:val="hybridMultilevel"/>
    <w:tmpl w:val="19449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B0B0B"/>
    <w:multiLevelType w:val="hybridMultilevel"/>
    <w:tmpl w:val="264EEA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25466"/>
    <w:multiLevelType w:val="hybridMultilevel"/>
    <w:tmpl w:val="CE12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64A3B"/>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84FD1"/>
    <w:multiLevelType w:val="hybridMultilevel"/>
    <w:tmpl w:val="85E667C4"/>
    <w:lvl w:ilvl="0" w:tplc="D076F4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64036"/>
    <w:multiLevelType w:val="hybridMultilevel"/>
    <w:tmpl w:val="94BA3F04"/>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9" w15:restartNumberingAfterBreak="0">
    <w:nsid w:val="444A1CC0"/>
    <w:multiLevelType w:val="hybridMultilevel"/>
    <w:tmpl w:val="136EE6C6"/>
    <w:lvl w:ilvl="0" w:tplc="41860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346F60"/>
    <w:multiLevelType w:val="hybridMultilevel"/>
    <w:tmpl w:val="09A2D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C0AFA"/>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757C72"/>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E7585"/>
    <w:multiLevelType w:val="hybridMultilevel"/>
    <w:tmpl w:val="82B6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6B0859BD"/>
    <w:multiLevelType w:val="hybridMultilevel"/>
    <w:tmpl w:val="264EEA8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4145F"/>
    <w:multiLevelType w:val="hybridMultilevel"/>
    <w:tmpl w:val="DA267B08"/>
    <w:lvl w:ilvl="0" w:tplc="7A745AB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25883"/>
    <w:multiLevelType w:val="hybridMultilevel"/>
    <w:tmpl w:val="A0DC9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36F55"/>
    <w:multiLevelType w:val="hybridMultilevel"/>
    <w:tmpl w:val="CD24784E"/>
    <w:lvl w:ilvl="0" w:tplc="7A745AB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2A56B3C"/>
    <w:multiLevelType w:val="hybridMultilevel"/>
    <w:tmpl w:val="6B5C3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2"/>
  </w:num>
  <w:num w:numId="4">
    <w:abstractNumId w:val="30"/>
  </w:num>
  <w:num w:numId="5">
    <w:abstractNumId w:val="12"/>
  </w:num>
  <w:num w:numId="6">
    <w:abstractNumId w:val="25"/>
  </w:num>
  <w:num w:numId="7">
    <w:abstractNumId w:val="0"/>
  </w:num>
  <w:num w:numId="8">
    <w:abstractNumId w:val="1"/>
  </w:num>
  <w:num w:numId="9">
    <w:abstractNumId w:val="28"/>
  </w:num>
  <w:num w:numId="10">
    <w:abstractNumId w:val="11"/>
  </w:num>
  <w:num w:numId="11">
    <w:abstractNumId w:val="9"/>
  </w:num>
  <w:num w:numId="12">
    <w:abstractNumId w:val="2"/>
  </w:num>
  <w:num w:numId="13">
    <w:abstractNumId w:val="18"/>
  </w:num>
  <w:num w:numId="14">
    <w:abstractNumId w:val="26"/>
  </w:num>
  <w:num w:numId="15">
    <w:abstractNumId w:val="14"/>
  </w:num>
  <w:num w:numId="16">
    <w:abstractNumId w:val="7"/>
  </w:num>
  <w:num w:numId="17">
    <w:abstractNumId w:val="17"/>
  </w:num>
  <w:num w:numId="18">
    <w:abstractNumId w:val="15"/>
  </w:num>
  <w:num w:numId="19">
    <w:abstractNumId w:val="19"/>
  </w:num>
  <w:num w:numId="20">
    <w:abstractNumId w:val="21"/>
  </w:num>
  <w:num w:numId="21">
    <w:abstractNumId w:val="16"/>
  </w:num>
  <w:num w:numId="22">
    <w:abstractNumId w:val="5"/>
  </w:num>
  <w:num w:numId="23">
    <w:abstractNumId w:val="23"/>
  </w:num>
  <w:num w:numId="24">
    <w:abstractNumId w:val="31"/>
  </w:num>
  <w:num w:numId="25">
    <w:abstractNumId w:val="6"/>
  </w:num>
  <w:num w:numId="26">
    <w:abstractNumId w:val="13"/>
  </w:num>
  <w:num w:numId="27">
    <w:abstractNumId w:val="20"/>
  </w:num>
  <w:num w:numId="28">
    <w:abstractNumId w:val="29"/>
  </w:num>
  <w:num w:numId="29">
    <w:abstractNumId w:val="10"/>
  </w:num>
  <w:num w:numId="30">
    <w:abstractNumId w:val="27"/>
  </w:num>
  <w:num w:numId="31">
    <w:abstractNumId w:val="24"/>
  </w:num>
  <w:num w:numId="3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92"/>
    <w:rsid w:val="0000063A"/>
    <w:rsid w:val="00006367"/>
    <w:rsid w:val="000063A4"/>
    <w:rsid w:val="00010C5F"/>
    <w:rsid w:val="00012B64"/>
    <w:rsid w:val="00014B15"/>
    <w:rsid w:val="0001584A"/>
    <w:rsid w:val="0001791A"/>
    <w:rsid w:val="00021D6E"/>
    <w:rsid w:val="00022209"/>
    <w:rsid w:val="00035023"/>
    <w:rsid w:val="00036261"/>
    <w:rsid w:val="00040CA7"/>
    <w:rsid w:val="00043876"/>
    <w:rsid w:val="00046AA5"/>
    <w:rsid w:val="000523DC"/>
    <w:rsid w:val="00080849"/>
    <w:rsid w:val="000848C7"/>
    <w:rsid w:val="00086A67"/>
    <w:rsid w:val="000968B3"/>
    <w:rsid w:val="000A2D6B"/>
    <w:rsid w:val="000A6246"/>
    <w:rsid w:val="000B631C"/>
    <w:rsid w:val="000C02C1"/>
    <w:rsid w:val="000D466B"/>
    <w:rsid w:val="000E0509"/>
    <w:rsid w:val="000E26A7"/>
    <w:rsid w:val="000E60EB"/>
    <w:rsid w:val="000E7499"/>
    <w:rsid w:val="000E79D6"/>
    <w:rsid w:val="000F6D23"/>
    <w:rsid w:val="00101320"/>
    <w:rsid w:val="00101514"/>
    <w:rsid w:val="00103AB8"/>
    <w:rsid w:val="00104648"/>
    <w:rsid w:val="00105FE2"/>
    <w:rsid w:val="0010708A"/>
    <w:rsid w:val="00107808"/>
    <w:rsid w:val="00114A01"/>
    <w:rsid w:val="00115B30"/>
    <w:rsid w:val="00127523"/>
    <w:rsid w:val="00135C7D"/>
    <w:rsid w:val="0015290D"/>
    <w:rsid w:val="001549C1"/>
    <w:rsid w:val="00157538"/>
    <w:rsid w:val="0016257A"/>
    <w:rsid w:val="00162A29"/>
    <w:rsid w:val="00171D14"/>
    <w:rsid w:val="00174A7B"/>
    <w:rsid w:val="00180355"/>
    <w:rsid w:val="00184117"/>
    <w:rsid w:val="00190EE8"/>
    <w:rsid w:val="001915A2"/>
    <w:rsid w:val="001917F4"/>
    <w:rsid w:val="00192CAA"/>
    <w:rsid w:val="001B117F"/>
    <w:rsid w:val="001B4C7C"/>
    <w:rsid w:val="001C2EB7"/>
    <w:rsid w:val="001C4577"/>
    <w:rsid w:val="001D0C81"/>
    <w:rsid w:val="001D746D"/>
    <w:rsid w:val="001D7AB6"/>
    <w:rsid w:val="001E4916"/>
    <w:rsid w:val="001F176E"/>
    <w:rsid w:val="001F2171"/>
    <w:rsid w:val="001F282B"/>
    <w:rsid w:val="001F2DB2"/>
    <w:rsid w:val="001F4269"/>
    <w:rsid w:val="001F544A"/>
    <w:rsid w:val="001F73AE"/>
    <w:rsid w:val="00201589"/>
    <w:rsid w:val="0020406C"/>
    <w:rsid w:val="002056F4"/>
    <w:rsid w:val="002065D4"/>
    <w:rsid w:val="002068F1"/>
    <w:rsid w:val="002108AE"/>
    <w:rsid w:val="00211A95"/>
    <w:rsid w:val="002130C8"/>
    <w:rsid w:val="0022016B"/>
    <w:rsid w:val="002202DC"/>
    <w:rsid w:val="00232557"/>
    <w:rsid w:val="00234140"/>
    <w:rsid w:val="00244A84"/>
    <w:rsid w:val="002465A4"/>
    <w:rsid w:val="00254AB3"/>
    <w:rsid w:val="00264AC9"/>
    <w:rsid w:val="0026592B"/>
    <w:rsid w:val="00273118"/>
    <w:rsid w:val="00276491"/>
    <w:rsid w:val="0028606A"/>
    <w:rsid w:val="00286141"/>
    <w:rsid w:val="00286D9A"/>
    <w:rsid w:val="0029010C"/>
    <w:rsid w:val="002922E6"/>
    <w:rsid w:val="002949DE"/>
    <w:rsid w:val="00295AEC"/>
    <w:rsid w:val="002A00C2"/>
    <w:rsid w:val="002A6E38"/>
    <w:rsid w:val="002A7651"/>
    <w:rsid w:val="002B1415"/>
    <w:rsid w:val="002B2B57"/>
    <w:rsid w:val="002B4965"/>
    <w:rsid w:val="002B60B1"/>
    <w:rsid w:val="002B61C3"/>
    <w:rsid w:val="002D0CF1"/>
    <w:rsid w:val="002D3D7A"/>
    <w:rsid w:val="002E059D"/>
    <w:rsid w:val="002E1913"/>
    <w:rsid w:val="002E6629"/>
    <w:rsid w:val="002E7739"/>
    <w:rsid w:val="002F050A"/>
    <w:rsid w:val="002F487A"/>
    <w:rsid w:val="0030567C"/>
    <w:rsid w:val="003073A6"/>
    <w:rsid w:val="00316EA5"/>
    <w:rsid w:val="003204AA"/>
    <w:rsid w:val="0032214F"/>
    <w:rsid w:val="003241EA"/>
    <w:rsid w:val="003267E0"/>
    <w:rsid w:val="003314C9"/>
    <w:rsid w:val="00336729"/>
    <w:rsid w:val="003411C1"/>
    <w:rsid w:val="00354815"/>
    <w:rsid w:val="00357268"/>
    <w:rsid w:val="00360142"/>
    <w:rsid w:val="0036027A"/>
    <w:rsid w:val="003654A9"/>
    <w:rsid w:val="00370B35"/>
    <w:rsid w:val="0038008A"/>
    <w:rsid w:val="00394C87"/>
    <w:rsid w:val="003A197C"/>
    <w:rsid w:val="003A55D7"/>
    <w:rsid w:val="003B3219"/>
    <w:rsid w:val="003B4094"/>
    <w:rsid w:val="003C2E6B"/>
    <w:rsid w:val="003C73CF"/>
    <w:rsid w:val="003D0B01"/>
    <w:rsid w:val="003D6DC0"/>
    <w:rsid w:val="003E3BCC"/>
    <w:rsid w:val="003E560A"/>
    <w:rsid w:val="003F2BB0"/>
    <w:rsid w:val="00402783"/>
    <w:rsid w:val="00402DF5"/>
    <w:rsid w:val="0040352F"/>
    <w:rsid w:val="004223D6"/>
    <w:rsid w:val="004264FD"/>
    <w:rsid w:val="0042760B"/>
    <w:rsid w:val="00446370"/>
    <w:rsid w:val="004530C8"/>
    <w:rsid w:val="00454212"/>
    <w:rsid w:val="00457A54"/>
    <w:rsid w:val="00463CAE"/>
    <w:rsid w:val="00464582"/>
    <w:rsid w:val="004722D8"/>
    <w:rsid w:val="00473FF9"/>
    <w:rsid w:val="00475628"/>
    <w:rsid w:val="004836F2"/>
    <w:rsid w:val="0048787F"/>
    <w:rsid w:val="004950D1"/>
    <w:rsid w:val="00496670"/>
    <w:rsid w:val="004A0C69"/>
    <w:rsid w:val="004A4641"/>
    <w:rsid w:val="004B6A31"/>
    <w:rsid w:val="004B7B0B"/>
    <w:rsid w:val="004C0266"/>
    <w:rsid w:val="004C15B4"/>
    <w:rsid w:val="004D2225"/>
    <w:rsid w:val="004D234E"/>
    <w:rsid w:val="004E2E14"/>
    <w:rsid w:val="004E7C58"/>
    <w:rsid w:val="004F31A0"/>
    <w:rsid w:val="004F5342"/>
    <w:rsid w:val="004F6AEB"/>
    <w:rsid w:val="005022AE"/>
    <w:rsid w:val="00504538"/>
    <w:rsid w:val="005055BC"/>
    <w:rsid w:val="00511C96"/>
    <w:rsid w:val="00512921"/>
    <w:rsid w:val="005147BB"/>
    <w:rsid w:val="0052237F"/>
    <w:rsid w:val="00526161"/>
    <w:rsid w:val="005305D0"/>
    <w:rsid w:val="00531292"/>
    <w:rsid w:val="005348A2"/>
    <w:rsid w:val="00541506"/>
    <w:rsid w:val="00555D8A"/>
    <w:rsid w:val="00556567"/>
    <w:rsid w:val="0055789B"/>
    <w:rsid w:val="00567CEB"/>
    <w:rsid w:val="00571DCA"/>
    <w:rsid w:val="005730BE"/>
    <w:rsid w:val="00573182"/>
    <w:rsid w:val="00573305"/>
    <w:rsid w:val="0057636C"/>
    <w:rsid w:val="005768CF"/>
    <w:rsid w:val="00577245"/>
    <w:rsid w:val="00577642"/>
    <w:rsid w:val="00582CC2"/>
    <w:rsid w:val="00592343"/>
    <w:rsid w:val="0059472A"/>
    <w:rsid w:val="00595342"/>
    <w:rsid w:val="005A2A83"/>
    <w:rsid w:val="005A58B0"/>
    <w:rsid w:val="005A6F04"/>
    <w:rsid w:val="005B4ADF"/>
    <w:rsid w:val="005B5C28"/>
    <w:rsid w:val="005B5D74"/>
    <w:rsid w:val="005C1664"/>
    <w:rsid w:val="005C32D8"/>
    <w:rsid w:val="005C3C92"/>
    <w:rsid w:val="005C5AD6"/>
    <w:rsid w:val="005D0B36"/>
    <w:rsid w:val="005D3195"/>
    <w:rsid w:val="005D74F7"/>
    <w:rsid w:val="005E6489"/>
    <w:rsid w:val="005E6790"/>
    <w:rsid w:val="005E7F9D"/>
    <w:rsid w:val="005F2AE9"/>
    <w:rsid w:val="0060073A"/>
    <w:rsid w:val="006014EC"/>
    <w:rsid w:val="00604171"/>
    <w:rsid w:val="006045B4"/>
    <w:rsid w:val="0060496E"/>
    <w:rsid w:val="006068DA"/>
    <w:rsid w:val="00612A2E"/>
    <w:rsid w:val="006168CB"/>
    <w:rsid w:val="0062107A"/>
    <w:rsid w:val="0062373C"/>
    <w:rsid w:val="00627128"/>
    <w:rsid w:val="00631A73"/>
    <w:rsid w:val="00644219"/>
    <w:rsid w:val="00647D2F"/>
    <w:rsid w:val="00653338"/>
    <w:rsid w:val="006619A9"/>
    <w:rsid w:val="00670BF7"/>
    <w:rsid w:val="00670E12"/>
    <w:rsid w:val="0067426D"/>
    <w:rsid w:val="00675098"/>
    <w:rsid w:val="006753B1"/>
    <w:rsid w:val="00681850"/>
    <w:rsid w:val="006823DA"/>
    <w:rsid w:val="0068447B"/>
    <w:rsid w:val="00685BC1"/>
    <w:rsid w:val="00690316"/>
    <w:rsid w:val="006903C8"/>
    <w:rsid w:val="00690EAB"/>
    <w:rsid w:val="00692F08"/>
    <w:rsid w:val="0069608D"/>
    <w:rsid w:val="006A0BE2"/>
    <w:rsid w:val="006A3729"/>
    <w:rsid w:val="006A3CBB"/>
    <w:rsid w:val="006A726D"/>
    <w:rsid w:val="006A7EB4"/>
    <w:rsid w:val="006B185B"/>
    <w:rsid w:val="006B7785"/>
    <w:rsid w:val="006C08BA"/>
    <w:rsid w:val="006C395B"/>
    <w:rsid w:val="006C5B81"/>
    <w:rsid w:val="006E3DEF"/>
    <w:rsid w:val="006E4789"/>
    <w:rsid w:val="006F2CD7"/>
    <w:rsid w:val="006F3FEA"/>
    <w:rsid w:val="006F574D"/>
    <w:rsid w:val="00706E06"/>
    <w:rsid w:val="00720A6A"/>
    <w:rsid w:val="007260AB"/>
    <w:rsid w:val="00730D36"/>
    <w:rsid w:val="007320E6"/>
    <w:rsid w:val="00736B79"/>
    <w:rsid w:val="0074586C"/>
    <w:rsid w:val="00747312"/>
    <w:rsid w:val="007504BC"/>
    <w:rsid w:val="00754B45"/>
    <w:rsid w:val="007614D6"/>
    <w:rsid w:val="00764B60"/>
    <w:rsid w:val="00772BF2"/>
    <w:rsid w:val="007747ED"/>
    <w:rsid w:val="0078010D"/>
    <w:rsid w:val="00787A04"/>
    <w:rsid w:val="00794AD0"/>
    <w:rsid w:val="007A0A6F"/>
    <w:rsid w:val="007A2670"/>
    <w:rsid w:val="007A2B64"/>
    <w:rsid w:val="007A322E"/>
    <w:rsid w:val="007B0257"/>
    <w:rsid w:val="007B39B5"/>
    <w:rsid w:val="007C6D24"/>
    <w:rsid w:val="007D0845"/>
    <w:rsid w:val="007D0B00"/>
    <w:rsid w:val="007D1F6F"/>
    <w:rsid w:val="007D2370"/>
    <w:rsid w:val="007D39D5"/>
    <w:rsid w:val="007D5BB3"/>
    <w:rsid w:val="007D67C6"/>
    <w:rsid w:val="007D70B0"/>
    <w:rsid w:val="007F09E4"/>
    <w:rsid w:val="007F2CDD"/>
    <w:rsid w:val="007F30DF"/>
    <w:rsid w:val="007F6652"/>
    <w:rsid w:val="007F792A"/>
    <w:rsid w:val="00802616"/>
    <w:rsid w:val="00805CFC"/>
    <w:rsid w:val="0081331F"/>
    <w:rsid w:val="0082186F"/>
    <w:rsid w:val="00822C6C"/>
    <w:rsid w:val="00824D76"/>
    <w:rsid w:val="00825E4D"/>
    <w:rsid w:val="00827B78"/>
    <w:rsid w:val="00830230"/>
    <w:rsid w:val="008333B7"/>
    <w:rsid w:val="00836899"/>
    <w:rsid w:val="00836A58"/>
    <w:rsid w:val="00845CD8"/>
    <w:rsid w:val="00847A05"/>
    <w:rsid w:val="00850B4C"/>
    <w:rsid w:val="00856627"/>
    <w:rsid w:val="00863654"/>
    <w:rsid w:val="00866BFE"/>
    <w:rsid w:val="008676E0"/>
    <w:rsid w:val="008766C7"/>
    <w:rsid w:val="0088136D"/>
    <w:rsid w:val="00881B16"/>
    <w:rsid w:val="008877FD"/>
    <w:rsid w:val="00891C3F"/>
    <w:rsid w:val="008947C0"/>
    <w:rsid w:val="008951AA"/>
    <w:rsid w:val="008978DD"/>
    <w:rsid w:val="008B0A4D"/>
    <w:rsid w:val="008C1E14"/>
    <w:rsid w:val="008D5265"/>
    <w:rsid w:val="008F0D53"/>
    <w:rsid w:val="008F3661"/>
    <w:rsid w:val="008F5C87"/>
    <w:rsid w:val="008F7584"/>
    <w:rsid w:val="009025E7"/>
    <w:rsid w:val="00910AC2"/>
    <w:rsid w:val="00910DDB"/>
    <w:rsid w:val="00923CD5"/>
    <w:rsid w:val="009317ED"/>
    <w:rsid w:val="0093227C"/>
    <w:rsid w:val="00935F91"/>
    <w:rsid w:val="0093701B"/>
    <w:rsid w:val="00937AD8"/>
    <w:rsid w:val="009438BA"/>
    <w:rsid w:val="00945E63"/>
    <w:rsid w:val="00952AE3"/>
    <w:rsid w:val="00952C64"/>
    <w:rsid w:val="00952EBC"/>
    <w:rsid w:val="00954E03"/>
    <w:rsid w:val="009637E5"/>
    <w:rsid w:val="009674C2"/>
    <w:rsid w:val="00967FE3"/>
    <w:rsid w:val="00971781"/>
    <w:rsid w:val="009720A3"/>
    <w:rsid w:val="00972902"/>
    <w:rsid w:val="0097677E"/>
    <w:rsid w:val="00980A88"/>
    <w:rsid w:val="00985131"/>
    <w:rsid w:val="009956DA"/>
    <w:rsid w:val="00997AEC"/>
    <w:rsid w:val="009A0322"/>
    <w:rsid w:val="009A2400"/>
    <w:rsid w:val="009A5794"/>
    <w:rsid w:val="009A65ED"/>
    <w:rsid w:val="009B29D5"/>
    <w:rsid w:val="009C68CE"/>
    <w:rsid w:val="009C79F1"/>
    <w:rsid w:val="009D210D"/>
    <w:rsid w:val="009D4000"/>
    <w:rsid w:val="009D4F1B"/>
    <w:rsid w:val="009E57B7"/>
    <w:rsid w:val="009E6A40"/>
    <w:rsid w:val="00A026A4"/>
    <w:rsid w:val="00A057CD"/>
    <w:rsid w:val="00A10104"/>
    <w:rsid w:val="00A156E8"/>
    <w:rsid w:val="00A23B7A"/>
    <w:rsid w:val="00A3095F"/>
    <w:rsid w:val="00A345C6"/>
    <w:rsid w:val="00A3696B"/>
    <w:rsid w:val="00A41292"/>
    <w:rsid w:val="00A43AEE"/>
    <w:rsid w:val="00A46D16"/>
    <w:rsid w:val="00A53FF9"/>
    <w:rsid w:val="00A56633"/>
    <w:rsid w:val="00A6320F"/>
    <w:rsid w:val="00A644AD"/>
    <w:rsid w:val="00A65458"/>
    <w:rsid w:val="00A71D39"/>
    <w:rsid w:val="00A72B40"/>
    <w:rsid w:val="00A8068B"/>
    <w:rsid w:val="00A8442A"/>
    <w:rsid w:val="00A87635"/>
    <w:rsid w:val="00A9017F"/>
    <w:rsid w:val="00A93677"/>
    <w:rsid w:val="00AA02BB"/>
    <w:rsid w:val="00AA6482"/>
    <w:rsid w:val="00AB333F"/>
    <w:rsid w:val="00AB600E"/>
    <w:rsid w:val="00AB7153"/>
    <w:rsid w:val="00AB74B8"/>
    <w:rsid w:val="00AC7F68"/>
    <w:rsid w:val="00AD0373"/>
    <w:rsid w:val="00AD0D01"/>
    <w:rsid w:val="00AD5FC6"/>
    <w:rsid w:val="00AE1F40"/>
    <w:rsid w:val="00AF1F3E"/>
    <w:rsid w:val="00AF2D0F"/>
    <w:rsid w:val="00AF6A7C"/>
    <w:rsid w:val="00B003AB"/>
    <w:rsid w:val="00B205D4"/>
    <w:rsid w:val="00B2553D"/>
    <w:rsid w:val="00B27A44"/>
    <w:rsid w:val="00B3058F"/>
    <w:rsid w:val="00B345BD"/>
    <w:rsid w:val="00B34EB1"/>
    <w:rsid w:val="00B358BF"/>
    <w:rsid w:val="00B36E3F"/>
    <w:rsid w:val="00B55BAB"/>
    <w:rsid w:val="00B613C2"/>
    <w:rsid w:val="00B629E6"/>
    <w:rsid w:val="00B64223"/>
    <w:rsid w:val="00B64558"/>
    <w:rsid w:val="00B76D58"/>
    <w:rsid w:val="00B76D71"/>
    <w:rsid w:val="00B834F3"/>
    <w:rsid w:val="00B835A7"/>
    <w:rsid w:val="00B836F9"/>
    <w:rsid w:val="00B83DF0"/>
    <w:rsid w:val="00B8573A"/>
    <w:rsid w:val="00B92B86"/>
    <w:rsid w:val="00B92F09"/>
    <w:rsid w:val="00B93CA9"/>
    <w:rsid w:val="00BA441D"/>
    <w:rsid w:val="00BA7CD0"/>
    <w:rsid w:val="00BB2F97"/>
    <w:rsid w:val="00BC3C18"/>
    <w:rsid w:val="00BD1687"/>
    <w:rsid w:val="00BD5928"/>
    <w:rsid w:val="00BE47F8"/>
    <w:rsid w:val="00BE71D2"/>
    <w:rsid w:val="00BF690A"/>
    <w:rsid w:val="00BF79ED"/>
    <w:rsid w:val="00C02EC1"/>
    <w:rsid w:val="00C11FDE"/>
    <w:rsid w:val="00C2032F"/>
    <w:rsid w:val="00C20B93"/>
    <w:rsid w:val="00C231F9"/>
    <w:rsid w:val="00C2562B"/>
    <w:rsid w:val="00C33140"/>
    <w:rsid w:val="00C40FB5"/>
    <w:rsid w:val="00C43A95"/>
    <w:rsid w:val="00C458B5"/>
    <w:rsid w:val="00C54472"/>
    <w:rsid w:val="00C55035"/>
    <w:rsid w:val="00C62C3D"/>
    <w:rsid w:val="00C63529"/>
    <w:rsid w:val="00C64A3D"/>
    <w:rsid w:val="00C663FF"/>
    <w:rsid w:val="00C71FAC"/>
    <w:rsid w:val="00C7279C"/>
    <w:rsid w:val="00C7292B"/>
    <w:rsid w:val="00C72C7A"/>
    <w:rsid w:val="00C72E68"/>
    <w:rsid w:val="00C80B23"/>
    <w:rsid w:val="00C868F0"/>
    <w:rsid w:val="00C92334"/>
    <w:rsid w:val="00C92791"/>
    <w:rsid w:val="00CA357D"/>
    <w:rsid w:val="00CA5C4F"/>
    <w:rsid w:val="00CA6766"/>
    <w:rsid w:val="00CB24A3"/>
    <w:rsid w:val="00CC14FA"/>
    <w:rsid w:val="00CC161D"/>
    <w:rsid w:val="00CC24B5"/>
    <w:rsid w:val="00CC296D"/>
    <w:rsid w:val="00CD6822"/>
    <w:rsid w:val="00CE679D"/>
    <w:rsid w:val="00CE6AA8"/>
    <w:rsid w:val="00CE726E"/>
    <w:rsid w:val="00CF3CF5"/>
    <w:rsid w:val="00D02198"/>
    <w:rsid w:val="00D0590E"/>
    <w:rsid w:val="00D1157F"/>
    <w:rsid w:val="00D1462F"/>
    <w:rsid w:val="00D16E0D"/>
    <w:rsid w:val="00D26269"/>
    <w:rsid w:val="00D265C3"/>
    <w:rsid w:val="00D30BC2"/>
    <w:rsid w:val="00D30EC1"/>
    <w:rsid w:val="00D349B7"/>
    <w:rsid w:val="00D35DD4"/>
    <w:rsid w:val="00D362D2"/>
    <w:rsid w:val="00D367EF"/>
    <w:rsid w:val="00D3717E"/>
    <w:rsid w:val="00D44C2C"/>
    <w:rsid w:val="00D47B5E"/>
    <w:rsid w:val="00D51B76"/>
    <w:rsid w:val="00D64979"/>
    <w:rsid w:val="00D65413"/>
    <w:rsid w:val="00D65C90"/>
    <w:rsid w:val="00D70527"/>
    <w:rsid w:val="00D72937"/>
    <w:rsid w:val="00D755BE"/>
    <w:rsid w:val="00D7677B"/>
    <w:rsid w:val="00D8304C"/>
    <w:rsid w:val="00D84A2C"/>
    <w:rsid w:val="00D85333"/>
    <w:rsid w:val="00D8599F"/>
    <w:rsid w:val="00D94D31"/>
    <w:rsid w:val="00D9549D"/>
    <w:rsid w:val="00D959D6"/>
    <w:rsid w:val="00D963CC"/>
    <w:rsid w:val="00D976AA"/>
    <w:rsid w:val="00DA0480"/>
    <w:rsid w:val="00DA5DB7"/>
    <w:rsid w:val="00DA69A1"/>
    <w:rsid w:val="00DB02AA"/>
    <w:rsid w:val="00DB6C69"/>
    <w:rsid w:val="00DC2B37"/>
    <w:rsid w:val="00DC2BA5"/>
    <w:rsid w:val="00DC5F36"/>
    <w:rsid w:val="00DD14BB"/>
    <w:rsid w:val="00DD2206"/>
    <w:rsid w:val="00DD4DD6"/>
    <w:rsid w:val="00DE0936"/>
    <w:rsid w:val="00DE3ECB"/>
    <w:rsid w:val="00DE4621"/>
    <w:rsid w:val="00DE66BD"/>
    <w:rsid w:val="00DF70FB"/>
    <w:rsid w:val="00DF7A1F"/>
    <w:rsid w:val="00E00121"/>
    <w:rsid w:val="00E01762"/>
    <w:rsid w:val="00E108F7"/>
    <w:rsid w:val="00E10B79"/>
    <w:rsid w:val="00E11DCE"/>
    <w:rsid w:val="00E13F22"/>
    <w:rsid w:val="00E15E22"/>
    <w:rsid w:val="00E21921"/>
    <w:rsid w:val="00E223A2"/>
    <w:rsid w:val="00E312AE"/>
    <w:rsid w:val="00E4656B"/>
    <w:rsid w:val="00E47826"/>
    <w:rsid w:val="00E56346"/>
    <w:rsid w:val="00E57881"/>
    <w:rsid w:val="00E608BC"/>
    <w:rsid w:val="00E61695"/>
    <w:rsid w:val="00E61DC7"/>
    <w:rsid w:val="00E66711"/>
    <w:rsid w:val="00E70EEF"/>
    <w:rsid w:val="00E742B3"/>
    <w:rsid w:val="00E83F18"/>
    <w:rsid w:val="00E84A61"/>
    <w:rsid w:val="00E8637A"/>
    <w:rsid w:val="00E86E92"/>
    <w:rsid w:val="00E939B4"/>
    <w:rsid w:val="00E96B78"/>
    <w:rsid w:val="00E97CD8"/>
    <w:rsid w:val="00EA23A1"/>
    <w:rsid w:val="00EA26C9"/>
    <w:rsid w:val="00EB11A8"/>
    <w:rsid w:val="00EB1B2F"/>
    <w:rsid w:val="00EC09E2"/>
    <w:rsid w:val="00EC34F5"/>
    <w:rsid w:val="00EC58C7"/>
    <w:rsid w:val="00ED3308"/>
    <w:rsid w:val="00ED368D"/>
    <w:rsid w:val="00ED4230"/>
    <w:rsid w:val="00EE35EE"/>
    <w:rsid w:val="00EF066B"/>
    <w:rsid w:val="00EF3537"/>
    <w:rsid w:val="00EF3747"/>
    <w:rsid w:val="00F02018"/>
    <w:rsid w:val="00F039C7"/>
    <w:rsid w:val="00F05F37"/>
    <w:rsid w:val="00F06BFD"/>
    <w:rsid w:val="00F103F2"/>
    <w:rsid w:val="00F1236F"/>
    <w:rsid w:val="00F308D3"/>
    <w:rsid w:val="00F35F0E"/>
    <w:rsid w:val="00F41147"/>
    <w:rsid w:val="00F43775"/>
    <w:rsid w:val="00F47554"/>
    <w:rsid w:val="00F548B9"/>
    <w:rsid w:val="00F57761"/>
    <w:rsid w:val="00F579BF"/>
    <w:rsid w:val="00F62538"/>
    <w:rsid w:val="00F66D2E"/>
    <w:rsid w:val="00F7415E"/>
    <w:rsid w:val="00F75FCD"/>
    <w:rsid w:val="00F768B1"/>
    <w:rsid w:val="00F83C1C"/>
    <w:rsid w:val="00F85B5D"/>
    <w:rsid w:val="00F86430"/>
    <w:rsid w:val="00F90A63"/>
    <w:rsid w:val="00F90BA9"/>
    <w:rsid w:val="00F910CC"/>
    <w:rsid w:val="00FA04B1"/>
    <w:rsid w:val="00FA2975"/>
    <w:rsid w:val="00FA6DC1"/>
    <w:rsid w:val="00FB2E60"/>
    <w:rsid w:val="00FB65E5"/>
    <w:rsid w:val="00FC4F1D"/>
    <w:rsid w:val="00FC7878"/>
    <w:rsid w:val="00FD186D"/>
    <w:rsid w:val="00FD329D"/>
    <w:rsid w:val="00FD567A"/>
    <w:rsid w:val="00FD769E"/>
    <w:rsid w:val="00FE33F7"/>
    <w:rsid w:val="00FF07E5"/>
    <w:rsid w:val="00FF0F76"/>
    <w:rsid w:val="00FF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3245"/>
  <w15:docId w15:val="{A62C60A3-454C-41F6-A599-89678D69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C92"/>
    <w:rPr>
      <w:rFonts w:ascii="Calibri" w:eastAsia="Calibri" w:hAnsi="Calibri" w:cs="Times New Roman"/>
    </w:rPr>
  </w:style>
  <w:style w:type="paragraph" w:styleId="Heading1">
    <w:name w:val="heading 1"/>
    <w:basedOn w:val="Normal"/>
    <w:next w:val="Normal"/>
    <w:link w:val="Heading1Char"/>
    <w:uiPriority w:val="9"/>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78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800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12AE"/>
    <w:pPr>
      <w:keepNext/>
      <w:keepLines/>
      <w:spacing w:before="120" w:after="0" w:line="259" w:lineRule="auto"/>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312AE"/>
    <w:pPr>
      <w:keepNext/>
      <w:keepLines/>
      <w:spacing w:before="120" w:after="0" w:line="259" w:lineRule="auto"/>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312AE"/>
    <w:pPr>
      <w:keepNext/>
      <w:keepLines/>
      <w:spacing w:before="120" w:after="0" w:line="259" w:lineRule="auto"/>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312AE"/>
    <w:pPr>
      <w:keepNext/>
      <w:keepLines/>
      <w:spacing w:before="120" w:after="0" w:line="259" w:lineRule="auto"/>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312AE"/>
    <w:pPr>
      <w:keepNext/>
      <w:keepLines/>
      <w:spacing w:before="120" w:after="0" w:line="259" w:lineRule="auto"/>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312AE"/>
    <w:pPr>
      <w:keepNext/>
      <w:keepLines/>
      <w:spacing w:before="120" w:after="0" w:line="259" w:lineRule="auto"/>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link w:val="ListParagraphChar"/>
    <w:uiPriority w:val="34"/>
    <w:qFormat/>
    <w:rsid w:val="00C20B93"/>
    <w:pPr>
      <w:autoSpaceDE w:val="0"/>
      <w:autoSpaceDN w:val="0"/>
      <w:adjustRightInd w:val="0"/>
      <w:spacing w:after="0" w:line="264" w:lineRule="auto"/>
      <w:ind w:left="720"/>
    </w:pPr>
    <w:rPr>
      <w:rFonts w:ascii="Times New Roman" w:eastAsiaTheme="minorHAnsi" w:hAnsi="Times New Roman"/>
      <w:sz w:val="24"/>
      <w:szCs w:val="24"/>
      <w:lang w:val="x-none"/>
    </w:rPr>
  </w:style>
  <w:style w:type="table" w:styleId="TableGrid">
    <w:name w:val="Table Grid"/>
    <w:basedOn w:val="TableNormal"/>
    <w:uiPriority w:val="39"/>
    <w:rsid w:val="00C20B93"/>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link w:val="BodyText"/>
    <w:uiPriority w:val="99"/>
    <w:rsid w:val="00354815"/>
    <w:rPr>
      <w:rFonts w:ascii="Calibri" w:eastAsia="Calibri" w:hAnsi="Calibri" w:cs="Times New Roman"/>
      <w:sz w:val="20"/>
      <w:szCs w:val="20"/>
    </w:rPr>
  </w:style>
  <w:style w:type="paragraph" w:styleId="BodyText">
    <w:name w:val="Body Text"/>
    <w:basedOn w:val="Normal"/>
    <w:link w:val="BodyTextChar"/>
    <w:uiPriority w:val="99"/>
    <w:unhideWhenUsed/>
    <w:qFormat/>
    <w:rsid w:val="00354815"/>
    <w:pPr>
      <w:spacing w:after="120"/>
    </w:pPr>
    <w:rPr>
      <w:sz w:val="20"/>
      <w:szCs w:val="20"/>
    </w:rPr>
  </w:style>
  <w:style w:type="character" w:customStyle="1" w:styleId="BodyTextChar1">
    <w:name w:val="Body Text Char1"/>
    <w:basedOn w:val="DefaultParagraphFont"/>
    <w:uiPriority w:val="99"/>
    <w:semiHidden/>
    <w:rsid w:val="00354815"/>
    <w:rPr>
      <w:rFonts w:ascii="Calibri" w:eastAsia="Calibri" w:hAnsi="Calibri" w:cs="Times New Roman"/>
    </w:rPr>
  </w:style>
  <w:style w:type="character" w:customStyle="1" w:styleId="Heading1Char">
    <w:name w:val="Heading 1 Char"/>
    <w:basedOn w:val="DefaultParagraphFont"/>
    <w:link w:val="Heading1"/>
    <w:uiPriority w:val="9"/>
    <w:rsid w:val="001B11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8787F"/>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basedOn w:val="DefaultParagraphFont"/>
    <w:link w:val="ListParagraph"/>
    <w:uiPriority w:val="34"/>
    <w:locked/>
    <w:rsid w:val="00286141"/>
    <w:rPr>
      <w:rFonts w:ascii="Times New Roman" w:hAnsi="Times New Roman" w:cs="Times New Roman"/>
      <w:sz w:val="24"/>
      <w:szCs w:val="24"/>
      <w:lang w:val="x-none"/>
    </w:rPr>
  </w:style>
  <w:style w:type="character" w:customStyle="1" w:styleId="Heading3Char">
    <w:name w:val="Heading 3 Char"/>
    <w:basedOn w:val="DefaultParagraphFont"/>
    <w:link w:val="Heading3"/>
    <w:uiPriority w:val="9"/>
    <w:rsid w:val="0038008A"/>
    <w:rPr>
      <w:rFonts w:asciiTheme="majorHAnsi" w:eastAsiaTheme="majorEastAsia" w:hAnsiTheme="majorHAnsi" w:cstheme="majorBidi"/>
      <w:color w:val="243F60" w:themeColor="accent1" w:themeShade="7F"/>
      <w:sz w:val="24"/>
      <w:szCs w:val="24"/>
    </w:rPr>
  </w:style>
  <w:style w:type="paragraph" w:customStyle="1" w:styleId="Sylfaen">
    <w:name w:val="Обычный + Sylfaen"/>
    <w:aliases w:val="12 пт,Черный,По ширине"/>
    <w:basedOn w:val="ListParagraph"/>
    <w:link w:val="Sylfaen0"/>
    <w:rsid w:val="0038008A"/>
    <w:pPr>
      <w:tabs>
        <w:tab w:val="left" w:pos="4680"/>
      </w:tabs>
      <w:autoSpaceDE/>
      <w:autoSpaceDN/>
      <w:adjustRightInd/>
      <w:spacing w:after="200" w:line="276" w:lineRule="auto"/>
      <w:ind w:left="-90"/>
      <w:contextualSpacing/>
      <w:jc w:val="both"/>
    </w:pPr>
    <w:rPr>
      <w:rFonts w:ascii="Sylfaen" w:eastAsia="Times New Roman" w:hAnsi="Sylfaen"/>
      <w:color w:val="000000"/>
      <w:szCs w:val="20"/>
      <w:lang w:val="ka-GE" w:eastAsia="ru-RU"/>
    </w:rPr>
  </w:style>
  <w:style w:type="character" w:customStyle="1" w:styleId="Sylfaen0">
    <w:name w:val="Обычный + Sylfaen Знак"/>
    <w:aliases w:val="12 пт Знак,Черный Знак,По ширине Знак"/>
    <w:link w:val="Sylfaen"/>
    <w:locked/>
    <w:rsid w:val="0038008A"/>
    <w:rPr>
      <w:rFonts w:ascii="Sylfaen" w:eastAsia="Times New Roman" w:hAnsi="Sylfaen" w:cs="Times New Roman"/>
      <w:color w:val="000000"/>
      <w:sz w:val="24"/>
      <w:szCs w:val="20"/>
      <w:lang w:val="ka-GE" w:eastAsia="ru-RU"/>
    </w:rPr>
  </w:style>
  <w:style w:type="paragraph" w:styleId="BalloonText">
    <w:name w:val="Balloon Text"/>
    <w:basedOn w:val="Normal"/>
    <w:link w:val="BalloonTextChar"/>
    <w:uiPriority w:val="99"/>
    <w:rsid w:val="0038008A"/>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rsid w:val="0038008A"/>
    <w:rPr>
      <w:rFonts w:ascii="Tahoma" w:eastAsia="Times New Roman" w:hAnsi="Tahoma" w:cs="Tahoma"/>
      <w:sz w:val="16"/>
      <w:szCs w:val="16"/>
      <w:lang w:val="ru-RU" w:eastAsia="ru-RU"/>
    </w:rPr>
  </w:style>
  <w:style w:type="character" w:styleId="Strong">
    <w:name w:val="Strong"/>
    <w:basedOn w:val="DefaultParagraphFont"/>
    <w:uiPriority w:val="22"/>
    <w:qFormat/>
    <w:rsid w:val="0038008A"/>
    <w:rPr>
      <w:b/>
      <w:bCs/>
    </w:rPr>
  </w:style>
  <w:style w:type="paragraph" w:styleId="NormalWeb">
    <w:name w:val="Normal (Web)"/>
    <w:basedOn w:val="Normal"/>
    <w:uiPriority w:val="99"/>
    <w:unhideWhenUsed/>
    <w:rsid w:val="0038008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8008A"/>
    <w:rPr>
      <w:color w:val="0000FF"/>
      <w:u w:val="single"/>
    </w:rPr>
  </w:style>
  <w:style w:type="character" w:customStyle="1" w:styleId="mw-headline">
    <w:name w:val="mw-headline"/>
    <w:basedOn w:val="DefaultParagraphFont"/>
    <w:rsid w:val="0038008A"/>
  </w:style>
  <w:style w:type="paragraph" w:styleId="Title">
    <w:name w:val="Title"/>
    <w:basedOn w:val="Normal"/>
    <w:next w:val="Normal"/>
    <w:link w:val="TitleChar"/>
    <w:uiPriority w:val="10"/>
    <w:qFormat/>
    <w:rsid w:val="0038008A"/>
    <w:pPr>
      <w:spacing w:before="240" w:after="60" w:line="240" w:lineRule="auto"/>
      <w:jc w:val="center"/>
      <w:outlineLvl w:val="0"/>
    </w:pPr>
    <w:rPr>
      <w:rFonts w:ascii="Cambria" w:eastAsia="Times New Roman" w:hAnsi="Cambria"/>
      <w:b/>
      <w:bCs/>
      <w:kern w:val="28"/>
      <w:sz w:val="32"/>
      <w:szCs w:val="32"/>
      <w:lang w:val="ru-RU" w:eastAsia="ru-RU"/>
    </w:rPr>
  </w:style>
  <w:style w:type="character" w:customStyle="1" w:styleId="TitleChar">
    <w:name w:val="Title Char"/>
    <w:basedOn w:val="DefaultParagraphFont"/>
    <w:link w:val="Title"/>
    <w:uiPriority w:val="10"/>
    <w:rsid w:val="0038008A"/>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38008A"/>
    <w:pPr>
      <w:tabs>
        <w:tab w:val="center" w:pos="4680"/>
        <w:tab w:val="right" w:pos="9360"/>
      </w:tabs>
      <w:spacing w:after="0" w:line="240" w:lineRule="auto"/>
    </w:pPr>
    <w:rPr>
      <w:rFonts w:ascii="AcadNusx" w:eastAsia="Times New Roman" w:hAnsi="AcadNusx"/>
      <w:sz w:val="24"/>
      <w:szCs w:val="24"/>
      <w:lang w:val="ru-RU" w:eastAsia="ru-RU"/>
    </w:rPr>
  </w:style>
  <w:style w:type="character" w:customStyle="1" w:styleId="HeaderChar">
    <w:name w:val="Header Char"/>
    <w:basedOn w:val="DefaultParagraphFont"/>
    <w:link w:val="Header"/>
    <w:uiPriority w:val="99"/>
    <w:rsid w:val="0038008A"/>
    <w:rPr>
      <w:rFonts w:ascii="AcadNusx" w:eastAsia="Times New Roman" w:hAnsi="AcadNusx" w:cs="Times New Roman"/>
      <w:sz w:val="24"/>
      <w:szCs w:val="24"/>
      <w:lang w:val="ru-RU" w:eastAsia="ru-RU"/>
    </w:rPr>
  </w:style>
  <w:style w:type="paragraph" w:styleId="Footer">
    <w:name w:val="footer"/>
    <w:basedOn w:val="Normal"/>
    <w:link w:val="FooterChar"/>
    <w:uiPriority w:val="99"/>
    <w:rsid w:val="0038008A"/>
    <w:pPr>
      <w:tabs>
        <w:tab w:val="center" w:pos="4680"/>
        <w:tab w:val="right" w:pos="9360"/>
      </w:tabs>
      <w:spacing w:after="0" w:line="240" w:lineRule="auto"/>
    </w:pPr>
    <w:rPr>
      <w:rFonts w:ascii="AcadNusx" w:eastAsia="Times New Roman" w:hAnsi="AcadNusx"/>
      <w:sz w:val="24"/>
      <w:szCs w:val="24"/>
      <w:lang w:val="ru-RU" w:eastAsia="ru-RU"/>
    </w:rPr>
  </w:style>
  <w:style w:type="character" w:customStyle="1" w:styleId="FooterChar">
    <w:name w:val="Footer Char"/>
    <w:basedOn w:val="DefaultParagraphFont"/>
    <w:link w:val="Footer"/>
    <w:uiPriority w:val="99"/>
    <w:rsid w:val="0038008A"/>
    <w:rPr>
      <w:rFonts w:ascii="AcadNusx" w:eastAsia="Times New Roman" w:hAnsi="AcadNusx" w:cs="Times New Roman"/>
      <w:sz w:val="24"/>
      <w:szCs w:val="24"/>
      <w:lang w:val="ru-RU" w:eastAsia="ru-RU"/>
    </w:rPr>
  </w:style>
  <w:style w:type="paragraph" w:styleId="NoSpacing">
    <w:name w:val="No Spacing"/>
    <w:link w:val="NoSpacingChar"/>
    <w:uiPriority w:val="1"/>
    <w:qFormat/>
    <w:rsid w:val="0038008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38008A"/>
    <w:rPr>
      <w:rFonts w:ascii="Calibri" w:eastAsia="Times New Roman" w:hAnsi="Calibri" w:cs="Times New Roman"/>
    </w:rPr>
  </w:style>
  <w:style w:type="paragraph" w:styleId="TOCHeading">
    <w:name w:val="TOC Heading"/>
    <w:basedOn w:val="Heading1"/>
    <w:next w:val="Normal"/>
    <w:uiPriority w:val="39"/>
    <w:semiHidden/>
    <w:unhideWhenUsed/>
    <w:qFormat/>
    <w:rsid w:val="0038008A"/>
    <w:pPr>
      <w:spacing w:before="480"/>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qFormat/>
    <w:rsid w:val="0038008A"/>
    <w:pPr>
      <w:spacing w:after="0" w:line="240" w:lineRule="auto"/>
    </w:pPr>
    <w:rPr>
      <w:rFonts w:ascii="AcadNusx" w:eastAsia="Times New Roman" w:hAnsi="AcadNusx"/>
      <w:sz w:val="24"/>
      <w:szCs w:val="24"/>
      <w:lang w:val="ru-RU" w:eastAsia="ru-RU"/>
    </w:rPr>
  </w:style>
  <w:style w:type="paragraph" w:styleId="TOC3">
    <w:name w:val="toc 3"/>
    <w:basedOn w:val="Normal"/>
    <w:next w:val="Normal"/>
    <w:autoRedefine/>
    <w:uiPriority w:val="39"/>
    <w:qFormat/>
    <w:rsid w:val="0038008A"/>
    <w:pPr>
      <w:spacing w:after="0" w:line="240" w:lineRule="auto"/>
      <w:ind w:left="480"/>
    </w:pPr>
    <w:rPr>
      <w:rFonts w:ascii="AcadNusx" w:eastAsia="Times New Roman" w:hAnsi="AcadNusx"/>
      <w:sz w:val="24"/>
      <w:szCs w:val="24"/>
      <w:lang w:val="ru-RU" w:eastAsia="ru-RU"/>
    </w:rPr>
  </w:style>
  <w:style w:type="paragraph" w:styleId="Subtitle">
    <w:name w:val="Subtitle"/>
    <w:basedOn w:val="Normal"/>
    <w:next w:val="Normal"/>
    <w:link w:val="SubtitleChar"/>
    <w:uiPriority w:val="11"/>
    <w:qFormat/>
    <w:rsid w:val="0038008A"/>
    <w:pPr>
      <w:spacing w:after="60" w:line="240" w:lineRule="auto"/>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uiPriority w:val="11"/>
    <w:rsid w:val="0038008A"/>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38008A"/>
    <w:pPr>
      <w:spacing w:after="0" w:line="240" w:lineRule="auto"/>
      <w:ind w:left="240"/>
    </w:pPr>
    <w:rPr>
      <w:rFonts w:ascii="AcadNusx" w:eastAsia="Times New Roman" w:hAnsi="AcadNusx"/>
      <w:sz w:val="24"/>
      <w:szCs w:val="24"/>
      <w:lang w:val="ru-RU" w:eastAsia="ru-RU"/>
    </w:rPr>
  </w:style>
  <w:style w:type="character" w:styleId="SubtleEmphasis">
    <w:name w:val="Subtle Emphasis"/>
    <w:basedOn w:val="DefaultParagraphFont"/>
    <w:uiPriority w:val="19"/>
    <w:qFormat/>
    <w:rsid w:val="0038008A"/>
    <w:rPr>
      <w:i/>
      <w:iCs/>
      <w:color w:val="808080" w:themeColor="text1" w:themeTint="7F"/>
    </w:rPr>
  </w:style>
  <w:style w:type="numbering" w:customStyle="1" w:styleId="NoList1">
    <w:name w:val="No List1"/>
    <w:next w:val="NoList"/>
    <w:uiPriority w:val="99"/>
    <w:semiHidden/>
    <w:unhideWhenUsed/>
    <w:rsid w:val="0038008A"/>
  </w:style>
  <w:style w:type="paragraph" w:customStyle="1" w:styleId="abzacixml">
    <w:name w:val="abzaci_xml"/>
    <w:basedOn w:val="PlainText"/>
    <w:link w:val="abzacixmlChar"/>
    <w:autoRedefine/>
    <w:rsid w:val="0038008A"/>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38008A"/>
    <w:rPr>
      <w:rFonts w:ascii="Courier New" w:hAnsi="Courier New" w:cs="Courier New"/>
      <w:sz w:val="20"/>
      <w:szCs w:val="20"/>
    </w:rPr>
  </w:style>
  <w:style w:type="character" w:customStyle="1" w:styleId="PlainTextChar">
    <w:name w:val="Plain Text Char"/>
    <w:basedOn w:val="DefaultParagraphFont"/>
    <w:link w:val="PlainText"/>
    <w:rsid w:val="0038008A"/>
    <w:rPr>
      <w:rFonts w:ascii="Courier New" w:eastAsia="Calibri" w:hAnsi="Courier New" w:cs="Courier New"/>
      <w:sz w:val="20"/>
      <w:szCs w:val="20"/>
    </w:rPr>
  </w:style>
  <w:style w:type="character" w:styleId="FollowedHyperlink">
    <w:name w:val="FollowedHyperlink"/>
    <w:uiPriority w:val="99"/>
    <w:rsid w:val="0038008A"/>
    <w:rPr>
      <w:rFonts w:cs="Times New Roman"/>
      <w:color w:val="800080"/>
      <w:u w:val="single"/>
    </w:rPr>
  </w:style>
  <w:style w:type="paragraph" w:customStyle="1" w:styleId="font5">
    <w:name w:val="font5"/>
    <w:basedOn w:val="Normal"/>
    <w:rsid w:val="0038008A"/>
    <w:pPr>
      <w:spacing w:before="100" w:beforeAutospacing="1" w:after="100" w:afterAutospacing="1" w:line="240" w:lineRule="auto"/>
    </w:pPr>
    <w:rPr>
      <w:rFonts w:ascii="Sylfaen" w:hAnsi="Sylfaen"/>
      <w:b/>
      <w:bCs/>
      <w:sz w:val="24"/>
      <w:szCs w:val="24"/>
    </w:rPr>
  </w:style>
  <w:style w:type="paragraph" w:customStyle="1" w:styleId="font6">
    <w:name w:val="font6"/>
    <w:basedOn w:val="Normal"/>
    <w:rsid w:val="0038008A"/>
    <w:pPr>
      <w:spacing w:before="100" w:beforeAutospacing="1" w:after="100" w:afterAutospacing="1" w:line="240" w:lineRule="auto"/>
    </w:pPr>
    <w:rPr>
      <w:rFonts w:ascii="Times New Roman" w:hAnsi="Times New Roman"/>
      <w:b/>
      <w:bCs/>
      <w:sz w:val="14"/>
      <w:szCs w:val="14"/>
    </w:rPr>
  </w:style>
  <w:style w:type="paragraph" w:customStyle="1" w:styleId="xl77">
    <w:name w:val="xl77"/>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8">
    <w:name w:val="xl7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79">
    <w:name w:val="xl7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0">
    <w:name w:val="xl80"/>
    <w:basedOn w:val="Normal"/>
    <w:rsid w:val="0038008A"/>
    <w:pPr>
      <w:spacing w:before="100" w:beforeAutospacing="1" w:after="100" w:afterAutospacing="1" w:line="240" w:lineRule="auto"/>
      <w:textAlignment w:val="center"/>
    </w:pPr>
    <w:rPr>
      <w:rFonts w:ascii="Times New Roman" w:hAnsi="Times New Roman"/>
      <w:sz w:val="24"/>
      <w:szCs w:val="24"/>
    </w:rPr>
  </w:style>
  <w:style w:type="paragraph" w:customStyle="1" w:styleId="xl81">
    <w:name w:val="xl81"/>
    <w:basedOn w:val="Normal"/>
    <w:rsid w:val="0038008A"/>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82">
    <w:name w:val="xl82"/>
    <w:basedOn w:val="Normal"/>
    <w:rsid w:val="0038008A"/>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83">
    <w:name w:val="xl83"/>
    <w:basedOn w:val="Normal"/>
    <w:rsid w:val="0038008A"/>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84">
    <w:name w:val="xl84"/>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85">
    <w:name w:val="xl85"/>
    <w:basedOn w:val="Normal"/>
    <w:rsid w:val="0038008A"/>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86">
    <w:name w:val="xl86"/>
    <w:basedOn w:val="Normal"/>
    <w:rsid w:val="0038008A"/>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87">
    <w:name w:val="xl87"/>
    <w:basedOn w:val="Normal"/>
    <w:rsid w:val="0038008A"/>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88">
    <w:name w:val="xl88"/>
    <w:basedOn w:val="Normal"/>
    <w:rsid w:val="0038008A"/>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89">
    <w:name w:val="xl89"/>
    <w:basedOn w:val="Normal"/>
    <w:rsid w:val="0038008A"/>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90">
    <w:name w:val="xl9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91">
    <w:name w:val="xl91"/>
    <w:basedOn w:val="Normal"/>
    <w:rsid w:val="0038008A"/>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92">
    <w:name w:val="xl92"/>
    <w:basedOn w:val="Normal"/>
    <w:rsid w:val="0038008A"/>
    <w:pPr>
      <w:spacing w:before="100" w:beforeAutospacing="1" w:after="100" w:afterAutospacing="1" w:line="240" w:lineRule="auto"/>
      <w:textAlignment w:val="center"/>
    </w:pPr>
    <w:rPr>
      <w:rFonts w:ascii="Sylfaen" w:hAnsi="Sylfaen"/>
      <w:b/>
      <w:bCs/>
      <w:color w:val="FF0000"/>
      <w:sz w:val="24"/>
      <w:szCs w:val="24"/>
    </w:rPr>
  </w:style>
  <w:style w:type="paragraph" w:customStyle="1" w:styleId="xl93">
    <w:name w:val="xl93"/>
    <w:basedOn w:val="Normal"/>
    <w:rsid w:val="0038008A"/>
    <w:pPr>
      <w:spacing w:before="100" w:beforeAutospacing="1" w:after="100" w:afterAutospacing="1" w:line="240" w:lineRule="auto"/>
      <w:textAlignment w:val="center"/>
    </w:pPr>
    <w:rPr>
      <w:rFonts w:ascii="Sylfaen" w:hAnsi="Sylfaen"/>
      <w:sz w:val="24"/>
      <w:szCs w:val="24"/>
    </w:rPr>
  </w:style>
  <w:style w:type="paragraph" w:customStyle="1" w:styleId="xl94">
    <w:name w:val="xl94"/>
    <w:basedOn w:val="Normal"/>
    <w:rsid w:val="0038008A"/>
    <w:pPr>
      <w:shd w:val="clear" w:color="000000" w:fill="C0C0C0"/>
      <w:spacing w:before="100" w:beforeAutospacing="1" w:after="100" w:afterAutospacing="1" w:line="240" w:lineRule="auto"/>
      <w:textAlignment w:val="center"/>
    </w:pPr>
    <w:rPr>
      <w:rFonts w:ascii="Sylfaen" w:hAnsi="Sylfaen"/>
      <w:sz w:val="24"/>
      <w:szCs w:val="24"/>
    </w:rPr>
  </w:style>
  <w:style w:type="paragraph" w:customStyle="1" w:styleId="xl95">
    <w:name w:val="xl95"/>
    <w:basedOn w:val="Normal"/>
    <w:rsid w:val="0038008A"/>
    <w:pPr>
      <w:spacing w:before="100" w:beforeAutospacing="1" w:after="100" w:afterAutospacing="1" w:line="240" w:lineRule="auto"/>
      <w:jc w:val="center"/>
    </w:pPr>
    <w:rPr>
      <w:rFonts w:ascii="Sylfaen" w:hAnsi="Sylfaen"/>
      <w:b/>
      <w:bCs/>
      <w:sz w:val="28"/>
      <w:szCs w:val="28"/>
    </w:rPr>
  </w:style>
  <w:style w:type="paragraph" w:customStyle="1" w:styleId="xl96">
    <w:name w:val="xl9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7">
    <w:name w:val="xl97"/>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8">
    <w:name w:val="xl98"/>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sz w:val="24"/>
      <w:szCs w:val="24"/>
    </w:rPr>
  </w:style>
  <w:style w:type="paragraph" w:customStyle="1" w:styleId="xl99">
    <w:name w:val="xl9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0">
    <w:name w:val="xl10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1">
    <w:name w:val="xl101"/>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2">
    <w:name w:val="xl102"/>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3">
    <w:name w:val="xl10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4">
    <w:name w:val="xl104"/>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5">
    <w:name w:val="xl105"/>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6">
    <w:name w:val="xl10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7">
    <w:name w:val="xl107"/>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8">
    <w:name w:val="xl10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09">
    <w:name w:val="xl10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10">
    <w:name w:val="xl11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11">
    <w:name w:val="xl111"/>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12">
    <w:name w:val="xl112"/>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sz w:val="24"/>
      <w:szCs w:val="24"/>
    </w:rPr>
  </w:style>
  <w:style w:type="paragraph" w:customStyle="1" w:styleId="xl113">
    <w:name w:val="xl11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14">
    <w:name w:val="xl114"/>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15">
    <w:name w:val="xl115"/>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16">
    <w:name w:val="xl11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17">
    <w:name w:val="xl117"/>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18">
    <w:name w:val="xl11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19">
    <w:name w:val="xl119"/>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0">
    <w:name w:val="xl12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21">
    <w:name w:val="xl121"/>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22">
    <w:name w:val="xl122"/>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3">
    <w:name w:val="xl12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4">
    <w:name w:val="xl124"/>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5">
    <w:name w:val="xl125"/>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26">
    <w:name w:val="xl126"/>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7">
    <w:name w:val="xl127"/>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8">
    <w:name w:val="xl128"/>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29">
    <w:name w:val="xl129"/>
    <w:basedOn w:val="Normal"/>
    <w:rsid w:val="0038008A"/>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30">
    <w:name w:val="xl130"/>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1">
    <w:name w:val="xl131"/>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2">
    <w:name w:val="xl132"/>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33">
    <w:name w:val="xl133"/>
    <w:basedOn w:val="Normal"/>
    <w:rsid w:val="0038008A"/>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34">
    <w:name w:val="xl134"/>
    <w:basedOn w:val="Normal"/>
    <w:rsid w:val="0038008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35">
    <w:name w:val="xl135"/>
    <w:basedOn w:val="Normal"/>
    <w:rsid w:val="0038008A"/>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6">
    <w:name w:val="xl136"/>
    <w:basedOn w:val="Normal"/>
    <w:rsid w:val="0038008A"/>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37">
    <w:name w:val="xl137"/>
    <w:basedOn w:val="Normal"/>
    <w:rsid w:val="003800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38">
    <w:name w:val="xl138"/>
    <w:basedOn w:val="Normal"/>
    <w:rsid w:val="0038008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39">
    <w:name w:val="xl139"/>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0">
    <w:name w:val="xl140"/>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1">
    <w:name w:val="xl141"/>
    <w:basedOn w:val="Normal"/>
    <w:rsid w:val="003800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2">
    <w:name w:val="xl142"/>
    <w:basedOn w:val="Normal"/>
    <w:rsid w:val="0038008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hAnsi="LitNusx"/>
      <w:b/>
      <w:bCs/>
      <w:sz w:val="24"/>
      <w:szCs w:val="24"/>
    </w:rPr>
  </w:style>
  <w:style w:type="paragraph" w:customStyle="1" w:styleId="xl143">
    <w:name w:val="xl143"/>
    <w:basedOn w:val="Normal"/>
    <w:rsid w:val="0038008A"/>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4">
    <w:name w:val="xl144"/>
    <w:basedOn w:val="Normal"/>
    <w:rsid w:val="0038008A"/>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rPr>
  </w:style>
  <w:style w:type="paragraph" w:customStyle="1" w:styleId="xl145">
    <w:name w:val="xl145"/>
    <w:basedOn w:val="Normal"/>
    <w:rsid w:val="0038008A"/>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hAnsi="LitNusx"/>
      <w:b/>
      <w:bCs/>
      <w:sz w:val="26"/>
      <w:szCs w:val="26"/>
    </w:rPr>
  </w:style>
  <w:style w:type="paragraph" w:customStyle="1" w:styleId="xl146">
    <w:name w:val="xl146"/>
    <w:basedOn w:val="Normal"/>
    <w:rsid w:val="0038008A"/>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47">
    <w:name w:val="xl147"/>
    <w:basedOn w:val="Normal"/>
    <w:rsid w:val="0038008A"/>
    <w:pP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48">
    <w:name w:val="xl148"/>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6"/>
      <w:szCs w:val="26"/>
    </w:rPr>
  </w:style>
  <w:style w:type="paragraph" w:customStyle="1" w:styleId="xl149">
    <w:name w:val="xl149"/>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6"/>
      <w:szCs w:val="26"/>
    </w:rPr>
  </w:style>
  <w:style w:type="paragraph" w:customStyle="1" w:styleId="xl150">
    <w:name w:val="xl150"/>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sz w:val="24"/>
      <w:szCs w:val="24"/>
    </w:rPr>
  </w:style>
  <w:style w:type="paragraph" w:customStyle="1" w:styleId="xl151">
    <w:name w:val="xl151"/>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4"/>
      <w:szCs w:val="24"/>
    </w:rPr>
  </w:style>
  <w:style w:type="paragraph" w:customStyle="1" w:styleId="xl152">
    <w:name w:val="xl152"/>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8"/>
      <w:szCs w:val="28"/>
    </w:rPr>
  </w:style>
  <w:style w:type="paragraph" w:customStyle="1" w:styleId="xl153">
    <w:name w:val="xl153"/>
    <w:basedOn w:val="Normal"/>
    <w:rsid w:val="0038008A"/>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4">
    <w:name w:val="xl154"/>
    <w:basedOn w:val="Normal"/>
    <w:rsid w:val="0038008A"/>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9"/>
      <w:szCs w:val="29"/>
    </w:rPr>
  </w:style>
  <w:style w:type="paragraph" w:customStyle="1" w:styleId="xl155">
    <w:name w:val="xl155"/>
    <w:basedOn w:val="Normal"/>
    <w:rsid w:val="0038008A"/>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9"/>
      <w:szCs w:val="29"/>
    </w:rPr>
  </w:style>
  <w:style w:type="paragraph" w:customStyle="1" w:styleId="xl156">
    <w:name w:val="xl156"/>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7">
    <w:name w:val="xl157"/>
    <w:basedOn w:val="Normal"/>
    <w:rsid w:val="0038008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58">
    <w:name w:val="xl158"/>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59">
    <w:name w:val="xl159"/>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6"/>
      <w:szCs w:val="26"/>
    </w:rPr>
  </w:style>
  <w:style w:type="paragraph" w:customStyle="1" w:styleId="xl160">
    <w:name w:val="xl160"/>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1">
    <w:name w:val="xl161"/>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hAnsi="Sylfaen"/>
      <w:b/>
      <w:bCs/>
      <w:sz w:val="24"/>
      <w:szCs w:val="24"/>
    </w:rPr>
  </w:style>
  <w:style w:type="paragraph" w:customStyle="1" w:styleId="xl162">
    <w:name w:val="xl162"/>
    <w:basedOn w:val="Normal"/>
    <w:rsid w:val="0038008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3">
    <w:name w:val="xl163"/>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64">
    <w:name w:val="xl164"/>
    <w:basedOn w:val="Normal"/>
    <w:rsid w:val="0038008A"/>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hAnsi="Sylfaen"/>
      <w:b/>
      <w:bCs/>
      <w:sz w:val="26"/>
      <w:szCs w:val="26"/>
    </w:rPr>
  </w:style>
  <w:style w:type="paragraph" w:customStyle="1" w:styleId="xl65">
    <w:name w:val="xl65"/>
    <w:basedOn w:val="Normal"/>
    <w:rsid w:val="0038008A"/>
    <w:pP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66">
    <w:name w:val="xl66"/>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800000"/>
      <w:sz w:val="24"/>
      <w:szCs w:val="24"/>
      <w:lang w:val="ru-RU" w:eastAsia="ru-RU"/>
    </w:rPr>
  </w:style>
  <w:style w:type="paragraph" w:customStyle="1" w:styleId="xl67">
    <w:name w:val="xl67"/>
    <w:basedOn w:val="Normal"/>
    <w:rsid w:val="00380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8">
    <w:name w:val="xl68"/>
    <w:basedOn w:val="Normal"/>
    <w:rsid w:val="003800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9">
    <w:name w:val="xl69"/>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70">
    <w:name w:val="xl70"/>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xl71">
    <w:name w:val="xl71"/>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72">
    <w:name w:val="xl72"/>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73">
    <w:name w:val="xl73"/>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FF"/>
      <w:sz w:val="24"/>
      <w:szCs w:val="24"/>
      <w:lang w:val="ru-RU" w:eastAsia="ru-RU"/>
    </w:rPr>
  </w:style>
  <w:style w:type="paragraph" w:customStyle="1" w:styleId="xl74">
    <w:name w:val="xl74"/>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FF0000"/>
      <w:sz w:val="24"/>
      <w:szCs w:val="24"/>
      <w:lang w:val="ru-RU" w:eastAsia="ru-RU"/>
    </w:rPr>
  </w:style>
  <w:style w:type="paragraph" w:customStyle="1" w:styleId="xl75">
    <w:name w:val="xl75"/>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76">
    <w:name w:val="xl76"/>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165">
    <w:name w:val="xl165"/>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66699"/>
      <w:sz w:val="18"/>
      <w:szCs w:val="18"/>
      <w:lang w:val="ru-RU" w:eastAsia="ru-RU"/>
    </w:rPr>
  </w:style>
  <w:style w:type="paragraph" w:customStyle="1" w:styleId="xl166">
    <w:name w:val="xl166"/>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7">
    <w:name w:val="xl167"/>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68">
    <w:name w:val="xl168"/>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9">
    <w:name w:val="xl169"/>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993366"/>
      <w:sz w:val="24"/>
      <w:szCs w:val="24"/>
      <w:lang w:val="ru-RU" w:eastAsia="ru-RU"/>
    </w:rPr>
  </w:style>
  <w:style w:type="paragraph" w:customStyle="1" w:styleId="xl170">
    <w:name w:val="xl170"/>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FF"/>
      <w:sz w:val="24"/>
      <w:szCs w:val="24"/>
      <w:lang w:val="ru-RU" w:eastAsia="ru-RU"/>
    </w:rPr>
  </w:style>
  <w:style w:type="paragraph" w:customStyle="1" w:styleId="xl171">
    <w:name w:val="xl171"/>
    <w:basedOn w:val="Normal"/>
    <w:rsid w:val="0038008A"/>
    <w:pP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ru-RU" w:eastAsia="ru-RU"/>
    </w:rPr>
  </w:style>
  <w:style w:type="paragraph" w:customStyle="1" w:styleId="xl172">
    <w:name w:val="xl172"/>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val="ru-RU" w:eastAsia="ru-RU"/>
    </w:rPr>
  </w:style>
  <w:style w:type="paragraph" w:customStyle="1" w:styleId="xl173">
    <w:name w:val="xl173"/>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333399"/>
      <w:sz w:val="24"/>
      <w:szCs w:val="24"/>
      <w:lang w:val="ru-RU" w:eastAsia="ru-RU"/>
    </w:rPr>
  </w:style>
  <w:style w:type="paragraph" w:customStyle="1" w:styleId="xl174">
    <w:name w:val="xl174"/>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75">
    <w:name w:val="xl175"/>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76">
    <w:name w:val="xl176"/>
    <w:basedOn w:val="Normal"/>
    <w:rsid w:val="0038008A"/>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val="ru-RU" w:eastAsia="ru-RU"/>
    </w:rPr>
  </w:style>
  <w:style w:type="paragraph" w:customStyle="1" w:styleId="xl177">
    <w:name w:val="xl177"/>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val="ru-RU" w:eastAsia="ru-RU"/>
    </w:rPr>
  </w:style>
  <w:style w:type="paragraph" w:customStyle="1" w:styleId="xl178">
    <w:name w:val="xl178"/>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79">
    <w:name w:val="xl179"/>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80">
    <w:name w:val="xl180"/>
    <w:basedOn w:val="Normal"/>
    <w:rsid w:val="0038008A"/>
    <w:pPr>
      <w:shd w:val="clear" w:color="000000" w:fill="FFFFFF"/>
      <w:spacing w:before="100" w:beforeAutospacing="1" w:after="100" w:afterAutospacing="1" w:line="240" w:lineRule="auto"/>
      <w:jc w:val="center"/>
      <w:textAlignment w:val="center"/>
    </w:pPr>
    <w:rPr>
      <w:rFonts w:ascii="Times New Roman" w:eastAsia="Times New Roman" w:hAnsi="Times New Roman"/>
      <w:color w:val="993300"/>
      <w:sz w:val="24"/>
      <w:szCs w:val="24"/>
      <w:lang w:val="ru-RU" w:eastAsia="ru-RU"/>
    </w:rPr>
  </w:style>
  <w:style w:type="paragraph" w:customStyle="1" w:styleId="xl181">
    <w:name w:val="xl181"/>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93300"/>
      <w:sz w:val="24"/>
      <w:szCs w:val="24"/>
      <w:lang w:val="ru-RU" w:eastAsia="ru-RU"/>
    </w:rPr>
  </w:style>
  <w:style w:type="paragraph" w:customStyle="1" w:styleId="xl182">
    <w:name w:val="xl182"/>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83">
    <w:name w:val="xl183"/>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80"/>
      <w:sz w:val="18"/>
      <w:szCs w:val="18"/>
      <w:lang w:val="ru-RU" w:eastAsia="ru-RU"/>
    </w:rPr>
  </w:style>
  <w:style w:type="paragraph" w:customStyle="1" w:styleId="xl184">
    <w:name w:val="xl184"/>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538ED5"/>
      <w:sz w:val="24"/>
      <w:szCs w:val="24"/>
      <w:lang w:val="ru-RU" w:eastAsia="ru-RU"/>
    </w:rPr>
  </w:style>
  <w:style w:type="paragraph" w:customStyle="1" w:styleId="xl185">
    <w:name w:val="xl185"/>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customStyle="1" w:styleId="xl186">
    <w:name w:val="xl186"/>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customStyle="1" w:styleId="xl187">
    <w:name w:val="xl187"/>
    <w:basedOn w:val="Normal"/>
    <w:rsid w:val="003800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ru-RU" w:eastAsia="ru-RU"/>
    </w:rPr>
  </w:style>
  <w:style w:type="paragraph" w:styleId="BodyTextIndent">
    <w:name w:val="Body Text Indent"/>
    <w:basedOn w:val="Normal"/>
    <w:link w:val="BodyTextIndentChar"/>
    <w:uiPriority w:val="99"/>
    <w:rsid w:val="0038008A"/>
    <w:pPr>
      <w:spacing w:after="0" w:line="240" w:lineRule="auto"/>
      <w:ind w:firstLine="851"/>
      <w:jc w:val="both"/>
    </w:pPr>
    <w:rPr>
      <w:rFonts w:ascii="Grigolia" w:eastAsia="Times New Roman" w:hAnsi="Grigolia"/>
      <w:sz w:val="24"/>
      <w:szCs w:val="20"/>
      <w:lang w:val="x-none" w:eastAsia="ru-RU"/>
    </w:rPr>
  </w:style>
  <w:style w:type="character" w:customStyle="1" w:styleId="BodyTextIndentChar">
    <w:name w:val="Body Text Indent Char"/>
    <w:basedOn w:val="DefaultParagraphFont"/>
    <w:link w:val="BodyTextIndent"/>
    <w:uiPriority w:val="99"/>
    <w:rsid w:val="0038008A"/>
    <w:rPr>
      <w:rFonts w:ascii="Grigolia" w:eastAsia="Times New Roman" w:hAnsi="Grigolia" w:cs="Times New Roman"/>
      <w:sz w:val="24"/>
      <w:szCs w:val="20"/>
      <w:lang w:val="x-none" w:eastAsia="ru-RU"/>
    </w:rPr>
  </w:style>
  <w:style w:type="paragraph" w:styleId="Revision">
    <w:name w:val="Revision"/>
    <w:hidden/>
    <w:uiPriority w:val="99"/>
    <w:semiHidden/>
    <w:rsid w:val="0038008A"/>
    <w:pPr>
      <w:spacing w:after="0" w:line="240" w:lineRule="auto"/>
    </w:pPr>
    <w:rPr>
      <w:rFonts w:ascii="Calibri" w:eastAsia="Times New Roman" w:hAnsi="Calibri" w:cs="Times New Roman"/>
    </w:rPr>
  </w:style>
  <w:style w:type="character" w:styleId="CommentReference">
    <w:name w:val="annotation reference"/>
    <w:uiPriority w:val="99"/>
    <w:unhideWhenUsed/>
    <w:rsid w:val="0038008A"/>
    <w:rPr>
      <w:sz w:val="16"/>
      <w:szCs w:val="16"/>
    </w:rPr>
  </w:style>
  <w:style w:type="paragraph" w:styleId="CommentText">
    <w:name w:val="annotation text"/>
    <w:basedOn w:val="Normal"/>
    <w:link w:val="CommentTextChar"/>
    <w:uiPriority w:val="99"/>
    <w:unhideWhenUsed/>
    <w:rsid w:val="0038008A"/>
    <w:rPr>
      <w:rFonts w:eastAsia="Times New Roman"/>
      <w:sz w:val="20"/>
      <w:szCs w:val="20"/>
      <w:lang w:val="x-none" w:eastAsia="x-none"/>
    </w:rPr>
  </w:style>
  <w:style w:type="character" w:customStyle="1" w:styleId="CommentTextChar">
    <w:name w:val="Comment Text Char"/>
    <w:basedOn w:val="DefaultParagraphFont"/>
    <w:link w:val="CommentText"/>
    <w:uiPriority w:val="99"/>
    <w:rsid w:val="0038008A"/>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38008A"/>
    <w:rPr>
      <w:b/>
      <w:bCs/>
    </w:rPr>
  </w:style>
  <w:style w:type="character" w:customStyle="1" w:styleId="CommentSubjectChar">
    <w:name w:val="Comment Subject Char"/>
    <w:basedOn w:val="CommentTextChar"/>
    <w:link w:val="CommentSubject"/>
    <w:uiPriority w:val="99"/>
    <w:rsid w:val="0038008A"/>
    <w:rPr>
      <w:rFonts w:ascii="Calibri" w:eastAsia="Times New Roman" w:hAnsi="Calibri" w:cs="Times New Roman"/>
      <w:b/>
      <w:bCs/>
      <w:sz w:val="20"/>
      <w:szCs w:val="20"/>
      <w:lang w:val="x-none" w:eastAsia="x-none"/>
    </w:rPr>
  </w:style>
  <w:style w:type="character" w:styleId="Emphasis">
    <w:name w:val="Emphasis"/>
    <w:uiPriority w:val="20"/>
    <w:qFormat/>
    <w:rsid w:val="0038008A"/>
    <w:rPr>
      <w:i/>
      <w:iCs/>
    </w:rPr>
  </w:style>
  <w:style w:type="paragraph" w:customStyle="1" w:styleId="sataurixml">
    <w:name w:val="satauri_xml"/>
    <w:basedOn w:val="abzacixml"/>
    <w:autoRedefine/>
    <w:rsid w:val="0038008A"/>
    <w:pPr>
      <w:spacing w:before="240" w:after="120"/>
      <w:jc w:val="center"/>
    </w:pPr>
    <w:rPr>
      <w:rFonts w:eastAsia="Times New Roman"/>
      <w:b/>
      <w:sz w:val="24"/>
      <w:szCs w:val="20"/>
    </w:rPr>
  </w:style>
  <w:style w:type="paragraph" w:customStyle="1" w:styleId="Normal0">
    <w:name w:val="[Normal]"/>
    <w:rsid w:val="0038008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ont7">
    <w:name w:val="font7"/>
    <w:basedOn w:val="Normal"/>
    <w:rsid w:val="0038008A"/>
    <w:pPr>
      <w:spacing w:before="100" w:beforeAutospacing="1" w:after="100" w:afterAutospacing="1" w:line="240" w:lineRule="auto"/>
    </w:pPr>
    <w:rPr>
      <w:rFonts w:ascii="LitNusx" w:eastAsia="Times New Roman" w:hAnsi="LitNusx"/>
      <w:sz w:val="28"/>
      <w:szCs w:val="28"/>
    </w:rPr>
  </w:style>
  <w:style w:type="paragraph" w:customStyle="1" w:styleId="font8">
    <w:name w:val="font8"/>
    <w:basedOn w:val="Normal"/>
    <w:rsid w:val="0038008A"/>
    <w:pPr>
      <w:spacing w:before="100" w:beforeAutospacing="1" w:after="100" w:afterAutospacing="1" w:line="240" w:lineRule="auto"/>
    </w:pPr>
    <w:rPr>
      <w:rFonts w:ascii="Arial" w:eastAsia="Times New Roman" w:hAnsi="Arial" w:cs="Arial"/>
      <w:b/>
      <w:bCs/>
      <w:sz w:val="24"/>
      <w:szCs w:val="24"/>
    </w:rPr>
  </w:style>
  <w:style w:type="paragraph" w:customStyle="1" w:styleId="1">
    <w:name w:val="Абзац списка1"/>
    <w:basedOn w:val="Normal"/>
    <w:uiPriority w:val="34"/>
    <w:qFormat/>
    <w:rsid w:val="0038008A"/>
    <w:pPr>
      <w:ind w:left="720"/>
      <w:contextualSpacing/>
    </w:pPr>
  </w:style>
  <w:style w:type="character" w:styleId="PageNumber">
    <w:name w:val="page number"/>
    <w:basedOn w:val="DefaultParagraphFont"/>
    <w:rsid w:val="0038008A"/>
  </w:style>
  <w:style w:type="character" w:customStyle="1" w:styleId="apple-style-span">
    <w:name w:val="apple-style-span"/>
    <w:basedOn w:val="DefaultParagraphFont"/>
    <w:rsid w:val="0038008A"/>
  </w:style>
  <w:style w:type="character" w:customStyle="1" w:styleId="abzacixmlChar">
    <w:name w:val="abzaci_xml Char"/>
    <w:link w:val="abzacixml"/>
    <w:locked/>
    <w:rsid w:val="0038008A"/>
    <w:rPr>
      <w:rFonts w:ascii="Sylfaen" w:eastAsia="Calibri" w:hAnsi="Sylfaen" w:cs="Times New Roman"/>
      <w:szCs w:val="24"/>
      <w:lang w:val="x-none" w:eastAsia="x-none"/>
    </w:rPr>
  </w:style>
  <w:style w:type="paragraph" w:customStyle="1" w:styleId="2">
    <w:name w:val="Абзац списка2"/>
    <w:basedOn w:val="Normal"/>
    <w:uiPriority w:val="34"/>
    <w:qFormat/>
    <w:rsid w:val="0038008A"/>
    <w:pPr>
      <w:ind w:left="720"/>
      <w:contextualSpacing/>
    </w:pPr>
  </w:style>
  <w:style w:type="paragraph" w:customStyle="1" w:styleId="abzacixml0">
    <w:name w:val="abzacixml"/>
    <w:basedOn w:val="Normal"/>
    <w:rsid w:val="0038008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uxlixml">
    <w:name w:val="muxli_xml"/>
    <w:basedOn w:val="Normal"/>
    <w:autoRedefine/>
    <w:uiPriority w:val="99"/>
    <w:rsid w:val="0038008A"/>
    <w:pPr>
      <w:keepNext/>
      <w:keepLines/>
      <w:tabs>
        <w:tab w:val="left" w:pos="360"/>
      </w:tabs>
      <w:suppressAutoHyphens/>
      <w:spacing w:after="0" w:line="240" w:lineRule="auto"/>
    </w:pPr>
    <w:rPr>
      <w:rFonts w:ascii="Sylfaen" w:eastAsia="Times New Roman" w:hAnsi="Sylfaen"/>
      <w:b/>
      <w:lang w:val="ka-GE"/>
    </w:rPr>
  </w:style>
  <w:style w:type="paragraph" w:customStyle="1" w:styleId="RDAPBox">
    <w:name w:val="RDAP Box"/>
    <w:basedOn w:val="Normal"/>
    <w:rsid w:val="0038008A"/>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38008A"/>
    <w:pPr>
      <w:numPr>
        <w:numId w:val="7"/>
      </w:numPr>
      <w:contextualSpacing/>
    </w:pPr>
    <w:rPr>
      <w:rFonts w:eastAsia="Times New Roman"/>
    </w:rPr>
  </w:style>
  <w:style w:type="paragraph" w:styleId="BodyTextFirstIndent">
    <w:name w:val="Body Text First Indent"/>
    <w:basedOn w:val="BodyText"/>
    <w:link w:val="BodyTextFirstIndentChar"/>
    <w:uiPriority w:val="99"/>
    <w:unhideWhenUsed/>
    <w:rsid w:val="0038008A"/>
    <w:pPr>
      <w:ind w:firstLine="210"/>
    </w:pPr>
    <w:rPr>
      <w:rFonts w:eastAsia="Times New Roman"/>
      <w:lang w:val="x-none" w:eastAsia="x-none"/>
    </w:rPr>
  </w:style>
  <w:style w:type="character" w:customStyle="1" w:styleId="BodyTextFirstIndentChar">
    <w:name w:val="Body Text First Indent Char"/>
    <w:basedOn w:val="BodyTextChar"/>
    <w:link w:val="BodyTextFirstIndent"/>
    <w:uiPriority w:val="99"/>
    <w:rsid w:val="0038008A"/>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38008A"/>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38008A"/>
    <w:rPr>
      <w:rFonts w:ascii="Calibri" w:eastAsia="Times New Roman" w:hAnsi="Calibri" w:cs="Times New Roman"/>
      <w:sz w:val="24"/>
      <w:szCs w:val="20"/>
      <w:lang w:val="x-none" w:eastAsia="x-none"/>
    </w:rPr>
  </w:style>
  <w:style w:type="character" w:customStyle="1" w:styleId="apple-converted-space">
    <w:name w:val="apple-converted-space"/>
    <w:rsid w:val="0038008A"/>
  </w:style>
  <w:style w:type="paragraph" w:styleId="EndnoteText">
    <w:name w:val="endnote text"/>
    <w:basedOn w:val="Normal"/>
    <w:link w:val="EndnoteTextChar"/>
    <w:uiPriority w:val="99"/>
    <w:unhideWhenUsed/>
    <w:rsid w:val="0038008A"/>
    <w:rPr>
      <w:rFonts w:eastAsia="Times New Roman"/>
      <w:sz w:val="20"/>
      <w:szCs w:val="20"/>
      <w:lang w:val="x-none" w:eastAsia="x-none"/>
    </w:rPr>
  </w:style>
  <w:style w:type="character" w:customStyle="1" w:styleId="EndnoteTextChar">
    <w:name w:val="Endnote Text Char"/>
    <w:basedOn w:val="DefaultParagraphFont"/>
    <w:link w:val="EndnoteText"/>
    <w:uiPriority w:val="99"/>
    <w:rsid w:val="0038008A"/>
    <w:rPr>
      <w:rFonts w:ascii="Calibri" w:eastAsia="Times New Roman" w:hAnsi="Calibri" w:cs="Times New Roman"/>
      <w:sz w:val="20"/>
      <w:szCs w:val="20"/>
      <w:lang w:val="x-none" w:eastAsia="x-none"/>
    </w:rPr>
  </w:style>
  <w:style w:type="character" w:styleId="EndnoteReference">
    <w:name w:val="endnote reference"/>
    <w:uiPriority w:val="99"/>
    <w:unhideWhenUsed/>
    <w:rsid w:val="0038008A"/>
    <w:rPr>
      <w:vertAlign w:val="superscript"/>
    </w:rPr>
  </w:style>
  <w:style w:type="paragraph" w:customStyle="1" w:styleId="msonormal0">
    <w:name w:val="msonormal"/>
    <w:basedOn w:val="Normal"/>
    <w:rsid w:val="0038008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3">
    <w:name w:val="xl63"/>
    <w:basedOn w:val="Normal"/>
    <w:rsid w:val="0038008A"/>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Normal"/>
    <w:rsid w:val="003800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font9">
    <w:name w:val="font9"/>
    <w:basedOn w:val="Normal"/>
    <w:rsid w:val="0038008A"/>
    <w:pPr>
      <w:spacing w:before="100" w:beforeAutospacing="1" w:after="100" w:afterAutospacing="1" w:line="240" w:lineRule="auto"/>
    </w:pPr>
    <w:rPr>
      <w:rFonts w:ascii="Sylfaen" w:eastAsia="Times New Roman" w:hAnsi="Sylfaen"/>
      <w:b/>
      <w:bCs/>
      <w:color w:val="000000"/>
      <w:sz w:val="16"/>
      <w:szCs w:val="16"/>
    </w:rPr>
  </w:style>
  <w:style w:type="character" w:styleId="IntenseEmphasis">
    <w:name w:val="Intense Emphasis"/>
    <w:basedOn w:val="DefaultParagraphFont"/>
    <w:uiPriority w:val="21"/>
    <w:qFormat/>
    <w:rsid w:val="00825E4D"/>
    <w:rPr>
      <w:i/>
      <w:iCs/>
      <w:color w:val="4F81BD" w:themeColor="accent1"/>
    </w:rPr>
  </w:style>
  <w:style w:type="character" w:customStyle="1" w:styleId="Heading4Char">
    <w:name w:val="Heading 4 Char"/>
    <w:basedOn w:val="DefaultParagraphFont"/>
    <w:link w:val="Heading4"/>
    <w:uiPriority w:val="9"/>
    <w:semiHidden/>
    <w:rsid w:val="00E312A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312A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312A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312A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312A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312AE"/>
    <w:rPr>
      <w:rFonts w:asciiTheme="majorHAnsi" w:eastAsiaTheme="majorEastAsia" w:hAnsiTheme="majorHAnsi" w:cstheme="majorBidi"/>
      <w:b/>
      <w:bCs/>
      <w:i/>
      <w:iCs/>
      <w:caps/>
      <w:color w:val="7F7F7F" w:themeColor="text1" w:themeTint="80"/>
      <w:sz w:val="20"/>
      <w:szCs w:val="20"/>
    </w:rPr>
  </w:style>
  <w:style w:type="numbering" w:customStyle="1" w:styleId="NoList2">
    <w:name w:val="No List2"/>
    <w:next w:val="NoList"/>
    <w:uiPriority w:val="99"/>
    <w:semiHidden/>
    <w:unhideWhenUsed/>
    <w:rsid w:val="00E312AE"/>
  </w:style>
  <w:style w:type="table" w:customStyle="1" w:styleId="TableGrid1">
    <w:name w:val="Table Grid1"/>
    <w:basedOn w:val="TableNormal"/>
    <w:next w:val="TableGrid"/>
    <w:uiPriority w:val="39"/>
    <w:rsid w:val="00E312AE"/>
    <w:pPr>
      <w:spacing w:after="0" w:line="240" w:lineRule="auto"/>
    </w:pPr>
    <w:rPr>
      <w:rFonts w:eastAsiaTheme="minorEastAsia"/>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E312AE"/>
  </w:style>
  <w:style w:type="numbering" w:customStyle="1" w:styleId="NoList21">
    <w:name w:val="No List21"/>
    <w:next w:val="NoList"/>
    <w:uiPriority w:val="99"/>
    <w:semiHidden/>
    <w:unhideWhenUsed/>
    <w:rsid w:val="00E312AE"/>
  </w:style>
  <w:style w:type="paragraph" w:customStyle="1" w:styleId="TableParagraph">
    <w:name w:val="Table Paragraph"/>
    <w:basedOn w:val="Normal"/>
    <w:uiPriority w:val="1"/>
    <w:rsid w:val="00E312AE"/>
    <w:pPr>
      <w:autoSpaceDE w:val="0"/>
      <w:autoSpaceDN w:val="0"/>
      <w:adjustRightInd w:val="0"/>
      <w:spacing w:after="0" w:line="240" w:lineRule="auto"/>
    </w:pPr>
    <w:rPr>
      <w:rFonts w:ascii="Times New Roman" w:eastAsiaTheme="minorHAnsi" w:hAnsi="Times New Roman" w:cstheme="minorBidi"/>
      <w:sz w:val="24"/>
      <w:szCs w:val="24"/>
    </w:rPr>
  </w:style>
  <w:style w:type="paragraph" w:styleId="Caption">
    <w:name w:val="caption"/>
    <w:basedOn w:val="Normal"/>
    <w:next w:val="Normal"/>
    <w:uiPriority w:val="35"/>
    <w:semiHidden/>
    <w:unhideWhenUsed/>
    <w:qFormat/>
    <w:rsid w:val="00E312AE"/>
    <w:pPr>
      <w:spacing w:after="160" w:line="240" w:lineRule="auto"/>
    </w:pPr>
    <w:rPr>
      <w:rFonts w:asciiTheme="minorHAnsi" w:eastAsiaTheme="minorEastAsia" w:hAnsiTheme="minorHAnsi" w:cstheme="minorBidi"/>
      <w:b/>
      <w:bCs/>
      <w:smallCaps/>
      <w:color w:val="595959" w:themeColor="text1" w:themeTint="A6"/>
    </w:rPr>
  </w:style>
  <w:style w:type="paragraph" w:styleId="Quote">
    <w:name w:val="Quote"/>
    <w:basedOn w:val="Normal"/>
    <w:next w:val="Normal"/>
    <w:link w:val="QuoteChar"/>
    <w:uiPriority w:val="29"/>
    <w:qFormat/>
    <w:rsid w:val="00E312AE"/>
    <w:pPr>
      <w:spacing w:before="160" w:after="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312A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312AE"/>
    <w:pPr>
      <w:spacing w:before="280" w:after="280" w:line="240" w:lineRule="auto"/>
      <w:ind w:left="1080" w:right="1080"/>
      <w:jc w:val="center"/>
    </w:pPr>
    <w:rPr>
      <w:rFonts w:asciiTheme="minorHAnsi" w:eastAsiaTheme="minorEastAsia" w:hAnsiTheme="minorHAnsi" w:cstheme="minorBidi"/>
      <w:color w:val="404040" w:themeColor="text1" w:themeTint="BF"/>
      <w:sz w:val="32"/>
      <w:szCs w:val="32"/>
    </w:rPr>
  </w:style>
  <w:style w:type="character" w:customStyle="1" w:styleId="IntenseQuoteChar">
    <w:name w:val="Intense Quote Char"/>
    <w:basedOn w:val="DefaultParagraphFont"/>
    <w:link w:val="IntenseQuote"/>
    <w:uiPriority w:val="30"/>
    <w:rsid w:val="00E312AE"/>
    <w:rPr>
      <w:rFonts w:eastAsiaTheme="minorEastAsia"/>
      <w:color w:val="404040" w:themeColor="text1" w:themeTint="BF"/>
      <w:sz w:val="32"/>
      <w:szCs w:val="32"/>
    </w:rPr>
  </w:style>
  <w:style w:type="character" w:styleId="SubtleReference">
    <w:name w:val="Subtle Reference"/>
    <w:basedOn w:val="DefaultParagraphFont"/>
    <w:uiPriority w:val="31"/>
    <w:qFormat/>
    <w:rsid w:val="00E312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312AE"/>
    <w:rPr>
      <w:b/>
      <w:bCs/>
      <w:caps w:val="0"/>
      <w:smallCaps/>
      <w:color w:val="auto"/>
      <w:spacing w:val="3"/>
      <w:u w:val="single"/>
    </w:rPr>
  </w:style>
  <w:style w:type="character" w:styleId="BookTitle">
    <w:name w:val="Book Title"/>
    <w:basedOn w:val="DefaultParagraphFont"/>
    <w:uiPriority w:val="33"/>
    <w:qFormat/>
    <w:rsid w:val="00E312AE"/>
    <w:rPr>
      <w:b/>
      <w:bCs/>
      <w:smallCaps/>
      <w:spacing w:val="7"/>
    </w:rPr>
  </w:style>
  <w:style w:type="numbering" w:customStyle="1" w:styleId="NoList3">
    <w:name w:val="No List3"/>
    <w:next w:val="NoList"/>
    <w:uiPriority w:val="99"/>
    <w:semiHidden/>
    <w:unhideWhenUsed/>
    <w:rsid w:val="00881B16"/>
  </w:style>
  <w:style w:type="table" w:customStyle="1" w:styleId="TableGrid2">
    <w:name w:val="Table Grid2"/>
    <w:basedOn w:val="TableNormal"/>
    <w:next w:val="TableGrid"/>
    <w:uiPriority w:val="39"/>
    <w:rsid w:val="00881B16"/>
    <w:pPr>
      <w:spacing w:after="0" w:line="240" w:lineRule="auto"/>
    </w:pPr>
    <w:rPr>
      <w:rFonts w:eastAsiaTheme="minorEastAsia"/>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881B16"/>
  </w:style>
  <w:style w:type="numbering" w:customStyle="1" w:styleId="NoList22">
    <w:name w:val="No List22"/>
    <w:next w:val="NoList"/>
    <w:uiPriority w:val="99"/>
    <w:semiHidden/>
    <w:unhideWhenUsed/>
    <w:rsid w:val="0088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674">
      <w:bodyDiv w:val="1"/>
      <w:marLeft w:val="0"/>
      <w:marRight w:val="0"/>
      <w:marTop w:val="0"/>
      <w:marBottom w:val="0"/>
      <w:divBdr>
        <w:top w:val="none" w:sz="0" w:space="0" w:color="auto"/>
        <w:left w:val="none" w:sz="0" w:space="0" w:color="auto"/>
        <w:bottom w:val="none" w:sz="0" w:space="0" w:color="auto"/>
        <w:right w:val="none" w:sz="0" w:space="0" w:color="auto"/>
      </w:divBdr>
    </w:div>
    <w:div w:id="19012849">
      <w:bodyDiv w:val="1"/>
      <w:marLeft w:val="0"/>
      <w:marRight w:val="0"/>
      <w:marTop w:val="0"/>
      <w:marBottom w:val="0"/>
      <w:divBdr>
        <w:top w:val="none" w:sz="0" w:space="0" w:color="auto"/>
        <w:left w:val="none" w:sz="0" w:space="0" w:color="auto"/>
        <w:bottom w:val="none" w:sz="0" w:space="0" w:color="auto"/>
        <w:right w:val="none" w:sz="0" w:space="0" w:color="auto"/>
      </w:divBdr>
    </w:div>
    <w:div w:id="28576872">
      <w:bodyDiv w:val="1"/>
      <w:marLeft w:val="0"/>
      <w:marRight w:val="0"/>
      <w:marTop w:val="0"/>
      <w:marBottom w:val="0"/>
      <w:divBdr>
        <w:top w:val="none" w:sz="0" w:space="0" w:color="auto"/>
        <w:left w:val="none" w:sz="0" w:space="0" w:color="auto"/>
        <w:bottom w:val="none" w:sz="0" w:space="0" w:color="auto"/>
        <w:right w:val="none" w:sz="0" w:space="0" w:color="auto"/>
      </w:divBdr>
    </w:div>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43410213">
      <w:bodyDiv w:val="1"/>
      <w:marLeft w:val="0"/>
      <w:marRight w:val="0"/>
      <w:marTop w:val="0"/>
      <w:marBottom w:val="0"/>
      <w:divBdr>
        <w:top w:val="none" w:sz="0" w:space="0" w:color="auto"/>
        <w:left w:val="none" w:sz="0" w:space="0" w:color="auto"/>
        <w:bottom w:val="none" w:sz="0" w:space="0" w:color="auto"/>
        <w:right w:val="none" w:sz="0" w:space="0" w:color="auto"/>
      </w:divBdr>
    </w:div>
    <w:div w:id="52387420">
      <w:bodyDiv w:val="1"/>
      <w:marLeft w:val="0"/>
      <w:marRight w:val="0"/>
      <w:marTop w:val="0"/>
      <w:marBottom w:val="0"/>
      <w:divBdr>
        <w:top w:val="none" w:sz="0" w:space="0" w:color="auto"/>
        <w:left w:val="none" w:sz="0" w:space="0" w:color="auto"/>
        <w:bottom w:val="none" w:sz="0" w:space="0" w:color="auto"/>
        <w:right w:val="none" w:sz="0" w:space="0" w:color="auto"/>
      </w:divBdr>
    </w:div>
    <w:div w:id="85656443">
      <w:bodyDiv w:val="1"/>
      <w:marLeft w:val="0"/>
      <w:marRight w:val="0"/>
      <w:marTop w:val="0"/>
      <w:marBottom w:val="0"/>
      <w:divBdr>
        <w:top w:val="none" w:sz="0" w:space="0" w:color="auto"/>
        <w:left w:val="none" w:sz="0" w:space="0" w:color="auto"/>
        <w:bottom w:val="none" w:sz="0" w:space="0" w:color="auto"/>
        <w:right w:val="none" w:sz="0" w:space="0" w:color="auto"/>
      </w:divBdr>
    </w:div>
    <w:div w:id="109131372">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7381857">
      <w:bodyDiv w:val="1"/>
      <w:marLeft w:val="0"/>
      <w:marRight w:val="0"/>
      <w:marTop w:val="0"/>
      <w:marBottom w:val="0"/>
      <w:divBdr>
        <w:top w:val="none" w:sz="0" w:space="0" w:color="auto"/>
        <w:left w:val="none" w:sz="0" w:space="0" w:color="auto"/>
        <w:bottom w:val="none" w:sz="0" w:space="0" w:color="auto"/>
        <w:right w:val="none" w:sz="0" w:space="0" w:color="auto"/>
      </w:divBdr>
    </w:div>
    <w:div w:id="143667491">
      <w:bodyDiv w:val="1"/>
      <w:marLeft w:val="0"/>
      <w:marRight w:val="0"/>
      <w:marTop w:val="0"/>
      <w:marBottom w:val="0"/>
      <w:divBdr>
        <w:top w:val="none" w:sz="0" w:space="0" w:color="auto"/>
        <w:left w:val="none" w:sz="0" w:space="0" w:color="auto"/>
        <w:bottom w:val="none" w:sz="0" w:space="0" w:color="auto"/>
        <w:right w:val="none" w:sz="0" w:space="0" w:color="auto"/>
      </w:divBdr>
    </w:div>
    <w:div w:id="144705636">
      <w:bodyDiv w:val="1"/>
      <w:marLeft w:val="0"/>
      <w:marRight w:val="0"/>
      <w:marTop w:val="0"/>
      <w:marBottom w:val="0"/>
      <w:divBdr>
        <w:top w:val="none" w:sz="0" w:space="0" w:color="auto"/>
        <w:left w:val="none" w:sz="0" w:space="0" w:color="auto"/>
        <w:bottom w:val="none" w:sz="0" w:space="0" w:color="auto"/>
        <w:right w:val="none" w:sz="0" w:space="0" w:color="auto"/>
      </w:divBdr>
    </w:div>
    <w:div w:id="147479531">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55802131">
      <w:bodyDiv w:val="1"/>
      <w:marLeft w:val="0"/>
      <w:marRight w:val="0"/>
      <w:marTop w:val="0"/>
      <w:marBottom w:val="0"/>
      <w:divBdr>
        <w:top w:val="none" w:sz="0" w:space="0" w:color="auto"/>
        <w:left w:val="none" w:sz="0" w:space="0" w:color="auto"/>
        <w:bottom w:val="none" w:sz="0" w:space="0" w:color="auto"/>
        <w:right w:val="none" w:sz="0" w:space="0" w:color="auto"/>
      </w:divBdr>
    </w:div>
    <w:div w:id="156386846">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181089913">
      <w:bodyDiv w:val="1"/>
      <w:marLeft w:val="0"/>
      <w:marRight w:val="0"/>
      <w:marTop w:val="0"/>
      <w:marBottom w:val="0"/>
      <w:divBdr>
        <w:top w:val="none" w:sz="0" w:space="0" w:color="auto"/>
        <w:left w:val="none" w:sz="0" w:space="0" w:color="auto"/>
        <w:bottom w:val="none" w:sz="0" w:space="0" w:color="auto"/>
        <w:right w:val="none" w:sz="0" w:space="0" w:color="auto"/>
      </w:divBdr>
    </w:div>
    <w:div w:id="189420503">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4001739">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49317744">
      <w:bodyDiv w:val="1"/>
      <w:marLeft w:val="0"/>
      <w:marRight w:val="0"/>
      <w:marTop w:val="0"/>
      <w:marBottom w:val="0"/>
      <w:divBdr>
        <w:top w:val="none" w:sz="0" w:space="0" w:color="auto"/>
        <w:left w:val="none" w:sz="0" w:space="0" w:color="auto"/>
        <w:bottom w:val="none" w:sz="0" w:space="0" w:color="auto"/>
        <w:right w:val="none" w:sz="0" w:space="0" w:color="auto"/>
      </w:divBdr>
    </w:div>
    <w:div w:id="271396897">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84239759">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02387787">
      <w:bodyDiv w:val="1"/>
      <w:marLeft w:val="0"/>
      <w:marRight w:val="0"/>
      <w:marTop w:val="0"/>
      <w:marBottom w:val="0"/>
      <w:divBdr>
        <w:top w:val="none" w:sz="0" w:space="0" w:color="auto"/>
        <w:left w:val="none" w:sz="0" w:space="0" w:color="auto"/>
        <w:bottom w:val="none" w:sz="0" w:space="0" w:color="auto"/>
        <w:right w:val="none" w:sz="0" w:space="0" w:color="auto"/>
      </w:divBdr>
    </w:div>
    <w:div w:id="303779428">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38388778">
      <w:bodyDiv w:val="1"/>
      <w:marLeft w:val="0"/>
      <w:marRight w:val="0"/>
      <w:marTop w:val="0"/>
      <w:marBottom w:val="0"/>
      <w:divBdr>
        <w:top w:val="none" w:sz="0" w:space="0" w:color="auto"/>
        <w:left w:val="none" w:sz="0" w:space="0" w:color="auto"/>
        <w:bottom w:val="none" w:sz="0" w:space="0" w:color="auto"/>
        <w:right w:val="none" w:sz="0" w:space="0" w:color="auto"/>
      </w:divBdr>
    </w:div>
    <w:div w:id="390735833">
      <w:bodyDiv w:val="1"/>
      <w:marLeft w:val="0"/>
      <w:marRight w:val="0"/>
      <w:marTop w:val="0"/>
      <w:marBottom w:val="0"/>
      <w:divBdr>
        <w:top w:val="none" w:sz="0" w:space="0" w:color="auto"/>
        <w:left w:val="none" w:sz="0" w:space="0" w:color="auto"/>
        <w:bottom w:val="none" w:sz="0" w:space="0" w:color="auto"/>
        <w:right w:val="none" w:sz="0" w:space="0" w:color="auto"/>
      </w:divBdr>
    </w:div>
    <w:div w:id="414742511">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26998044">
      <w:bodyDiv w:val="1"/>
      <w:marLeft w:val="0"/>
      <w:marRight w:val="0"/>
      <w:marTop w:val="0"/>
      <w:marBottom w:val="0"/>
      <w:divBdr>
        <w:top w:val="none" w:sz="0" w:space="0" w:color="auto"/>
        <w:left w:val="none" w:sz="0" w:space="0" w:color="auto"/>
        <w:bottom w:val="none" w:sz="0" w:space="0" w:color="auto"/>
        <w:right w:val="none" w:sz="0" w:space="0" w:color="auto"/>
      </w:divBdr>
    </w:div>
    <w:div w:id="434715133">
      <w:bodyDiv w:val="1"/>
      <w:marLeft w:val="0"/>
      <w:marRight w:val="0"/>
      <w:marTop w:val="0"/>
      <w:marBottom w:val="0"/>
      <w:divBdr>
        <w:top w:val="none" w:sz="0" w:space="0" w:color="auto"/>
        <w:left w:val="none" w:sz="0" w:space="0" w:color="auto"/>
        <w:bottom w:val="none" w:sz="0" w:space="0" w:color="auto"/>
        <w:right w:val="none" w:sz="0" w:space="0" w:color="auto"/>
      </w:divBdr>
    </w:div>
    <w:div w:id="440418844">
      <w:bodyDiv w:val="1"/>
      <w:marLeft w:val="0"/>
      <w:marRight w:val="0"/>
      <w:marTop w:val="0"/>
      <w:marBottom w:val="0"/>
      <w:divBdr>
        <w:top w:val="none" w:sz="0" w:space="0" w:color="auto"/>
        <w:left w:val="none" w:sz="0" w:space="0" w:color="auto"/>
        <w:bottom w:val="none" w:sz="0" w:space="0" w:color="auto"/>
        <w:right w:val="none" w:sz="0" w:space="0" w:color="auto"/>
      </w:divBdr>
    </w:div>
    <w:div w:id="447969470">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6874064">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46649722">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8448897">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599795353">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473814">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3750871">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59695205">
      <w:bodyDiv w:val="1"/>
      <w:marLeft w:val="0"/>
      <w:marRight w:val="0"/>
      <w:marTop w:val="0"/>
      <w:marBottom w:val="0"/>
      <w:divBdr>
        <w:top w:val="none" w:sz="0" w:space="0" w:color="auto"/>
        <w:left w:val="none" w:sz="0" w:space="0" w:color="auto"/>
        <w:bottom w:val="none" w:sz="0" w:space="0" w:color="auto"/>
        <w:right w:val="none" w:sz="0" w:space="0" w:color="auto"/>
      </w:divBdr>
    </w:div>
    <w:div w:id="669869562">
      <w:bodyDiv w:val="1"/>
      <w:marLeft w:val="0"/>
      <w:marRight w:val="0"/>
      <w:marTop w:val="0"/>
      <w:marBottom w:val="0"/>
      <w:divBdr>
        <w:top w:val="none" w:sz="0" w:space="0" w:color="auto"/>
        <w:left w:val="none" w:sz="0" w:space="0" w:color="auto"/>
        <w:bottom w:val="none" w:sz="0" w:space="0" w:color="auto"/>
        <w:right w:val="none" w:sz="0" w:space="0" w:color="auto"/>
      </w:divBdr>
    </w:div>
    <w:div w:id="671877924">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695696256">
      <w:bodyDiv w:val="1"/>
      <w:marLeft w:val="0"/>
      <w:marRight w:val="0"/>
      <w:marTop w:val="0"/>
      <w:marBottom w:val="0"/>
      <w:divBdr>
        <w:top w:val="none" w:sz="0" w:space="0" w:color="auto"/>
        <w:left w:val="none" w:sz="0" w:space="0" w:color="auto"/>
        <w:bottom w:val="none" w:sz="0" w:space="0" w:color="auto"/>
        <w:right w:val="none" w:sz="0" w:space="0" w:color="auto"/>
      </w:divBdr>
    </w:div>
    <w:div w:id="710881067">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49810929">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795103062">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862523866">
      <w:bodyDiv w:val="1"/>
      <w:marLeft w:val="0"/>
      <w:marRight w:val="0"/>
      <w:marTop w:val="0"/>
      <w:marBottom w:val="0"/>
      <w:divBdr>
        <w:top w:val="none" w:sz="0" w:space="0" w:color="auto"/>
        <w:left w:val="none" w:sz="0" w:space="0" w:color="auto"/>
        <w:bottom w:val="none" w:sz="0" w:space="0" w:color="auto"/>
        <w:right w:val="none" w:sz="0" w:space="0" w:color="auto"/>
      </w:divBdr>
    </w:div>
    <w:div w:id="863059066">
      <w:bodyDiv w:val="1"/>
      <w:marLeft w:val="0"/>
      <w:marRight w:val="0"/>
      <w:marTop w:val="0"/>
      <w:marBottom w:val="0"/>
      <w:divBdr>
        <w:top w:val="none" w:sz="0" w:space="0" w:color="auto"/>
        <w:left w:val="none" w:sz="0" w:space="0" w:color="auto"/>
        <w:bottom w:val="none" w:sz="0" w:space="0" w:color="auto"/>
        <w:right w:val="none" w:sz="0" w:space="0" w:color="auto"/>
      </w:divBdr>
    </w:div>
    <w:div w:id="863907572">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37250140">
      <w:bodyDiv w:val="1"/>
      <w:marLeft w:val="0"/>
      <w:marRight w:val="0"/>
      <w:marTop w:val="0"/>
      <w:marBottom w:val="0"/>
      <w:divBdr>
        <w:top w:val="none" w:sz="0" w:space="0" w:color="auto"/>
        <w:left w:val="none" w:sz="0" w:space="0" w:color="auto"/>
        <w:bottom w:val="none" w:sz="0" w:space="0" w:color="auto"/>
        <w:right w:val="none" w:sz="0" w:space="0" w:color="auto"/>
      </w:divBdr>
    </w:div>
    <w:div w:id="940142459">
      <w:bodyDiv w:val="1"/>
      <w:marLeft w:val="0"/>
      <w:marRight w:val="0"/>
      <w:marTop w:val="0"/>
      <w:marBottom w:val="0"/>
      <w:divBdr>
        <w:top w:val="none" w:sz="0" w:space="0" w:color="auto"/>
        <w:left w:val="none" w:sz="0" w:space="0" w:color="auto"/>
        <w:bottom w:val="none" w:sz="0" w:space="0" w:color="auto"/>
        <w:right w:val="none" w:sz="0" w:space="0" w:color="auto"/>
      </w:divBdr>
    </w:div>
    <w:div w:id="943416596">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70794470">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9693580">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51734929">
      <w:bodyDiv w:val="1"/>
      <w:marLeft w:val="0"/>
      <w:marRight w:val="0"/>
      <w:marTop w:val="0"/>
      <w:marBottom w:val="0"/>
      <w:divBdr>
        <w:top w:val="none" w:sz="0" w:space="0" w:color="auto"/>
        <w:left w:val="none" w:sz="0" w:space="0" w:color="auto"/>
        <w:bottom w:val="none" w:sz="0" w:space="0" w:color="auto"/>
        <w:right w:val="none" w:sz="0" w:space="0" w:color="auto"/>
      </w:divBdr>
    </w:div>
    <w:div w:id="1094321375">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08088611">
      <w:bodyDiv w:val="1"/>
      <w:marLeft w:val="0"/>
      <w:marRight w:val="0"/>
      <w:marTop w:val="0"/>
      <w:marBottom w:val="0"/>
      <w:divBdr>
        <w:top w:val="none" w:sz="0" w:space="0" w:color="auto"/>
        <w:left w:val="none" w:sz="0" w:space="0" w:color="auto"/>
        <w:bottom w:val="none" w:sz="0" w:space="0" w:color="auto"/>
        <w:right w:val="none" w:sz="0" w:space="0" w:color="auto"/>
      </w:divBdr>
    </w:div>
    <w:div w:id="1119490942">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39037066">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192693021">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6546293">
      <w:bodyDiv w:val="1"/>
      <w:marLeft w:val="0"/>
      <w:marRight w:val="0"/>
      <w:marTop w:val="0"/>
      <w:marBottom w:val="0"/>
      <w:divBdr>
        <w:top w:val="none" w:sz="0" w:space="0" w:color="auto"/>
        <w:left w:val="none" w:sz="0" w:space="0" w:color="auto"/>
        <w:bottom w:val="none" w:sz="0" w:space="0" w:color="auto"/>
        <w:right w:val="none" w:sz="0" w:space="0" w:color="auto"/>
      </w:divBdr>
    </w:div>
    <w:div w:id="1256788072">
      <w:bodyDiv w:val="1"/>
      <w:marLeft w:val="0"/>
      <w:marRight w:val="0"/>
      <w:marTop w:val="0"/>
      <w:marBottom w:val="0"/>
      <w:divBdr>
        <w:top w:val="none" w:sz="0" w:space="0" w:color="auto"/>
        <w:left w:val="none" w:sz="0" w:space="0" w:color="auto"/>
        <w:bottom w:val="none" w:sz="0" w:space="0" w:color="auto"/>
        <w:right w:val="none" w:sz="0" w:space="0" w:color="auto"/>
      </w:divBdr>
    </w:div>
    <w:div w:id="1275360559">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52225396">
      <w:bodyDiv w:val="1"/>
      <w:marLeft w:val="0"/>
      <w:marRight w:val="0"/>
      <w:marTop w:val="0"/>
      <w:marBottom w:val="0"/>
      <w:divBdr>
        <w:top w:val="none" w:sz="0" w:space="0" w:color="auto"/>
        <w:left w:val="none" w:sz="0" w:space="0" w:color="auto"/>
        <w:bottom w:val="none" w:sz="0" w:space="0" w:color="auto"/>
        <w:right w:val="none" w:sz="0" w:space="0" w:color="auto"/>
      </w:divBdr>
    </w:div>
    <w:div w:id="1364087386">
      <w:bodyDiv w:val="1"/>
      <w:marLeft w:val="0"/>
      <w:marRight w:val="0"/>
      <w:marTop w:val="0"/>
      <w:marBottom w:val="0"/>
      <w:divBdr>
        <w:top w:val="none" w:sz="0" w:space="0" w:color="auto"/>
        <w:left w:val="none" w:sz="0" w:space="0" w:color="auto"/>
        <w:bottom w:val="none" w:sz="0" w:space="0" w:color="auto"/>
        <w:right w:val="none" w:sz="0" w:space="0" w:color="auto"/>
      </w:divBdr>
    </w:div>
    <w:div w:id="1367369455">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57524153">
      <w:bodyDiv w:val="1"/>
      <w:marLeft w:val="0"/>
      <w:marRight w:val="0"/>
      <w:marTop w:val="0"/>
      <w:marBottom w:val="0"/>
      <w:divBdr>
        <w:top w:val="none" w:sz="0" w:space="0" w:color="auto"/>
        <w:left w:val="none" w:sz="0" w:space="0" w:color="auto"/>
        <w:bottom w:val="none" w:sz="0" w:space="0" w:color="auto"/>
        <w:right w:val="none" w:sz="0" w:space="0" w:color="auto"/>
      </w:divBdr>
    </w:div>
    <w:div w:id="1501658610">
      <w:bodyDiv w:val="1"/>
      <w:marLeft w:val="0"/>
      <w:marRight w:val="0"/>
      <w:marTop w:val="0"/>
      <w:marBottom w:val="0"/>
      <w:divBdr>
        <w:top w:val="none" w:sz="0" w:space="0" w:color="auto"/>
        <w:left w:val="none" w:sz="0" w:space="0" w:color="auto"/>
        <w:bottom w:val="none" w:sz="0" w:space="0" w:color="auto"/>
        <w:right w:val="none" w:sz="0" w:space="0" w:color="auto"/>
      </w:divBdr>
    </w:div>
    <w:div w:id="1504204559">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1015218">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70723654">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38031981">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42687939">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181066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13667725">
      <w:bodyDiv w:val="1"/>
      <w:marLeft w:val="0"/>
      <w:marRight w:val="0"/>
      <w:marTop w:val="0"/>
      <w:marBottom w:val="0"/>
      <w:divBdr>
        <w:top w:val="none" w:sz="0" w:space="0" w:color="auto"/>
        <w:left w:val="none" w:sz="0" w:space="0" w:color="auto"/>
        <w:bottom w:val="none" w:sz="0" w:space="0" w:color="auto"/>
        <w:right w:val="none" w:sz="0" w:space="0" w:color="auto"/>
      </w:divBdr>
    </w:div>
    <w:div w:id="183186532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843661367">
      <w:bodyDiv w:val="1"/>
      <w:marLeft w:val="0"/>
      <w:marRight w:val="0"/>
      <w:marTop w:val="0"/>
      <w:marBottom w:val="0"/>
      <w:divBdr>
        <w:top w:val="none" w:sz="0" w:space="0" w:color="auto"/>
        <w:left w:val="none" w:sz="0" w:space="0" w:color="auto"/>
        <w:bottom w:val="none" w:sz="0" w:space="0" w:color="auto"/>
        <w:right w:val="none" w:sz="0" w:space="0" w:color="auto"/>
      </w:divBdr>
    </w:div>
    <w:div w:id="1847279699">
      <w:bodyDiv w:val="1"/>
      <w:marLeft w:val="0"/>
      <w:marRight w:val="0"/>
      <w:marTop w:val="0"/>
      <w:marBottom w:val="0"/>
      <w:divBdr>
        <w:top w:val="none" w:sz="0" w:space="0" w:color="auto"/>
        <w:left w:val="none" w:sz="0" w:space="0" w:color="auto"/>
        <w:bottom w:val="none" w:sz="0" w:space="0" w:color="auto"/>
        <w:right w:val="none" w:sz="0" w:space="0" w:color="auto"/>
      </w:divBdr>
    </w:div>
    <w:div w:id="1910730053">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30312664">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12101318">
      <w:bodyDiv w:val="1"/>
      <w:marLeft w:val="0"/>
      <w:marRight w:val="0"/>
      <w:marTop w:val="0"/>
      <w:marBottom w:val="0"/>
      <w:divBdr>
        <w:top w:val="none" w:sz="0" w:space="0" w:color="auto"/>
        <w:left w:val="none" w:sz="0" w:space="0" w:color="auto"/>
        <w:bottom w:val="none" w:sz="0" w:space="0" w:color="auto"/>
        <w:right w:val="none" w:sz="0" w:space="0" w:color="auto"/>
      </w:divBdr>
    </w:div>
    <w:div w:id="2036997602">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092776844">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wikipedia.org/wiki/%E1%83%A1%E1%83%90%E1%83%92%E1%83%90%E1%83%A0%E1%83%94%E1%83%AF%E1%83%9D%E1%83%A1_%E1%83%9B%E1%83%A3%E1%83%9C%E1%83%98%E1%83%AA%E1%83%98%E1%83%9E%E1%83%90%E1%83%9A%E1%83%98%E1%83%A2%E1%83%94%E1%83%A2%E1%83%98" TargetMode="External"/><Relationship Id="rId18" Type="http://schemas.openxmlformats.org/officeDocument/2006/relationships/hyperlink" Target="https://ka.wikipedia.org/wiki/%E1%83%92%E1%83%A3%E1%83%A0%E1%83%AF%E1%83%90%E1%83%90%E1%83%9C%E1%83%98%E1%83%A1_%E1%83%9B%E1%83%A3%E1%83%9C%E1%83%98%E1%83%AA%E1%83%98%E1%83%9E%E1%83%90%E1%83%9A%E1%83%98%E1%83%A2%E1%83%94%E1%83%A2%E1%83%98" TargetMode="External"/><Relationship Id="rId26" Type="http://schemas.openxmlformats.org/officeDocument/2006/relationships/hyperlink" Target="https://ka.wikipedia.org/wiki/%E1%83%90%E1%83%9A%E1%83%90%E1%83%96%E1%83%90%E1%83%9C%E1%83%98" TargetMode="External"/><Relationship Id="rId39" Type="http://schemas.openxmlformats.org/officeDocument/2006/relationships/hyperlink" Target="https://ka.wikipedia.org/wiki/%E1%83%94%E1%83%99%E1%83%9A%E1%83%94%E1%83%A1%E1%83%98%E1%83%90_(%E1%83%9C%E1%83%90%E1%83%92%E1%83%94%E1%83%91%E1%83%9D%E1%83%91%E1%83%90)" TargetMode="External"/><Relationship Id="rId3" Type="http://schemas.openxmlformats.org/officeDocument/2006/relationships/styles" Target="styles.xml"/><Relationship Id="rId21" Type="http://schemas.openxmlformats.org/officeDocument/2006/relationships/hyperlink" Target="https://ka.wikipedia.org/wiki/%E1%83%97%E1%83%94%E1%83%9A%E1%83%90%E1%83%95%E1%83%98" TargetMode="External"/><Relationship Id="rId34" Type="http://schemas.openxmlformats.org/officeDocument/2006/relationships/hyperlink" Target="https://ka.wikipedia.org/wiki/%E1%83%A1%E1%83%99%E1%83%9D%E1%83%9A%E1%83%90" TargetMode="External"/><Relationship Id="rId42" Type="http://schemas.openxmlformats.org/officeDocument/2006/relationships/hyperlink" Target="https://ka.wikipedia.org/wiki/%E1%83%A1%E1%83%9D%E1%83%A4%E1%83%9A%E1%83%98%E1%83%A1_%E1%83%9B%E1%83%94%E1%83%A3%E1%83%A0%E1%83%9C%E1%83%94%E1%83%9D%E1%83%91%E1%83%90" TargetMode="External"/><Relationship Id="rId47" Type="http://schemas.openxmlformats.org/officeDocument/2006/relationships/hyperlink" Target="https://ka.wikipedia.org/wiki/%E1%83%96%E1%83%A6%E1%83%95%E1%83%98%E1%83%A1_%E1%83%93%E1%83%9D%E1%83%9C%E1%83%94" TargetMode="External"/><Relationship Id="rId50" Type="http://schemas.openxmlformats.org/officeDocument/2006/relationships/theme" Target="theme/theme1.xml"/><Relationship Id="rId7" Type="http://schemas.openxmlformats.org/officeDocument/2006/relationships/hyperlink" Target="https://ka.wikipedia.org/wiki/1917" TargetMode="External"/><Relationship Id="rId12" Type="http://schemas.openxmlformats.org/officeDocument/2006/relationships/hyperlink" Target="https://ka.wikipedia.org/wiki/%E1%83%92%E1%83%A3%E1%83%A0%E1%83%AF%E1%83%90%E1%83%90%E1%83%9C%E1%83%98_(%E1%83%A1%E1%83%9D%E1%83%A4%E1%83%94%E1%83%9A%E1%83%98)" TargetMode="External"/><Relationship Id="rId17" Type="http://schemas.openxmlformats.org/officeDocument/2006/relationships/hyperlink" Target="https://ka.wikipedia.org/wiki/%E1%83%9A%E1%83%90%E1%83%92%E1%83%9D%E1%83%93%E1%83%94%E1%83%AE%E1%83%98%E1%83%A1_%E1%83%9B%E1%83%A3%E1%83%9C%E1%83%98%E1%83%AA%E1%83%98%E1%83%9E%E1%83%90%E1%83%9A%E1%83%98%E1%83%A2%E1%83%94%E1%83%A2%E1%83%98" TargetMode="External"/><Relationship Id="rId25" Type="http://schemas.openxmlformats.org/officeDocument/2006/relationships/hyperlink" Target="https://ka.wikipedia.org/wiki/%E1%83%A0%E1%83%94%E1%83%9A%E1%83%98%E1%83%94%E1%83%A4%E1%83%98" TargetMode="External"/><Relationship Id="rId33" Type="http://schemas.openxmlformats.org/officeDocument/2006/relationships/hyperlink" Target="https://ka.wikipedia.org/wiki/%E1%83%99%E1%83%90%E1%83%A0%E1%83%93%E1%83%90%E1%83%9C%E1%83%90%E1%83%AE%E1%83%98" TargetMode="External"/><Relationship Id="rId38" Type="http://schemas.openxmlformats.org/officeDocument/2006/relationships/hyperlink" Target="https://ka.wikipedia.org/wiki/%E1%83%AA%E1%83%98%E1%83%AE%E1%83%94%E1%83%A1%E1%83%98%E1%83%9B%E1%83%90%E1%83%92%E1%83%A0%E1%83%94" TargetMode="External"/><Relationship Id="rId46" Type="http://schemas.openxmlformats.org/officeDocument/2006/relationships/hyperlink" Target="https://ka.wikipedia.org/wiki/%E1%83%90%E1%83%AE%E1%83%A2%E1%83%90%E1%83%9A%E1%83%90" TargetMode="External"/><Relationship Id="rId2" Type="http://schemas.openxmlformats.org/officeDocument/2006/relationships/numbering" Target="numbering.xml"/><Relationship Id="rId16" Type="http://schemas.openxmlformats.org/officeDocument/2006/relationships/hyperlink" Target="https://ka.wikipedia.org/wiki/%E1%83%A7%E1%83%95%E1%83%90%E1%83%A0%E1%83%9A%E1%83%98%E1%83%A1_%E1%83%9B%E1%83%A3%E1%83%9C%E1%83%98%E1%83%AA%E1%83%98%E1%83%9E%E1%83%90%E1%83%9A%E1%83%98%E1%83%A2%E1%83%94%E1%83%A2%E1%83%98" TargetMode="External"/><Relationship Id="rId20" Type="http://schemas.openxmlformats.org/officeDocument/2006/relationships/hyperlink" Target="https://ka.wikipedia.org/wiki/%E1%83%91%E1%83%90%E1%83%99%E1%83%A3%E1%83%A0%E1%83%AA%E1%83%98%E1%83%AE%E1%83%94" TargetMode="External"/><Relationship Id="rId29" Type="http://schemas.openxmlformats.org/officeDocument/2006/relationships/image" Target="media/image3.jpeg"/><Relationship Id="rId41" Type="http://schemas.openxmlformats.org/officeDocument/2006/relationships/hyperlink" Target="https://ka.wikipedia.org/wiki/%E1%83%A1%E1%83%90%E1%83%9C%E1%83%90%E1%83%92%E1%83%98%E1%83%A0%E1%83%9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24" Type="http://schemas.openxmlformats.org/officeDocument/2006/relationships/hyperlink" Target="https://ka.wikipedia.org/wiki/%E1%83%92%E1%83%A3%E1%83%A0%E1%83%AF%E1%83%90%E1%83%90%E1%83%9C%E1%83%98" TargetMode="External"/><Relationship Id="rId32" Type="http://schemas.openxmlformats.org/officeDocument/2006/relationships/hyperlink" Target="https://ka.wikipedia.org/wiki/%E1%83%95%E1%83%94%E1%83%9A%E1%83%98%E1%83%A1%E1%83%AA%E1%83%98%E1%83%AE%E1%83%94_(%E1%83%92%E1%83%A3%E1%83%A0%E1%83%AF%E1%83%90%E1%83%90%E1%83%9C%E1%83%98%E1%83%A1_%E1%83%9B%E1%83%A3%E1%83%9C%E1%83%98%E1%83%AA%E1%83%98%E1%83%9E%E1%83%90%E1%83%9A%E1%83%98%E1%83%A2%E1%83%94%E1%83%A2%E1%83%98)" TargetMode="External"/><Relationship Id="rId37" Type="http://schemas.openxmlformats.org/officeDocument/2006/relationships/hyperlink" Target="https://ka.wikipedia.org/wiki/%E1%83%95%E1%83%94%E1%83%AF%E1%83%98%E1%83%9C%E1%83%98" TargetMode="External"/><Relationship Id="rId40" Type="http://schemas.openxmlformats.org/officeDocument/2006/relationships/hyperlink" Target="https://ka.wikipedia.org/wiki/%E1%83%99%E1%83%90%E1%83%A0%E1%83%93%E1%83%90%E1%83%9C%E1%83%90%E1%83%AE%E1%83%98" TargetMode="External"/><Relationship Id="rId45" Type="http://schemas.openxmlformats.org/officeDocument/2006/relationships/hyperlink" Target="https://ka.wikipedia.org/wiki/%E1%83%9B%E1%83%94%E1%83%A6%E1%83%95%E1%83%98%E1%83%9C%E1%83%94%E1%83%9D%E1%83%91%E1%83%90" TargetMode="External"/><Relationship Id="rId5" Type="http://schemas.openxmlformats.org/officeDocument/2006/relationships/webSettings" Target="webSettings.xml"/><Relationship Id="rId15" Type="http://schemas.openxmlformats.org/officeDocument/2006/relationships/hyperlink" Target="https://ka.wikipedia.org/wiki/%E1%83%97%E1%83%94%E1%83%9A%E1%83%90%E1%83%95%E1%83%98%E1%83%A1_%E1%83%9B%E1%83%A3%E1%83%9C%E1%83%98%E1%83%AA%E1%83%98%E1%83%9E%E1%83%90%E1%83%9A%E1%83%98%E1%83%A2%E1%83%94%E1%83%A2%E1%83%98" TargetMode="External"/><Relationship Id="rId23" Type="http://schemas.openxmlformats.org/officeDocument/2006/relationships/hyperlink" Target="https://ka.wikipedia.org/wiki/%E1%83%97%E1%83%91%E1%83%98%E1%83%9A%E1%83%98%E1%83%A1%E1%83%98" TargetMode="External"/><Relationship Id="rId28" Type="http://schemas.openxmlformats.org/officeDocument/2006/relationships/hyperlink" Target="https://ka.wikipedia.org/wiki/%E1%83%90%E1%83%9A%E1%83%90%E1%83%96%E1%83%9C%E1%83%98%E1%83%A1_%E1%83%95%E1%83%90%E1%83%99%E1%83%94" TargetMode="External"/><Relationship Id="rId36" Type="http://schemas.openxmlformats.org/officeDocument/2006/relationships/hyperlink" Target="https://ka.wikipedia.org/wiki/%E1%83%92%E1%83%A3%E1%83%A0%E1%83%AF%E1%83%90%E1%83%90%E1%83%9C%E1%83%98%E1%83%A1_%E1%83%A7%E1%83%95%E1%83%94%E1%83%9A%E1%83%90%E1%83%AC%E1%83%9B%E1%83%98%E1%83%9C%E1%83%93%E1%83%90" TargetMode="External"/><Relationship Id="rId49" Type="http://schemas.openxmlformats.org/officeDocument/2006/relationships/fontTable" Target="fontTable.xml"/><Relationship Id="rId10" Type="http://schemas.openxmlformats.org/officeDocument/2006/relationships/hyperlink" Target="https://ka.wikipedia.org/wiki/1934" TargetMode="External"/><Relationship Id="rId19" Type="http://schemas.openxmlformats.org/officeDocument/2006/relationships/hyperlink" Target="https://ka.wikipedia.org/wiki/%E1%83%90%E1%83%9A%E1%83%90%E1%83%96%E1%83%9C%E1%83%98%E1%83%A1_%E1%83%95%E1%83%94%E1%83%9A%E1%83%98" TargetMode="External"/><Relationship Id="rId31" Type="http://schemas.openxmlformats.org/officeDocument/2006/relationships/hyperlink" Target="https://ka.wikipedia.org/wiki/%E1%83%A1%E1%83%9D%E1%83%A4%E1%83%94%E1%83%9A%E1%83%98" TargetMode="External"/><Relationship Id="rId44" Type="http://schemas.openxmlformats.org/officeDocument/2006/relationships/hyperlink" Target="https://ka.wikipedia.org/wiki/%E1%83%9B%E1%83%94%E1%83%AA%E1%83%AE%E1%83%9D%E1%83%95%E1%83%94%E1%83%9A%E1%83%94%E1%83%9D%E1%83%91%E1%83%90" TargetMode="External"/><Relationship Id="rId4" Type="http://schemas.openxmlformats.org/officeDocument/2006/relationships/settings" Target="settings.xml"/><Relationship Id="rId9" Type="http://schemas.openxmlformats.org/officeDocument/2006/relationships/hyperlink" Target="https://ka.wikipedia.org/wiki/1930" TargetMode="External"/><Relationship Id="rId14" Type="http://schemas.openxmlformats.org/officeDocument/2006/relationships/hyperlink" Target="https://ka.wikipedia.org/wiki/%E1%83%A1%E1%83%98%E1%83%A6%E1%83%9C%E1%83%90%E1%83%A6%E1%83%98%E1%83%A1_%E1%83%9B%E1%83%A3%E1%83%9C%E1%83%98%E1%83%AA%E1%83%98%E1%83%9E%E1%83%90%E1%83%9A%E1%83%98%E1%83%A2%E1%83%94%E1%83%A2%E1%83%98" TargetMode="External"/><Relationship Id="rId22" Type="http://schemas.openxmlformats.org/officeDocument/2006/relationships/hyperlink" Target="https://ka.wikipedia.org/wiki/%E1%83%96%E1%83%A6%E1%83%95%E1%83%98%E1%83%A1_%E1%83%93%E1%83%9D%E1%83%9C%E1%83%94" TargetMode="External"/><Relationship Id="rId27" Type="http://schemas.openxmlformats.org/officeDocument/2006/relationships/hyperlink" Target="https://ka.wikipedia.org/wiki/%E1%83%AD%E1%83%94%E1%83%A0%E1%83%9B%E1%83%98%E1%83%A1%E1%83%AE%E1%83%94%E1%83%95%E1%83%98" TargetMode="External"/><Relationship Id="rId30" Type="http://schemas.openxmlformats.org/officeDocument/2006/relationships/hyperlink" Target="https://ka.wikipedia.org/wiki/%E1%83%A5%E1%83%90%E1%83%9A%E1%83%90%E1%83%A5%E1%83%98" TargetMode="External"/><Relationship Id="rId35" Type="http://schemas.openxmlformats.org/officeDocument/2006/relationships/hyperlink" Target="https://ka.wikipedia.org/wiki/%E1%83%91%E1%83%98%E1%83%91%E1%83%9A%E1%83%98%E1%83%9D%E1%83%97%E1%83%94%E1%83%99%E1%83%90" TargetMode="External"/><Relationship Id="rId43" Type="http://schemas.openxmlformats.org/officeDocument/2006/relationships/hyperlink" Target="https://ka.wikipedia.org/wiki/%E1%83%9B%E1%83%94%E1%83%95%E1%83%94%E1%83%9C%E1%83%90%E1%83%AE%E1%83%94%E1%83%9D%E1%83%91%E1%83%90" TargetMode="External"/><Relationship Id="rId48" Type="http://schemas.openxmlformats.org/officeDocument/2006/relationships/hyperlink" Target="https://ka.wikipedia.org/wiki/%E1%83%90%E1%83%AE%E1%83%A2%E1%83%90%E1%83%9A%E1%83%90" TargetMode="External"/><Relationship Id="rId8" Type="http://schemas.openxmlformats.org/officeDocument/2006/relationships/hyperlink" Target="https://ka.wikipedia.org/wiki/1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23F17-427E-4391-B137-615A56B6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9408</TotalTime>
  <Pages>112</Pages>
  <Words>24346</Words>
  <Characters>138777</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c:creator>
  <cp:keywords/>
  <dc:description/>
  <cp:lastModifiedBy>Nato Gongadze</cp:lastModifiedBy>
  <cp:revision>2</cp:revision>
  <cp:lastPrinted>2021-10-29T14:42:00Z</cp:lastPrinted>
  <dcterms:created xsi:type="dcterms:W3CDTF">2021-09-01T17:28:00Z</dcterms:created>
  <dcterms:modified xsi:type="dcterms:W3CDTF">2022-12-05T07:02:00Z</dcterms:modified>
</cp:coreProperties>
</file>